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Look w:val="04A0" w:firstRow="1" w:lastRow="0" w:firstColumn="1" w:lastColumn="0" w:noHBand="0" w:noVBand="1"/>
      </w:tblPr>
      <w:tblGrid>
        <w:gridCol w:w="9214"/>
      </w:tblGrid>
      <w:tr w:rsidR="00BE3EA2" w:rsidRPr="003C4655" w14:paraId="06BEE747" w14:textId="77777777" w:rsidTr="00FC7B43">
        <w:tc>
          <w:tcPr>
            <w:tcW w:w="9214" w:type="dxa"/>
          </w:tcPr>
          <w:p w14:paraId="7D9E897A" w14:textId="77777777" w:rsidR="00BE3EA2" w:rsidRPr="00B312F8" w:rsidRDefault="00BE3EA2" w:rsidP="00FC7B43">
            <w:pPr>
              <w:jc w:val="center"/>
              <w:rPr>
                <w:b/>
                <w:bCs/>
              </w:rPr>
            </w:pPr>
            <w:r w:rsidRPr="00B312F8">
              <w:rPr>
                <w:bCs/>
                <w:sz w:val="22"/>
                <w:szCs w:val="22"/>
              </w:rPr>
              <w:t xml:space="preserve">Powiat Opolski - </w:t>
            </w:r>
            <w:r w:rsidRPr="00B312F8">
              <w:rPr>
                <w:b/>
                <w:bCs/>
              </w:rPr>
              <w:t>ZARZĄD DRÓG POWIATOWYCH W OPOLU</w:t>
            </w:r>
          </w:p>
          <w:p w14:paraId="460D1B89" w14:textId="77777777" w:rsidR="00BE3EA2" w:rsidRPr="001A13D5" w:rsidRDefault="00BE3EA2" w:rsidP="00FC7B43">
            <w:pPr>
              <w:ind w:left="-900" w:right="-828" w:hanging="180"/>
              <w:jc w:val="center"/>
              <w:rPr>
                <w:b/>
                <w:bCs/>
              </w:rPr>
            </w:pPr>
          </w:p>
          <w:p w14:paraId="7FE62750" w14:textId="77777777" w:rsidR="00BE3EA2" w:rsidRDefault="00BE3EA2" w:rsidP="00FC7B43">
            <w:pPr>
              <w:ind w:left="-900" w:right="-828" w:hanging="180"/>
              <w:jc w:val="center"/>
              <w:rPr>
                <w:b/>
                <w:bCs/>
              </w:rPr>
            </w:pPr>
          </w:p>
          <w:p w14:paraId="3B7F3261" w14:textId="77777777" w:rsidR="00BE3EA2" w:rsidRDefault="00BE3EA2" w:rsidP="00FC7B43"/>
          <w:p w14:paraId="19BC9912" w14:textId="77777777" w:rsidR="00BE3EA2" w:rsidRPr="001A13D5" w:rsidRDefault="00BE3EA2" w:rsidP="00FC7B43">
            <w:pPr>
              <w:ind w:left="-900" w:right="-828" w:hanging="180"/>
              <w:jc w:val="center"/>
              <w:rPr>
                <w:b/>
                <w:bCs/>
              </w:rPr>
            </w:pPr>
            <w:r w:rsidRPr="00992A99">
              <w:rPr>
                <w:noProof/>
              </w:rPr>
              <w:drawing>
                <wp:inline distT="0" distB="0" distL="0" distR="0" wp14:anchorId="0F9D9014" wp14:editId="2AAD0870">
                  <wp:extent cx="1828800" cy="655320"/>
                  <wp:effectExtent l="0" t="0" r="0" b="0"/>
                  <wp:docPr id="1" name="Obraz 1" descr="Logo Zarządu Dróg Powiatowych w Opolu">
                    <a:hlinkClick xmlns:a="http://schemas.openxmlformats.org/drawingml/2006/main" r:id="rId8" tooltip="&quot;Strona główna&quot; 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Logo Zarządu Dróg Powiatowych w Opol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655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48F53E" w14:textId="77777777" w:rsidR="00BE3EA2" w:rsidRPr="001A13D5" w:rsidRDefault="00BE3EA2" w:rsidP="00FC7B43"/>
          <w:p w14:paraId="50F54415" w14:textId="77777777" w:rsidR="00BE3EA2" w:rsidRDefault="00BE3EA2" w:rsidP="00FC7B43">
            <w:pPr>
              <w:jc w:val="center"/>
            </w:pPr>
          </w:p>
          <w:p w14:paraId="6C41BD82" w14:textId="77777777" w:rsidR="00BE3EA2" w:rsidRPr="001A13D5" w:rsidRDefault="00BE3EA2" w:rsidP="00FC7B43">
            <w:pPr>
              <w:jc w:val="center"/>
            </w:pPr>
          </w:p>
          <w:p w14:paraId="311002F0" w14:textId="77777777" w:rsidR="00BE3EA2" w:rsidRPr="001A13D5" w:rsidRDefault="00BE3EA2" w:rsidP="00FC7B43">
            <w:pPr>
              <w:jc w:val="center"/>
              <w:rPr>
                <w:b/>
                <w:bCs/>
                <w:sz w:val="52"/>
                <w:szCs w:val="52"/>
              </w:rPr>
            </w:pPr>
            <w:r w:rsidRPr="001A13D5">
              <w:rPr>
                <w:b/>
                <w:bCs/>
                <w:sz w:val="52"/>
                <w:szCs w:val="52"/>
              </w:rPr>
              <w:t xml:space="preserve">SPECYFIKACJA </w:t>
            </w:r>
          </w:p>
          <w:p w14:paraId="4E4D7B71" w14:textId="77777777" w:rsidR="00BE3EA2" w:rsidRPr="001A13D5" w:rsidRDefault="00BE3EA2" w:rsidP="00FC7B43">
            <w:pPr>
              <w:jc w:val="center"/>
              <w:rPr>
                <w:b/>
                <w:bCs/>
                <w:sz w:val="52"/>
                <w:szCs w:val="52"/>
              </w:rPr>
            </w:pPr>
          </w:p>
          <w:p w14:paraId="0D85781E" w14:textId="77777777" w:rsidR="00BE3EA2" w:rsidRPr="001A13D5" w:rsidRDefault="00BE3EA2" w:rsidP="00FC7B43">
            <w:pPr>
              <w:jc w:val="center"/>
              <w:rPr>
                <w:b/>
                <w:bCs/>
                <w:sz w:val="52"/>
                <w:szCs w:val="52"/>
              </w:rPr>
            </w:pPr>
            <w:r w:rsidRPr="001A13D5">
              <w:rPr>
                <w:b/>
                <w:bCs/>
                <w:sz w:val="52"/>
                <w:szCs w:val="52"/>
              </w:rPr>
              <w:t>WARUNKÓW ZAMÓWIENIA</w:t>
            </w:r>
          </w:p>
          <w:p w14:paraId="545DD71C" w14:textId="77777777" w:rsidR="00BE3EA2" w:rsidRPr="001A13D5" w:rsidRDefault="00BE3EA2" w:rsidP="00FC7B43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2F124090" w14:textId="77777777" w:rsidR="00BE3EA2" w:rsidRPr="001A13D5" w:rsidRDefault="00BE3EA2" w:rsidP="00FC7B43">
            <w:pPr>
              <w:jc w:val="center"/>
              <w:rPr>
                <w:b/>
                <w:bCs/>
                <w:sz w:val="36"/>
                <w:szCs w:val="36"/>
              </w:rPr>
            </w:pPr>
            <w:r w:rsidRPr="001A13D5">
              <w:rPr>
                <w:b/>
                <w:bCs/>
                <w:sz w:val="36"/>
                <w:szCs w:val="36"/>
              </w:rPr>
              <w:t>(SWZ)</w:t>
            </w:r>
          </w:p>
          <w:p w14:paraId="6A43A3A9" w14:textId="77777777" w:rsidR="00BE3EA2" w:rsidRDefault="00BE3EA2" w:rsidP="00FC7B43">
            <w:pPr>
              <w:jc w:val="center"/>
              <w:rPr>
                <w:b/>
                <w:bCs/>
                <w:sz w:val="48"/>
                <w:szCs w:val="48"/>
              </w:rPr>
            </w:pPr>
            <w:r w:rsidRPr="001A13D5">
              <w:rPr>
                <w:b/>
                <w:bCs/>
                <w:sz w:val="48"/>
                <w:szCs w:val="48"/>
              </w:rPr>
              <w:t xml:space="preserve"> </w:t>
            </w:r>
          </w:p>
          <w:p w14:paraId="3FEA71F2" w14:textId="77777777" w:rsidR="00BE3EA2" w:rsidRPr="001A13D5" w:rsidRDefault="00BE3EA2" w:rsidP="00FC7B43">
            <w:pPr>
              <w:jc w:val="center"/>
              <w:rPr>
                <w:rFonts w:ascii="Arial Black" w:hAnsi="Arial Black" w:cs="Arial Black"/>
                <w:b/>
                <w:bCs/>
                <w:sz w:val="48"/>
                <w:szCs w:val="48"/>
              </w:rPr>
            </w:pPr>
          </w:p>
          <w:p w14:paraId="20222BCE" w14:textId="77777777" w:rsidR="00BE3EA2" w:rsidRDefault="00BE3EA2" w:rsidP="00FC7B43">
            <w:pPr>
              <w:pStyle w:val="Nagwek5"/>
              <w:rPr>
                <w:b/>
                <w:bCs/>
                <w:i w:val="0"/>
                <w:iCs w:val="0"/>
                <w:kern w:val="20"/>
                <w:position w:val="2"/>
                <w:sz w:val="38"/>
                <w:szCs w:val="38"/>
              </w:rPr>
            </w:pPr>
            <w:r w:rsidRPr="007A76E2">
              <w:rPr>
                <w:b/>
                <w:bCs/>
                <w:i w:val="0"/>
                <w:iCs w:val="0"/>
                <w:kern w:val="20"/>
                <w:position w:val="2"/>
                <w:sz w:val="38"/>
                <w:szCs w:val="38"/>
              </w:rPr>
              <w:t xml:space="preserve">Remonty i bieżące utrzymanie obiektów inżynierskich na terenie dróg powiatowych Powiatu Opolskiego </w:t>
            </w:r>
            <w:r>
              <w:rPr>
                <w:b/>
                <w:bCs/>
                <w:i w:val="0"/>
                <w:iCs w:val="0"/>
                <w:kern w:val="20"/>
                <w:position w:val="2"/>
                <w:sz w:val="38"/>
                <w:szCs w:val="38"/>
              </w:rPr>
              <w:br/>
            </w:r>
            <w:r w:rsidRPr="007A76E2">
              <w:rPr>
                <w:b/>
                <w:bCs/>
                <w:i w:val="0"/>
                <w:iCs w:val="0"/>
                <w:kern w:val="20"/>
                <w:position w:val="2"/>
                <w:sz w:val="38"/>
                <w:szCs w:val="38"/>
              </w:rPr>
              <w:t xml:space="preserve">w latach </w:t>
            </w:r>
            <w:r>
              <w:rPr>
                <w:b/>
                <w:bCs/>
                <w:i w:val="0"/>
                <w:iCs w:val="0"/>
                <w:kern w:val="20"/>
                <w:position w:val="2"/>
                <w:sz w:val="38"/>
                <w:szCs w:val="38"/>
              </w:rPr>
              <w:t>2026-2028</w:t>
            </w:r>
          </w:p>
          <w:p w14:paraId="59F73DF9" w14:textId="77777777" w:rsidR="00BE3EA2" w:rsidRPr="001A13D5" w:rsidRDefault="00BE3EA2" w:rsidP="00FC7B43">
            <w:pPr>
              <w:jc w:val="center"/>
              <w:rPr>
                <w:rFonts w:ascii="Arial" w:hAnsi="Arial" w:cs="Arial"/>
                <w:b/>
                <w:sz w:val="48"/>
              </w:rPr>
            </w:pPr>
          </w:p>
          <w:p w14:paraId="7D1165E0" w14:textId="77777777" w:rsidR="00BE3EA2" w:rsidRPr="001A13D5" w:rsidRDefault="00BE3EA2" w:rsidP="00FC7B43">
            <w:pPr>
              <w:jc w:val="center"/>
              <w:rPr>
                <w:rFonts w:ascii="Arial" w:hAnsi="Arial" w:cs="Arial"/>
                <w:b/>
                <w:sz w:val="48"/>
              </w:rPr>
            </w:pPr>
          </w:p>
          <w:p w14:paraId="1F7E3C36" w14:textId="77777777" w:rsidR="00BE3EA2" w:rsidRDefault="00BE3EA2" w:rsidP="00FC7B4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8D8A494" w14:textId="77777777" w:rsidR="00BE3EA2" w:rsidRPr="001A13D5" w:rsidRDefault="00BE3EA2" w:rsidP="00FC7B43">
            <w:pPr>
              <w:rPr>
                <w:b/>
                <w:sz w:val="28"/>
                <w:szCs w:val="28"/>
              </w:rPr>
            </w:pPr>
            <w:r w:rsidRPr="001A13D5">
              <w:rPr>
                <w:rFonts w:ascii="Arial" w:hAnsi="Arial" w:cs="Arial"/>
                <w:b/>
                <w:sz w:val="28"/>
                <w:szCs w:val="28"/>
              </w:rPr>
              <w:t xml:space="preserve">                       </w:t>
            </w:r>
            <w:r w:rsidRPr="001A13D5">
              <w:rPr>
                <w:b/>
                <w:sz w:val="28"/>
                <w:szCs w:val="28"/>
              </w:rPr>
              <w:t xml:space="preserve">Zamówienie publiczne </w:t>
            </w:r>
            <w:proofErr w:type="gramStart"/>
            <w:r w:rsidRPr="001A13D5">
              <w:rPr>
                <w:b/>
                <w:sz w:val="28"/>
                <w:szCs w:val="28"/>
              </w:rPr>
              <w:t xml:space="preserve">nr  </w:t>
            </w:r>
            <w:r>
              <w:rPr>
                <w:b/>
                <w:bCs/>
              </w:rPr>
              <w:t>SIG</w:t>
            </w:r>
            <w:proofErr w:type="gramEnd"/>
            <w:r>
              <w:rPr>
                <w:b/>
                <w:bCs/>
              </w:rPr>
              <w:t>.261.1.1.2026.AK</w:t>
            </w:r>
          </w:p>
          <w:p w14:paraId="3A2EAE1D" w14:textId="77777777" w:rsidR="00BE3EA2" w:rsidRDefault="00BE3EA2" w:rsidP="00FC7B43">
            <w:pPr>
              <w:jc w:val="center"/>
              <w:rPr>
                <w:b/>
                <w:sz w:val="52"/>
                <w:szCs w:val="52"/>
              </w:rPr>
            </w:pPr>
          </w:p>
          <w:p w14:paraId="2BDA5B0A" w14:textId="77777777" w:rsidR="00BE3EA2" w:rsidRDefault="00BE3EA2" w:rsidP="00FC7B43">
            <w:pPr>
              <w:jc w:val="center"/>
              <w:rPr>
                <w:b/>
                <w:sz w:val="52"/>
                <w:szCs w:val="52"/>
              </w:rPr>
            </w:pPr>
          </w:p>
          <w:p w14:paraId="72E35390" w14:textId="77777777" w:rsidR="00BE3EA2" w:rsidRPr="001A13D5" w:rsidRDefault="00BE3EA2" w:rsidP="00FC7B43">
            <w:pPr>
              <w:jc w:val="center"/>
              <w:rPr>
                <w:b/>
                <w:bCs/>
                <w:sz w:val="36"/>
                <w:szCs w:val="36"/>
              </w:rPr>
            </w:pPr>
            <w:r w:rsidRPr="001A13D5">
              <w:rPr>
                <w:b/>
                <w:sz w:val="52"/>
                <w:szCs w:val="52"/>
              </w:rPr>
              <w:t xml:space="preserve"> </w:t>
            </w:r>
          </w:p>
          <w:p w14:paraId="1609BFB7" w14:textId="77777777" w:rsidR="00BE3EA2" w:rsidRPr="001A13D5" w:rsidRDefault="00BE3EA2" w:rsidP="00FC7B43">
            <w:pPr>
              <w:pStyle w:val="Tekstpodstawowy"/>
              <w:jc w:val="center"/>
            </w:pPr>
          </w:p>
          <w:p w14:paraId="0F0C8176" w14:textId="77777777" w:rsidR="00BE3EA2" w:rsidRDefault="00BE3EA2" w:rsidP="00FC7B43">
            <w:pPr>
              <w:pStyle w:val="Tekstpodstawowy"/>
              <w:jc w:val="center"/>
            </w:pPr>
          </w:p>
          <w:p w14:paraId="6DCF4543" w14:textId="77777777" w:rsidR="00BE3EA2" w:rsidRDefault="00BE3EA2" w:rsidP="00FC7B43">
            <w:pPr>
              <w:pStyle w:val="Tekstpodstawowy"/>
              <w:jc w:val="center"/>
            </w:pPr>
          </w:p>
          <w:p w14:paraId="43A0FA6D" w14:textId="77777777" w:rsidR="00BE3EA2" w:rsidRDefault="00BE3EA2" w:rsidP="00FC7B43">
            <w:pPr>
              <w:pStyle w:val="Tekstpodstawowy"/>
              <w:jc w:val="center"/>
            </w:pPr>
          </w:p>
          <w:p w14:paraId="11B3EE68" w14:textId="77777777" w:rsidR="00BE3EA2" w:rsidRDefault="00BE3EA2" w:rsidP="00FC7B43">
            <w:pPr>
              <w:pStyle w:val="Tekstpodstawowy"/>
              <w:jc w:val="center"/>
            </w:pPr>
          </w:p>
          <w:p w14:paraId="3ECDD835" w14:textId="77777777" w:rsidR="00BE3EA2" w:rsidRDefault="00BE3EA2" w:rsidP="00FC7B43">
            <w:pPr>
              <w:pStyle w:val="Tekstpodstawowy"/>
              <w:jc w:val="center"/>
            </w:pPr>
          </w:p>
          <w:p w14:paraId="79EC4D94" w14:textId="77777777" w:rsidR="00BE3EA2" w:rsidRDefault="00BE3EA2" w:rsidP="00FC7B43">
            <w:pPr>
              <w:pStyle w:val="Tekstpodstawowy"/>
              <w:jc w:val="center"/>
            </w:pPr>
          </w:p>
          <w:p w14:paraId="79692F48" w14:textId="77777777" w:rsidR="00BE3EA2" w:rsidRDefault="00BE3EA2" w:rsidP="00BE3EA2">
            <w:pPr>
              <w:pStyle w:val="Tekstpodstawowy"/>
            </w:pPr>
          </w:p>
          <w:p w14:paraId="5347DB8F" w14:textId="77777777" w:rsidR="00BE3EA2" w:rsidRPr="007A76E2" w:rsidRDefault="00BE3EA2" w:rsidP="00BE3EA2">
            <w:pPr>
              <w:pStyle w:val="Tekstpodstawowy"/>
              <w:rPr>
                <w:rFonts w:ascii="Times New Roman" w:hAnsi="Times New Roman" w:cs="Times New Roman"/>
                <w:bCs/>
                <w:sz w:val="8"/>
                <w:szCs w:val="8"/>
              </w:rPr>
            </w:pPr>
          </w:p>
        </w:tc>
      </w:tr>
    </w:tbl>
    <w:p w14:paraId="64BB389A" w14:textId="77777777" w:rsidR="00BE3EA2" w:rsidRPr="005654E2" w:rsidRDefault="00BE3EA2" w:rsidP="00BE3EA2">
      <w:pPr>
        <w:jc w:val="center"/>
        <w:rPr>
          <w:b/>
          <w:bCs/>
        </w:rPr>
      </w:pPr>
      <w:bookmarkStart w:id="0" w:name="_Hlk67914521"/>
      <w:r w:rsidRPr="005654E2">
        <w:rPr>
          <w:b/>
          <w:bCs/>
        </w:rPr>
        <w:lastRenderedPageBreak/>
        <w:t>Specyfikacja Warunków Zamówienia zawiera:</w:t>
      </w:r>
    </w:p>
    <w:p w14:paraId="7D77536B" w14:textId="77777777" w:rsidR="00BE3EA2" w:rsidRPr="005603FF" w:rsidRDefault="00BE3EA2" w:rsidP="00BE3EA2">
      <w:pPr>
        <w:ind w:left="1440" w:hanging="1440"/>
        <w:rPr>
          <w:b/>
          <w:bCs/>
        </w:rPr>
      </w:pPr>
      <w:r w:rsidRPr="005603FF">
        <w:rPr>
          <w:b/>
          <w:bCs/>
        </w:rPr>
        <w:t>Tom I</w:t>
      </w:r>
      <w:r w:rsidRPr="005603FF">
        <w:rPr>
          <w:b/>
          <w:bCs/>
        </w:rPr>
        <w:tab/>
      </w:r>
    </w:p>
    <w:p w14:paraId="65C82A27" w14:textId="77777777" w:rsidR="00BE3EA2" w:rsidRDefault="00BE3EA2" w:rsidP="00BE3EA2">
      <w:pPr>
        <w:rPr>
          <w:b/>
          <w:bCs/>
        </w:rPr>
      </w:pPr>
      <w:bookmarkStart w:id="1" w:name="_Hlk67914628"/>
      <w:bookmarkEnd w:id="0"/>
      <w:r w:rsidRPr="005654E2">
        <w:rPr>
          <w:b/>
          <w:bCs/>
        </w:rPr>
        <w:t>Rozdział 1</w:t>
      </w:r>
      <w:r w:rsidRPr="005654E2">
        <w:rPr>
          <w:b/>
          <w:bCs/>
        </w:rPr>
        <w:tab/>
        <w:t>Instrukcja dla Wykonawców (IDW)</w:t>
      </w:r>
      <w:bookmarkEnd w:id="1"/>
    </w:p>
    <w:p w14:paraId="4B0604CA" w14:textId="77777777" w:rsidR="00BE3EA2" w:rsidRPr="0074578D" w:rsidRDefault="00BE3EA2" w:rsidP="00BE3EA2">
      <w:pPr>
        <w:rPr>
          <w:b/>
          <w:bCs/>
        </w:rPr>
      </w:pPr>
      <w:r w:rsidRPr="00702786">
        <w:rPr>
          <w:b/>
          <w:bCs/>
        </w:rPr>
        <w:t>Rozdział 2</w:t>
      </w:r>
      <w:r w:rsidRPr="00702786">
        <w:rPr>
          <w:b/>
          <w:bCs/>
        </w:rPr>
        <w:tab/>
      </w:r>
      <w:r w:rsidRPr="0074578D">
        <w:rPr>
          <w:b/>
          <w:bCs/>
        </w:rPr>
        <w:t>Oferta wraz z Formularzem:</w:t>
      </w:r>
    </w:p>
    <w:p w14:paraId="40F2A56E" w14:textId="77777777" w:rsidR="00BE3EA2" w:rsidRPr="0074578D" w:rsidRDefault="00BE3EA2" w:rsidP="00BE3EA2">
      <w:pPr>
        <w:ind w:left="708" w:firstLine="708"/>
        <w:rPr>
          <w:iCs/>
        </w:rPr>
      </w:pPr>
      <w:proofErr w:type="gramStart"/>
      <w:r w:rsidRPr="0074578D">
        <w:rPr>
          <w:iCs/>
        </w:rPr>
        <w:t>Formularz  2.1.</w:t>
      </w:r>
      <w:proofErr w:type="gramEnd"/>
      <w:r w:rsidRPr="0074578D">
        <w:rPr>
          <w:iCs/>
        </w:rPr>
        <w:t xml:space="preserve">  Kosztorys ofertowy.</w:t>
      </w:r>
    </w:p>
    <w:p w14:paraId="37C143F4" w14:textId="77777777" w:rsidR="00BE3EA2" w:rsidRPr="0074578D" w:rsidRDefault="00BE3EA2" w:rsidP="00BE3EA2">
      <w:pPr>
        <w:ind w:left="1410" w:hanging="1410"/>
        <w:jc w:val="both"/>
        <w:rPr>
          <w:b/>
          <w:bCs/>
        </w:rPr>
      </w:pPr>
      <w:r w:rsidRPr="0074578D">
        <w:rPr>
          <w:b/>
          <w:bCs/>
        </w:rPr>
        <w:t>Rozdział 3</w:t>
      </w:r>
      <w:r w:rsidRPr="0074578D">
        <w:rPr>
          <w:b/>
          <w:bCs/>
        </w:rPr>
        <w:tab/>
        <w:t xml:space="preserve">Formularze dotyczące spełniania przez Wykonawcę warunków udziału </w:t>
      </w:r>
      <w:r w:rsidRPr="0074578D">
        <w:rPr>
          <w:b/>
          <w:bCs/>
        </w:rPr>
        <w:br/>
        <w:t xml:space="preserve">w postępowaniu/ wykazania braku podstaw do wykluczenia Wykonawcy </w:t>
      </w:r>
      <w:r w:rsidRPr="0074578D">
        <w:rPr>
          <w:b/>
          <w:bCs/>
        </w:rPr>
        <w:br/>
        <w:t>z postępowania:</w:t>
      </w:r>
    </w:p>
    <w:tbl>
      <w:tblPr>
        <w:tblStyle w:val="Tabela-Siatk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4"/>
        <w:gridCol w:w="7645"/>
      </w:tblGrid>
      <w:tr w:rsidR="00BE3EA2" w:rsidRPr="0074578D" w14:paraId="65E6DDE6" w14:textId="77777777" w:rsidTr="00FC7B43">
        <w:tc>
          <w:tcPr>
            <w:tcW w:w="1844" w:type="dxa"/>
          </w:tcPr>
          <w:p w14:paraId="0C58BD10" w14:textId="77777777" w:rsidR="00BE3EA2" w:rsidRPr="0074578D" w:rsidRDefault="00BE3EA2" w:rsidP="00FC7B43">
            <w:pPr>
              <w:jc w:val="both"/>
              <w:rPr>
                <w:bCs/>
              </w:rPr>
            </w:pPr>
            <w:r w:rsidRPr="0074578D">
              <w:rPr>
                <w:rFonts w:eastAsia="Cambria"/>
              </w:rPr>
              <w:t>Formularz 3.1.</w:t>
            </w:r>
          </w:p>
        </w:tc>
        <w:tc>
          <w:tcPr>
            <w:tcW w:w="7645" w:type="dxa"/>
          </w:tcPr>
          <w:p w14:paraId="4359C4FC" w14:textId="77777777" w:rsidR="00BE3EA2" w:rsidRPr="0074578D" w:rsidRDefault="00BE3EA2" w:rsidP="00FC7B43">
            <w:pPr>
              <w:jc w:val="both"/>
              <w:rPr>
                <w:bCs/>
              </w:rPr>
            </w:pPr>
            <w:r w:rsidRPr="0074578D">
              <w:rPr>
                <w:rFonts w:eastAsia="Cambria"/>
              </w:rPr>
              <w:t xml:space="preserve">Oświadczenie Wykonawcy składane na podstawie art. 125 ust. 1 ustawy Pzp o braku podstaw do wykluczenia z udziału w postępowaniu w zakresie wskazanym przez zamawiającego </w:t>
            </w:r>
            <w:r w:rsidRPr="0074578D">
              <w:rPr>
                <w:rFonts w:eastAsia="Cambria"/>
                <w:b/>
              </w:rPr>
              <w:t xml:space="preserve">– </w:t>
            </w:r>
            <w:r w:rsidRPr="0074578D">
              <w:rPr>
                <w:rFonts w:eastAsia="Cambria"/>
                <w:b/>
                <w:sz w:val="22"/>
                <w:szCs w:val="22"/>
              </w:rPr>
              <w:t>KAŻDY WYKONAWCA SKŁADA WRAZ Z OFERTĄ</w:t>
            </w:r>
            <w:r w:rsidRPr="0074578D">
              <w:rPr>
                <w:rFonts w:eastAsia="Cambria"/>
                <w:sz w:val="22"/>
                <w:szCs w:val="22"/>
              </w:rPr>
              <w:t>;</w:t>
            </w:r>
          </w:p>
        </w:tc>
      </w:tr>
      <w:tr w:rsidR="00BE3EA2" w:rsidRPr="003309C9" w14:paraId="06A5FC66" w14:textId="77777777" w:rsidTr="00FC7B43">
        <w:tc>
          <w:tcPr>
            <w:tcW w:w="1844" w:type="dxa"/>
          </w:tcPr>
          <w:p w14:paraId="64DB9F0A" w14:textId="77777777" w:rsidR="00BE3EA2" w:rsidRPr="0074578D" w:rsidRDefault="00BE3EA2" w:rsidP="00FC7B43">
            <w:pPr>
              <w:jc w:val="both"/>
              <w:rPr>
                <w:bCs/>
              </w:rPr>
            </w:pPr>
            <w:r w:rsidRPr="0074578D">
              <w:rPr>
                <w:rFonts w:eastAsia="Cambria"/>
              </w:rPr>
              <w:t>Formularz 3.2.</w:t>
            </w:r>
          </w:p>
        </w:tc>
        <w:tc>
          <w:tcPr>
            <w:tcW w:w="7645" w:type="dxa"/>
          </w:tcPr>
          <w:p w14:paraId="58711E58" w14:textId="77777777" w:rsidR="00BE3EA2" w:rsidRPr="003309C9" w:rsidRDefault="00BE3EA2" w:rsidP="00FC7B43">
            <w:pPr>
              <w:jc w:val="both"/>
              <w:rPr>
                <w:bCs/>
              </w:rPr>
            </w:pPr>
            <w:r w:rsidRPr="0074578D">
              <w:rPr>
                <w:rFonts w:eastAsia="Cambria"/>
              </w:rPr>
              <w:t xml:space="preserve">Oświadczenie Wykonawcy składane na podstawie art. 125 ust. 1 ustawy Pzp o spełnieniu warunków udziału w postępowaniu w zakresie wskazanym przez zamawiającego – </w:t>
            </w:r>
            <w:r w:rsidRPr="0074578D">
              <w:rPr>
                <w:rFonts w:eastAsia="Cambria"/>
                <w:b/>
                <w:sz w:val="22"/>
                <w:szCs w:val="22"/>
              </w:rPr>
              <w:t>KAŻDY WYKONAWCA SKŁADA WRAZ Z OFERTĄ</w:t>
            </w:r>
            <w:r w:rsidRPr="0074578D">
              <w:rPr>
                <w:rFonts w:eastAsia="Cambria"/>
                <w:sz w:val="22"/>
                <w:szCs w:val="22"/>
              </w:rPr>
              <w:t>;</w:t>
            </w:r>
          </w:p>
        </w:tc>
      </w:tr>
      <w:tr w:rsidR="00BE3EA2" w:rsidRPr="003309C9" w14:paraId="207644B6" w14:textId="77777777" w:rsidTr="00FC7B43">
        <w:tc>
          <w:tcPr>
            <w:tcW w:w="1844" w:type="dxa"/>
          </w:tcPr>
          <w:p w14:paraId="28D09425" w14:textId="77777777" w:rsidR="00BE3EA2" w:rsidRPr="003309C9" w:rsidRDefault="00BE3EA2" w:rsidP="00FC7B43">
            <w:pPr>
              <w:jc w:val="both"/>
              <w:rPr>
                <w:bCs/>
              </w:rPr>
            </w:pPr>
            <w:r w:rsidRPr="007A76E2">
              <w:rPr>
                <w:rFonts w:eastAsia="Cambria"/>
              </w:rPr>
              <w:t>Formularz 3.</w:t>
            </w:r>
            <w:r>
              <w:rPr>
                <w:rFonts w:eastAsia="Cambria"/>
              </w:rPr>
              <w:t>3.</w:t>
            </w:r>
          </w:p>
        </w:tc>
        <w:tc>
          <w:tcPr>
            <w:tcW w:w="7645" w:type="dxa"/>
          </w:tcPr>
          <w:p w14:paraId="64D02708" w14:textId="77777777" w:rsidR="00BE3EA2" w:rsidRPr="003309C9" w:rsidRDefault="00BE3EA2" w:rsidP="00FC7B43">
            <w:pPr>
              <w:jc w:val="both"/>
              <w:rPr>
                <w:bCs/>
              </w:rPr>
            </w:pPr>
            <w:r w:rsidRPr="007A76E2">
              <w:rPr>
                <w:rFonts w:eastAsia="Cambria"/>
              </w:rPr>
              <w:t xml:space="preserve">Oświadczenie Podmiotu Trzeciego dotyczące podstaw wykluczenia </w:t>
            </w:r>
            <w:r>
              <w:rPr>
                <w:rFonts w:eastAsia="Cambria"/>
              </w:rPr>
              <w:br/>
            </w:r>
            <w:r w:rsidRPr="007A76E2">
              <w:rPr>
                <w:rFonts w:eastAsia="Cambria"/>
              </w:rPr>
              <w:t xml:space="preserve">z postępowania oraz dotyczące spełnienia warunków postępowania </w:t>
            </w:r>
            <w:r w:rsidRPr="007A76E2">
              <w:rPr>
                <w:rFonts w:eastAsia="Cambria"/>
                <w:b/>
              </w:rPr>
              <w:t>–</w:t>
            </w:r>
            <w:r w:rsidRPr="007A76E2">
              <w:rPr>
                <w:rFonts w:eastAsia="Cambria"/>
                <w:b/>
                <w:sz w:val="22"/>
                <w:szCs w:val="22"/>
              </w:rPr>
              <w:t>WYKONAWCA SKŁADA WRAZ Z OFERTĄ (jeżeli dotyczy)</w:t>
            </w:r>
            <w:r w:rsidRPr="007A76E2">
              <w:rPr>
                <w:rFonts w:eastAsia="Cambria"/>
                <w:sz w:val="22"/>
                <w:szCs w:val="22"/>
              </w:rPr>
              <w:t>;</w:t>
            </w:r>
          </w:p>
        </w:tc>
      </w:tr>
      <w:tr w:rsidR="00BE3EA2" w:rsidRPr="003309C9" w14:paraId="7508BD8E" w14:textId="77777777" w:rsidTr="00FC7B43">
        <w:tc>
          <w:tcPr>
            <w:tcW w:w="1844" w:type="dxa"/>
          </w:tcPr>
          <w:p w14:paraId="7436B5AF" w14:textId="77777777" w:rsidR="00BE3EA2" w:rsidRPr="003309C9" w:rsidRDefault="00BE3EA2" w:rsidP="00FC7B43">
            <w:pPr>
              <w:jc w:val="both"/>
              <w:rPr>
                <w:bCs/>
              </w:rPr>
            </w:pPr>
            <w:r w:rsidRPr="007A76E2">
              <w:rPr>
                <w:rFonts w:eastAsia="Cambria"/>
              </w:rPr>
              <w:t>Formularz 3.</w:t>
            </w:r>
            <w:r>
              <w:rPr>
                <w:rFonts w:eastAsia="Cambria"/>
              </w:rPr>
              <w:t>4.</w:t>
            </w:r>
          </w:p>
        </w:tc>
        <w:tc>
          <w:tcPr>
            <w:tcW w:w="7645" w:type="dxa"/>
          </w:tcPr>
          <w:p w14:paraId="71E4E3EC" w14:textId="77777777" w:rsidR="00BE3EA2" w:rsidRPr="003309C9" w:rsidRDefault="00BE3EA2" w:rsidP="00FC7B43">
            <w:pPr>
              <w:jc w:val="both"/>
              <w:rPr>
                <w:bCs/>
              </w:rPr>
            </w:pPr>
            <w:r w:rsidRPr="007A76E2">
              <w:rPr>
                <w:rFonts w:eastAsia="Cambria"/>
              </w:rPr>
              <w:t xml:space="preserve">Zobowiązanie do oddania do dyspozycji Wykonawcy niezbędnych zasobów na potrzeby realizacji zamówienia (propozycja) – </w:t>
            </w:r>
            <w:r w:rsidRPr="007A76E2">
              <w:rPr>
                <w:rFonts w:eastAsia="Cambria"/>
                <w:b/>
                <w:sz w:val="22"/>
                <w:szCs w:val="22"/>
              </w:rPr>
              <w:t>SKŁADA WYKONAWCA WRAZ Z OFERTĄ (jeżeli dotyczy)</w:t>
            </w:r>
            <w:r w:rsidRPr="007A76E2">
              <w:rPr>
                <w:rFonts w:eastAsia="Cambria"/>
                <w:sz w:val="22"/>
                <w:szCs w:val="22"/>
              </w:rPr>
              <w:t>;</w:t>
            </w:r>
          </w:p>
        </w:tc>
      </w:tr>
      <w:tr w:rsidR="00BE3EA2" w:rsidRPr="003309C9" w14:paraId="30CC6EDD" w14:textId="77777777" w:rsidTr="00FC7B43">
        <w:tc>
          <w:tcPr>
            <w:tcW w:w="1844" w:type="dxa"/>
          </w:tcPr>
          <w:p w14:paraId="6B5CF548" w14:textId="77777777" w:rsidR="00BE3EA2" w:rsidRPr="003309C9" w:rsidRDefault="00BE3EA2" w:rsidP="00FC7B43">
            <w:pPr>
              <w:jc w:val="both"/>
              <w:rPr>
                <w:bCs/>
              </w:rPr>
            </w:pPr>
            <w:r w:rsidRPr="007A76E2">
              <w:rPr>
                <w:rFonts w:eastAsia="Cambria"/>
              </w:rPr>
              <w:t>Formularz 3.</w:t>
            </w:r>
            <w:r>
              <w:rPr>
                <w:rFonts w:eastAsia="Cambria"/>
              </w:rPr>
              <w:t>5.</w:t>
            </w:r>
          </w:p>
        </w:tc>
        <w:tc>
          <w:tcPr>
            <w:tcW w:w="7645" w:type="dxa"/>
          </w:tcPr>
          <w:p w14:paraId="683ABF5E" w14:textId="77777777" w:rsidR="00BE3EA2" w:rsidRPr="003309C9" w:rsidRDefault="00BE3EA2" w:rsidP="00FC7B43">
            <w:pPr>
              <w:jc w:val="both"/>
              <w:rPr>
                <w:bCs/>
              </w:rPr>
            </w:pPr>
            <w:r w:rsidRPr="007A76E2">
              <w:rPr>
                <w:bCs/>
              </w:rPr>
              <w:t xml:space="preserve">Propozycja treści oświadczenia Wykonawców wspólnie ubiegających się </w:t>
            </w:r>
            <w:r>
              <w:rPr>
                <w:bCs/>
              </w:rPr>
              <w:br/>
            </w:r>
            <w:r w:rsidRPr="007A76E2">
              <w:rPr>
                <w:bCs/>
              </w:rPr>
              <w:t>o udzielenie zamówienia w zakresie,</w:t>
            </w:r>
            <w:r>
              <w:rPr>
                <w:bCs/>
              </w:rPr>
              <w:t xml:space="preserve"> </w:t>
            </w:r>
            <w:r w:rsidRPr="007A76E2">
              <w:rPr>
                <w:bCs/>
              </w:rPr>
              <w:t xml:space="preserve">o którym mowa w art. 117 ust. 4 ustawy Pzp </w:t>
            </w:r>
            <w:r w:rsidRPr="007A76E2">
              <w:rPr>
                <w:rFonts w:eastAsia="Cambria"/>
              </w:rPr>
              <w:t xml:space="preserve">– </w:t>
            </w:r>
            <w:r w:rsidRPr="007A76E2">
              <w:rPr>
                <w:rFonts w:eastAsia="Cambria"/>
                <w:b/>
                <w:sz w:val="22"/>
                <w:szCs w:val="22"/>
              </w:rPr>
              <w:t>SKŁADA WYKONAWCA WRAZ Z OFERTĄ (jeżeli dotyczy)</w:t>
            </w:r>
            <w:r>
              <w:rPr>
                <w:rFonts w:eastAsia="Cambria"/>
                <w:sz w:val="22"/>
                <w:szCs w:val="22"/>
              </w:rPr>
              <w:t>;</w:t>
            </w:r>
          </w:p>
        </w:tc>
      </w:tr>
      <w:tr w:rsidR="00BE3EA2" w:rsidRPr="003309C9" w14:paraId="786C0DF8" w14:textId="77777777" w:rsidTr="00FC7B43">
        <w:tc>
          <w:tcPr>
            <w:tcW w:w="1844" w:type="dxa"/>
          </w:tcPr>
          <w:p w14:paraId="2DC5D579" w14:textId="77777777" w:rsidR="00BE3EA2" w:rsidRPr="003309C9" w:rsidRDefault="00BE3EA2" w:rsidP="006A1F2A">
            <w:pPr>
              <w:jc w:val="both"/>
              <w:rPr>
                <w:bCs/>
              </w:rPr>
            </w:pPr>
            <w:r w:rsidRPr="007A76E2">
              <w:rPr>
                <w:rFonts w:eastAsia="Cambria"/>
              </w:rPr>
              <w:t>Formularz 3.</w:t>
            </w:r>
            <w:r w:rsidR="006A1F2A">
              <w:rPr>
                <w:rFonts w:eastAsia="Cambria"/>
              </w:rPr>
              <w:t>6</w:t>
            </w:r>
            <w:r>
              <w:rPr>
                <w:rFonts w:eastAsia="Cambria"/>
              </w:rPr>
              <w:t>.</w:t>
            </w:r>
          </w:p>
        </w:tc>
        <w:tc>
          <w:tcPr>
            <w:tcW w:w="7645" w:type="dxa"/>
          </w:tcPr>
          <w:p w14:paraId="199B5DD9" w14:textId="77777777" w:rsidR="00BE3EA2" w:rsidRPr="003309C9" w:rsidRDefault="00BE3EA2" w:rsidP="00FC7B43">
            <w:pPr>
              <w:jc w:val="both"/>
              <w:rPr>
                <w:bCs/>
              </w:rPr>
            </w:pPr>
            <w:r w:rsidRPr="003309C9">
              <w:rPr>
                <w:rFonts w:eastAsia="Courier New"/>
                <w:sz w:val="22"/>
                <w:szCs w:val="22"/>
              </w:rPr>
              <w:t xml:space="preserve">Wykaz osób, które będą uczestniczyć w wykonywaniu zamówienia wraz </w:t>
            </w:r>
            <w:r>
              <w:rPr>
                <w:rFonts w:eastAsia="Courier New"/>
                <w:sz w:val="22"/>
                <w:szCs w:val="22"/>
              </w:rPr>
              <w:br/>
            </w:r>
            <w:r w:rsidRPr="003309C9">
              <w:rPr>
                <w:rFonts w:eastAsia="Courier New"/>
                <w:sz w:val="22"/>
                <w:szCs w:val="22"/>
              </w:rPr>
              <w:t>z oświadczenie</w:t>
            </w:r>
            <w:r>
              <w:rPr>
                <w:rFonts w:eastAsia="Courier New"/>
                <w:sz w:val="22"/>
                <w:szCs w:val="22"/>
              </w:rPr>
              <w:t>m</w:t>
            </w:r>
            <w:r w:rsidRPr="003309C9">
              <w:rPr>
                <w:rFonts w:eastAsia="Courier New"/>
                <w:sz w:val="22"/>
                <w:szCs w:val="22"/>
              </w:rPr>
              <w:t xml:space="preserve"> o posiadaniu wykształcenia i kwalifikacji zawodowych – </w:t>
            </w:r>
            <w:r w:rsidRPr="003309C9">
              <w:rPr>
                <w:rFonts w:eastAsia="Courier New"/>
                <w:b/>
                <w:sz w:val="22"/>
                <w:szCs w:val="22"/>
              </w:rPr>
              <w:t xml:space="preserve">SKŁADA WYKONAWCA NAJWYŻEJ OCENIONY NA WEZWANIE zgodnie z art. 274 ust. 1 </w:t>
            </w:r>
            <w:r w:rsidRPr="003309C9">
              <w:rPr>
                <w:b/>
                <w:bCs/>
              </w:rPr>
              <w:t>ustawy Pzp</w:t>
            </w:r>
            <w:r>
              <w:rPr>
                <w:bCs/>
              </w:rPr>
              <w:t>;</w:t>
            </w:r>
          </w:p>
        </w:tc>
      </w:tr>
      <w:tr w:rsidR="00BE3EA2" w:rsidRPr="003309C9" w14:paraId="06CFCC49" w14:textId="77777777" w:rsidTr="00FC7B43">
        <w:tc>
          <w:tcPr>
            <w:tcW w:w="1844" w:type="dxa"/>
          </w:tcPr>
          <w:p w14:paraId="6460CF83" w14:textId="77777777" w:rsidR="00BE3EA2" w:rsidRPr="003309C9" w:rsidRDefault="00BE3EA2" w:rsidP="006A1F2A">
            <w:pPr>
              <w:jc w:val="both"/>
              <w:rPr>
                <w:bCs/>
              </w:rPr>
            </w:pPr>
            <w:r w:rsidRPr="007A76E2">
              <w:rPr>
                <w:rFonts w:eastAsia="Cambria"/>
              </w:rPr>
              <w:t>Formularz 3.</w:t>
            </w:r>
            <w:r w:rsidR="006A1F2A">
              <w:rPr>
                <w:rFonts w:eastAsia="Cambria"/>
              </w:rPr>
              <w:t>7</w:t>
            </w:r>
            <w:r>
              <w:rPr>
                <w:rFonts w:eastAsia="Cambria"/>
              </w:rPr>
              <w:t>.</w:t>
            </w:r>
          </w:p>
        </w:tc>
        <w:tc>
          <w:tcPr>
            <w:tcW w:w="7645" w:type="dxa"/>
          </w:tcPr>
          <w:p w14:paraId="7105CE7F" w14:textId="77777777" w:rsidR="00BE3EA2" w:rsidRPr="003309C9" w:rsidRDefault="00BE3EA2" w:rsidP="00FC7B43">
            <w:pPr>
              <w:jc w:val="both"/>
              <w:rPr>
                <w:bCs/>
              </w:rPr>
            </w:pPr>
            <w:r w:rsidRPr="003309C9">
              <w:rPr>
                <w:rFonts w:eastAsia="Courier New"/>
                <w:sz w:val="22"/>
                <w:szCs w:val="22"/>
              </w:rPr>
              <w:t xml:space="preserve">Wykaz wykonanych robót wraz z dokumentami potwierdzającymi ich należyte wykonanie – </w:t>
            </w:r>
            <w:r w:rsidRPr="003309C9">
              <w:rPr>
                <w:rFonts w:eastAsia="Courier New"/>
                <w:b/>
                <w:sz w:val="22"/>
                <w:szCs w:val="22"/>
              </w:rPr>
              <w:t xml:space="preserve">SKŁADA WYKONAWCA NAJWYŻEJ OCENIONY NA WEZWANIE zgodnie z art. 274 ust. 1 </w:t>
            </w:r>
            <w:r w:rsidRPr="003309C9">
              <w:rPr>
                <w:b/>
                <w:bCs/>
              </w:rPr>
              <w:t>ustawy Pzp</w:t>
            </w:r>
            <w:r>
              <w:rPr>
                <w:bCs/>
              </w:rPr>
              <w:t>;</w:t>
            </w:r>
          </w:p>
        </w:tc>
      </w:tr>
      <w:tr w:rsidR="00BE3EA2" w:rsidRPr="003309C9" w14:paraId="755ADE5C" w14:textId="77777777" w:rsidTr="00FC7B43">
        <w:tc>
          <w:tcPr>
            <w:tcW w:w="1844" w:type="dxa"/>
          </w:tcPr>
          <w:p w14:paraId="6CDCC098" w14:textId="77777777" w:rsidR="00BE3EA2" w:rsidRPr="003309C9" w:rsidRDefault="00BE3EA2" w:rsidP="006A1F2A">
            <w:pPr>
              <w:jc w:val="both"/>
              <w:rPr>
                <w:bCs/>
              </w:rPr>
            </w:pPr>
            <w:r w:rsidRPr="007A76E2">
              <w:rPr>
                <w:rFonts w:eastAsia="Cambria"/>
              </w:rPr>
              <w:t>Formularz 3.</w:t>
            </w:r>
            <w:r w:rsidR="006A1F2A">
              <w:rPr>
                <w:rFonts w:eastAsia="Cambria"/>
              </w:rPr>
              <w:t>8</w:t>
            </w:r>
            <w:r>
              <w:rPr>
                <w:rFonts w:eastAsia="Cambria"/>
              </w:rPr>
              <w:t>.</w:t>
            </w:r>
          </w:p>
        </w:tc>
        <w:tc>
          <w:tcPr>
            <w:tcW w:w="7645" w:type="dxa"/>
          </w:tcPr>
          <w:p w14:paraId="6BD56A46" w14:textId="77777777" w:rsidR="00BE3EA2" w:rsidRPr="003309C9" w:rsidRDefault="00BE3EA2" w:rsidP="00FC7B43">
            <w:pPr>
              <w:jc w:val="both"/>
              <w:rPr>
                <w:bCs/>
              </w:rPr>
            </w:pPr>
            <w:r w:rsidRPr="003309C9">
              <w:rPr>
                <w:rFonts w:eastAsia="Courier New"/>
                <w:sz w:val="22"/>
                <w:szCs w:val="22"/>
              </w:rPr>
              <w:t xml:space="preserve">Wykaz narzędzi, wyposażenia zakładu dostępnych Wykonawcy w celu wykonania zamówienia publicznego – </w:t>
            </w:r>
            <w:r w:rsidRPr="003309C9">
              <w:rPr>
                <w:rFonts w:eastAsia="Courier New"/>
                <w:b/>
                <w:sz w:val="22"/>
                <w:szCs w:val="22"/>
              </w:rPr>
              <w:t xml:space="preserve">SKŁADA WYKONAWCA NAJWYŻEJ OCENIONY NA WEZWANIE zgodnie z art. 274 ust. 1 </w:t>
            </w:r>
            <w:r w:rsidRPr="003309C9">
              <w:rPr>
                <w:b/>
                <w:bCs/>
              </w:rPr>
              <w:t>ustawy Pzp</w:t>
            </w:r>
            <w:r w:rsidRPr="003309C9">
              <w:rPr>
                <w:bCs/>
              </w:rPr>
              <w:t>.</w:t>
            </w:r>
          </w:p>
        </w:tc>
      </w:tr>
    </w:tbl>
    <w:p w14:paraId="3A117505" w14:textId="77777777" w:rsidR="00BE3EA2" w:rsidRDefault="00BE3EA2" w:rsidP="00BE3EA2">
      <w:pPr>
        <w:rPr>
          <w:b/>
          <w:bCs/>
        </w:rPr>
      </w:pPr>
      <w:r w:rsidRPr="001858EF">
        <w:rPr>
          <w:b/>
          <w:bCs/>
        </w:rPr>
        <w:t>Rozdział 4</w:t>
      </w:r>
      <w:r w:rsidRPr="001858EF">
        <w:rPr>
          <w:b/>
          <w:bCs/>
        </w:rPr>
        <w:tab/>
        <w:t>Klauzula informacyjna</w:t>
      </w:r>
    </w:p>
    <w:p w14:paraId="4AC3158F" w14:textId="77777777" w:rsidR="00BE3EA2" w:rsidRDefault="00BE3EA2" w:rsidP="00BE3EA2">
      <w:pPr>
        <w:rPr>
          <w:rStyle w:val="tekstdokbold"/>
        </w:rPr>
      </w:pPr>
      <w:r>
        <w:rPr>
          <w:b/>
          <w:bCs/>
        </w:rPr>
        <w:t>Tom II</w:t>
      </w:r>
      <w:r w:rsidRPr="005654E2">
        <w:rPr>
          <w:b/>
          <w:bCs/>
        </w:rPr>
        <w:tab/>
      </w:r>
      <w:r w:rsidRPr="005A2C79">
        <w:rPr>
          <w:rStyle w:val="tekstdokbold"/>
        </w:rPr>
        <w:t>PROJEKTOWANE</w:t>
      </w:r>
      <w:r w:rsidRPr="005654E2">
        <w:rPr>
          <w:rStyle w:val="tekstdokbold"/>
        </w:rPr>
        <w:t xml:space="preserve"> </w:t>
      </w:r>
      <w:r w:rsidRPr="005654E2">
        <w:rPr>
          <w:b/>
        </w:rPr>
        <w:t>POSTANOWIENIA</w:t>
      </w:r>
      <w:r w:rsidRPr="005654E2">
        <w:rPr>
          <w:rStyle w:val="tekstdokbold"/>
        </w:rPr>
        <w:t xml:space="preserve"> UMOWY (</w:t>
      </w:r>
      <w:r>
        <w:rPr>
          <w:rStyle w:val="tekstdokbold"/>
        </w:rPr>
        <w:t>P</w:t>
      </w:r>
      <w:r w:rsidRPr="005654E2">
        <w:rPr>
          <w:rStyle w:val="tekstdokbold"/>
        </w:rPr>
        <w:t>PU)</w:t>
      </w:r>
    </w:p>
    <w:p w14:paraId="391EF97F" w14:textId="77777777" w:rsidR="00BE3EA2" w:rsidRDefault="00BE3EA2" w:rsidP="00BE3EA2">
      <w:pPr>
        <w:pStyle w:val="Tekstpodstawowy"/>
        <w:ind w:left="1418" w:hanging="1418"/>
        <w:rPr>
          <w:rFonts w:ascii="Times New Roman" w:hAnsi="Times New Roman" w:cs="Times New Roman"/>
          <w:b/>
          <w:iCs/>
          <w:color w:val="000000"/>
        </w:rPr>
      </w:pPr>
      <w:r w:rsidRPr="005603FF">
        <w:rPr>
          <w:rFonts w:ascii="Times New Roman" w:hAnsi="Times New Roman" w:cs="Times New Roman"/>
          <w:b/>
          <w:iCs/>
          <w:color w:val="000000"/>
        </w:rPr>
        <w:t>Tom III</w:t>
      </w:r>
      <w:r>
        <w:rPr>
          <w:rFonts w:ascii="Times New Roman" w:hAnsi="Times New Roman" w:cs="Times New Roman"/>
          <w:b/>
          <w:iCs/>
          <w:color w:val="000000"/>
        </w:rPr>
        <w:tab/>
      </w:r>
      <w:r w:rsidRPr="005603FF">
        <w:rPr>
          <w:rFonts w:ascii="Times New Roman" w:hAnsi="Times New Roman" w:cs="Times New Roman"/>
          <w:b/>
          <w:iCs/>
          <w:color w:val="000000"/>
        </w:rPr>
        <w:t>Opis Przedmiotu Zamówienia (OPZ)</w:t>
      </w:r>
    </w:p>
    <w:p w14:paraId="74566236" w14:textId="77777777" w:rsidR="00BE3EA2" w:rsidRDefault="00BE3EA2" w:rsidP="00BE3EA2">
      <w:pPr>
        <w:pStyle w:val="Tekstpodstawowy"/>
        <w:ind w:left="1418" w:hanging="1418"/>
        <w:rPr>
          <w:rFonts w:ascii="Times New Roman" w:hAnsi="Times New Roman" w:cs="Times New Roman"/>
          <w:b/>
          <w:iCs/>
          <w:color w:val="000000"/>
        </w:rPr>
      </w:pPr>
      <w:r w:rsidRPr="005603FF">
        <w:rPr>
          <w:rFonts w:ascii="Times New Roman" w:hAnsi="Times New Roman" w:cs="Times New Roman"/>
          <w:b/>
          <w:iCs/>
          <w:color w:val="000000"/>
        </w:rPr>
        <w:t>Tom IV</w:t>
      </w:r>
      <w:r w:rsidRPr="00763C6B">
        <w:rPr>
          <w:rFonts w:ascii="Times New Roman" w:hAnsi="Times New Roman" w:cs="Times New Roman"/>
          <w:b/>
          <w:iCs/>
          <w:color w:val="000000"/>
        </w:rPr>
        <w:tab/>
        <w:t xml:space="preserve">SPECYFIKACJE TECHNICZNE </w:t>
      </w:r>
      <w:r>
        <w:rPr>
          <w:rFonts w:ascii="Times New Roman" w:hAnsi="Times New Roman" w:cs="Times New Roman"/>
          <w:b/>
          <w:iCs/>
          <w:color w:val="000000"/>
        </w:rPr>
        <w:t xml:space="preserve">WYKONANIA I ODBIORU ROBÓT BUDOWLANYCH </w:t>
      </w:r>
      <w:r w:rsidRPr="00763C6B">
        <w:rPr>
          <w:rFonts w:ascii="Times New Roman" w:hAnsi="Times New Roman" w:cs="Times New Roman"/>
          <w:b/>
          <w:iCs/>
          <w:color w:val="000000"/>
        </w:rPr>
        <w:t>(</w:t>
      </w:r>
      <w:bookmarkStart w:id="2" w:name="_Hlk68073197"/>
      <w:proofErr w:type="spellStart"/>
      <w:r w:rsidRPr="00763C6B">
        <w:rPr>
          <w:rFonts w:ascii="Times New Roman" w:hAnsi="Times New Roman" w:cs="Times New Roman"/>
          <w:b/>
          <w:iCs/>
          <w:color w:val="000000"/>
        </w:rPr>
        <w:t>ST</w:t>
      </w:r>
      <w:r>
        <w:rPr>
          <w:rFonts w:ascii="Times New Roman" w:hAnsi="Times New Roman" w:cs="Times New Roman"/>
          <w:b/>
          <w:iCs/>
          <w:color w:val="000000"/>
        </w:rPr>
        <w:t>WiORB</w:t>
      </w:r>
      <w:bookmarkEnd w:id="2"/>
      <w:proofErr w:type="spellEnd"/>
      <w:r w:rsidRPr="00763C6B">
        <w:rPr>
          <w:rFonts w:ascii="Times New Roman" w:hAnsi="Times New Roman" w:cs="Times New Roman"/>
          <w:b/>
          <w:iCs/>
          <w:color w:val="000000"/>
        </w:rPr>
        <w:t>)</w:t>
      </w:r>
    </w:p>
    <w:p w14:paraId="3102B318" w14:textId="77777777" w:rsidR="00BE3EA2" w:rsidRPr="001858EF" w:rsidRDefault="00BE3EA2" w:rsidP="00BE3EA2">
      <w:pPr>
        <w:pStyle w:val="Tekstpodstawowy"/>
        <w:ind w:left="1418" w:hanging="1418"/>
        <w:rPr>
          <w:kern w:val="3"/>
        </w:rPr>
      </w:pPr>
      <w:r>
        <w:rPr>
          <w:rFonts w:ascii="Times New Roman" w:hAnsi="Times New Roman" w:cs="Times New Roman"/>
          <w:b/>
          <w:iCs/>
          <w:color w:val="000000"/>
        </w:rPr>
        <w:t xml:space="preserve">Tom </w:t>
      </w:r>
      <w:r w:rsidRPr="005603FF">
        <w:rPr>
          <w:rFonts w:ascii="Times New Roman" w:hAnsi="Times New Roman" w:cs="Times New Roman"/>
          <w:b/>
          <w:iCs/>
          <w:color w:val="000000"/>
        </w:rPr>
        <w:t>V</w:t>
      </w:r>
      <w:r w:rsidRPr="00763C6B">
        <w:rPr>
          <w:rFonts w:ascii="Times New Roman" w:hAnsi="Times New Roman" w:cs="Times New Roman"/>
          <w:b/>
          <w:iCs/>
          <w:color w:val="000000"/>
        </w:rPr>
        <w:tab/>
      </w:r>
      <w:r>
        <w:rPr>
          <w:rFonts w:ascii="Times New Roman" w:hAnsi="Times New Roman" w:cs="Times New Roman"/>
          <w:b/>
          <w:iCs/>
          <w:color w:val="000000"/>
        </w:rPr>
        <w:t>P</w:t>
      </w:r>
      <w:r w:rsidRPr="005654E2">
        <w:rPr>
          <w:rFonts w:ascii="Times New Roman" w:hAnsi="Times New Roman" w:cs="Times New Roman"/>
          <w:b/>
          <w:iCs/>
        </w:rPr>
        <w:t>RZEDMIAR ROBÓT</w:t>
      </w:r>
    </w:p>
    <w:p w14:paraId="4F9D74C3" w14:textId="77777777" w:rsidR="00BE3EA2" w:rsidRDefault="00BE3EA2" w:rsidP="00B078FF">
      <w:pPr>
        <w:pStyle w:val="Tekstpodstawowy"/>
        <w:ind w:right="-427"/>
        <w:jc w:val="center"/>
        <w:rPr>
          <w:rFonts w:ascii="Times New Roman" w:hAnsi="Times New Roman" w:cs="Times New Roman"/>
          <w:b/>
          <w:bCs/>
        </w:rPr>
      </w:pPr>
    </w:p>
    <w:p w14:paraId="66953CE5" w14:textId="77777777" w:rsidR="00BE3EA2" w:rsidRDefault="00BE3EA2" w:rsidP="00B078FF">
      <w:pPr>
        <w:pStyle w:val="Tekstpodstawowy"/>
        <w:ind w:right="-427"/>
        <w:jc w:val="center"/>
        <w:rPr>
          <w:rFonts w:ascii="Times New Roman" w:hAnsi="Times New Roman" w:cs="Times New Roman"/>
          <w:b/>
          <w:bCs/>
        </w:rPr>
      </w:pPr>
    </w:p>
    <w:p w14:paraId="064E1827" w14:textId="77777777" w:rsidR="00BE3EA2" w:rsidRDefault="00BE3EA2" w:rsidP="00B078FF">
      <w:pPr>
        <w:pStyle w:val="Tekstpodstawowy"/>
        <w:ind w:right="-427"/>
        <w:jc w:val="center"/>
        <w:rPr>
          <w:rFonts w:ascii="Times New Roman" w:hAnsi="Times New Roman" w:cs="Times New Roman"/>
          <w:b/>
          <w:bCs/>
        </w:rPr>
      </w:pPr>
    </w:p>
    <w:p w14:paraId="7D01466A" w14:textId="77777777" w:rsidR="00BE3EA2" w:rsidRDefault="00BE3EA2" w:rsidP="00B078FF">
      <w:pPr>
        <w:pStyle w:val="Tekstpodstawowy"/>
        <w:ind w:right="-427"/>
        <w:jc w:val="center"/>
        <w:rPr>
          <w:rFonts w:ascii="Times New Roman" w:hAnsi="Times New Roman" w:cs="Times New Roman"/>
          <w:b/>
          <w:bCs/>
        </w:rPr>
      </w:pPr>
    </w:p>
    <w:p w14:paraId="34F73DD4" w14:textId="77777777" w:rsidR="006A1F2A" w:rsidRDefault="006A1F2A" w:rsidP="00B078FF">
      <w:pPr>
        <w:pStyle w:val="Tekstpodstawowy"/>
        <w:ind w:right="-427"/>
        <w:jc w:val="center"/>
        <w:rPr>
          <w:rFonts w:ascii="Times New Roman" w:hAnsi="Times New Roman" w:cs="Times New Roman"/>
          <w:b/>
          <w:bCs/>
        </w:rPr>
      </w:pPr>
    </w:p>
    <w:p w14:paraId="0C0BC875" w14:textId="77777777" w:rsidR="006A1F2A" w:rsidRDefault="006A1F2A" w:rsidP="00B078FF">
      <w:pPr>
        <w:pStyle w:val="Tekstpodstawowy"/>
        <w:ind w:right="-427"/>
        <w:jc w:val="center"/>
        <w:rPr>
          <w:rFonts w:ascii="Times New Roman" w:hAnsi="Times New Roman" w:cs="Times New Roman"/>
          <w:b/>
          <w:bCs/>
        </w:rPr>
      </w:pPr>
    </w:p>
    <w:p w14:paraId="3B15ED32" w14:textId="77777777" w:rsidR="006A1F2A" w:rsidRDefault="006A1F2A" w:rsidP="00B078FF">
      <w:pPr>
        <w:pStyle w:val="Tekstpodstawowy"/>
        <w:ind w:right="-427"/>
        <w:jc w:val="center"/>
        <w:rPr>
          <w:rFonts w:ascii="Times New Roman" w:hAnsi="Times New Roman" w:cs="Times New Roman"/>
          <w:b/>
          <w:bCs/>
        </w:rPr>
      </w:pPr>
    </w:p>
    <w:p w14:paraId="533975F3" w14:textId="77777777" w:rsidR="00BE3EA2" w:rsidRDefault="00BE3EA2" w:rsidP="00B078FF">
      <w:pPr>
        <w:pStyle w:val="Tekstpodstawowy"/>
        <w:ind w:right="-427"/>
        <w:jc w:val="center"/>
        <w:rPr>
          <w:rFonts w:ascii="Times New Roman" w:hAnsi="Times New Roman" w:cs="Times New Roman"/>
          <w:b/>
          <w:bCs/>
        </w:rPr>
      </w:pPr>
    </w:p>
    <w:p w14:paraId="5E6EBC80" w14:textId="77777777" w:rsidR="00BE3EA2" w:rsidRDefault="00BE3EA2" w:rsidP="00B078FF">
      <w:pPr>
        <w:pStyle w:val="Tekstpodstawowy"/>
        <w:ind w:right="-427"/>
        <w:jc w:val="center"/>
        <w:rPr>
          <w:rFonts w:ascii="Times New Roman" w:hAnsi="Times New Roman" w:cs="Times New Roman"/>
          <w:b/>
          <w:bCs/>
        </w:rPr>
      </w:pPr>
    </w:p>
    <w:p w14:paraId="59425071" w14:textId="77777777" w:rsidR="00763C6B" w:rsidRPr="005654E2" w:rsidRDefault="00763C6B" w:rsidP="00B078FF">
      <w:pPr>
        <w:pStyle w:val="Tekstpodstawowy"/>
        <w:ind w:right="-427"/>
        <w:jc w:val="center"/>
        <w:rPr>
          <w:rFonts w:ascii="Times New Roman" w:hAnsi="Times New Roman" w:cs="Times New Roman"/>
          <w:b/>
          <w:bCs/>
        </w:rPr>
      </w:pPr>
      <w:r w:rsidRPr="005654E2">
        <w:rPr>
          <w:rFonts w:ascii="Times New Roman" w:hAnsi="Times New Roman" w:cs="Times New Roman"/>
          <w:b/>
          <w:bCs/>
        </w:rPr>
        <w:lastRenderedPageBreak/>
        <w:t>Rozdział 1</w:t>
      </w:r>
    </w:p>
    <w:p w14:paraId="6014E600" w14:textId="77777777" w:rsidR="00763C6B" w:rsidRPr="005654E2" w:rsidRDefault="00763C6B" w:rsidP="00B078FF">
      <w:pPr>
        <w:pStyle w:val="Tekstpodstawowy"/>
        <w:ind w:right="-427"/>
        <w:jc w:val="center"/>
        <w:rPr>
          <w:rFonts w:ascii="Times New Roman" w:hAnsi="Times New Roman" w:cs="Times New Roman"/>
          <w:b/>
          <w:bCs/>
        </w:rPr>
      </w:pPr>
      <w:r w:rsidRPr="005654E2">
        <w:rPr>
          <w:rFonts w:ascii="Times New Roman" w:hAnsi="Times New Roman" w:cs="Times New Roman"/>
          <w:b/>
          <w:bCs/>
        </w:rPr>
        <w:t>Instrukcja dla Wykonawców (IDW)</w:t>
      </w:r>
    </w:p>
    <w:p w14:paraId="1CC87DDF" w14:textId="77777777" w:rsidR="00B078FF" w:rsidRDefault="00B078FF" w:rsidP="00B078FF">
      <w:pPr>
        <w:jc w:val="center"/>
      </w:pPr>
    </w:p>
    <w:p w14:paraId="52918EC1" w14:textId="77777777" w:rsidR="00B078FF" w:rsidRDefault="00B078FF" w:rsidP="00B078FF">
      <w:pPr>
        <w:jc w:val="center"/>
      </w:pPr>
    </w:p>
    <w:p w14:paraId="351E6B8A" w14:textId="77777777" w:rsidR="00763C6B" w:rsidRDefault="00763C6B" w:rsidP="00B078FF">
      <w:pPr>
        <w:pStyle w:val="Tekstpodstawowy"/>
        <w:tabs>
          <w:tab w:val="left" w:pos="709"/>
        </w:tabs>
        <w:rPr>
          <w:rFonts w:ascii="Times New Roman" w:hAnsi="Times New Roman" w:cs="Times New Roman"/>
          <w:b/>
          <w:bCs/>
        </w:rPr>
      </w:pPr>
      <w:r w:rsidRPr="005654E2">
        <w:rPr>
          <w:rFonts w:ascii="Times New Roman" w:hAnsi="Times New Roman" w:cs="Times New Roman"/>
          <w:b/>
          <w:bCs/>
        </w:rPr>
        <w:t>1.</w:t>
      </w:r>
      <w:r w:rsidRPr="005654E2">
        <w:rPr>
          <w:rFonts w:ascii="Times New Roman" w:hAnsi="Times New Roman" w:cs="Times New Roman"/>
          <w:b/>
          <w:bCs/>
        </w:rPr>
        <w:tab/>
        <w:t>ZAMAWIAJĄCY</w:t>
      </w:r>
    </w:p>
    <w:p w14:paraId="6B105669" w14:textId="77777777" w:rsidR="00B078FF" w:rsidRPr="005654E2" w:rsidRDefault="00B078FF" w:rsidP="00B078FF">
      <w:pPr>
        <w:pStyle w:val="Tekstpodstawowy"/>
        <w:tabs>
          <w:tab w:val="left" w:pos="709"/>
        </w:tabs>
        <w:rPr>
          <w:rFonts w:ascii="Times New Roman" w:hAnsi="Times New Roman" w:cs="Times New Roman"/>
          <w:b/>
          <w:bCs/>
        </w:rPr>
      </w:pPr>
    </w:p>
    <w:p w14:paraId="6CCFECB5" w14:textId="77777777" w:rsidR="0067215E" w:rsidRPr="00CF44AB" w:rsidRDefault="00763C6B" w:rsidP="00B078FF">
      <w:pPr>
        <w:numPr>
          <w:ilvl w:val="12"/>
          <w:numId w:val="0"/>
        </w:numPr>
        <w:jc w:val="both"/>
        <w:rPr>
          <w:position w:val="2"/>
        </w:rPr>
      </w:pPr>
      <w:r w:rsidRPr="00702786">
        <w:rPr>
          <w:color w:val="FF0000"/>
          <w:position w:val="2"/>
        </w:rPr>
        <w:t xml:space="preserve">           </w:t>
      </w:r>
      <w:r w:rsidR="0067215E" w:rsidRPr="00CF44AB">
        <w:rPr>
          <w:position w:val="2"/>
        </w:rPr>
        <w:t>Powiat Opolski –</w:t>
      </w:r>
      <w:r w:rsidR="0067215E" w:rsidRPr="00CF44AB">
        <w:rPr>
          <w:b/>
          <w:bCs/>
          <w:position w:val="2"/>
        </w:rPr>
        <w:t xml:space="preserve"> Zarząd Dróg Powiatowych w Opolu,</w:t>
      </w:r>
    </w:p>
    <w:p w14:paraId="7FB8D19D" w14:textId="77777777" w:rsidR="0067215E" w:rsidRPr="00B5696A" w:rsidRDefault="0067215E" w:rsidP="00B078FF">
      <w:pPr>
        <w:numPr>
          <w:ilvl w:val="12"/>
          <w:numId w:val="0"/>
        </w:numPr>
        <w:jc w:val="both"/>
        <w:rPr>
          <w:bCs/>
          <w:position w:val="2"/>
        </w:rPr>
      </w:pPr>
      <w:r w:rsidRPr="00CF44AB">
        <w:rPr>
          <w:b/>
          <w:bCs/>
          <w:position w:val="2"/>
        </w:rPr>
        <w:t xml:space="preserve">           45-005 Opole, ul. Książąt Opolskich 27</w:t>
      </w:r>
    </w:p>
    <w:p w14:paraId="704E6998" w14:textId="77777777" w:rsidR="0067215E" w:rsidRPr="00CF44AB" w:rsidRDefault="0067215E" w:rsidP="0067215E">
      <w:pPr>
        <w:numPr>
          <w:ilvl w:val="12"/>
          <w:numId w:val="0"/>
        </w:numPr>
        <w:jc w:val="both"/>
        <w:rPr>
          <w:position w:val="2"/>
        </w:rPr>
      </w:pPr>
      <w:r w:rsidRPr="00CF44AB">
        <w:rPr>
          <w:position w:val="2"/>
        </w:rPr>
        <w:t xml:space="preserve">           tel.: 77 / 44 14 069 (070)    </w:t>
      </w:r>
    </w:p>
    <w:p w14:paraId="0B35EC46" w14:textId="77777777" w:rsidR="0067215E" w:rsidRPr="00194A34" w:rsidRDefault="0067215E" w:rsidP="0067215E">
      <w:pPr>
        <w:numPr>
          <w:ilvl w:val="12"/>
          <w:numId w:val="0"/>
        </w:numPr>
        <w:jc w:val="both"/>
        <w:rPr>
          <w:position w:val="2"/>
        </w:rPr>
      </w:pPr>
      <w:r w:rsidRPr="00194A34">
        <w:rPr>
          <w:position w:val="2"/>
        </w:rPr>
        <w:t xml:space="preserve">           </w:t>
      </w:r>
      <w:proofErr w:type="gramStart"/>
      <w:r w:rsidRPr="00194A34">
        <w:rPr>
          <w:position w:val="2"/>
        </w:rPr>
        <w:t>NIP:  754</w:t>
      </w:r>
      <w:proofErr w:type="gramEnd"/>
      <w:r w:rsidRPr="00194A34">
        <w:rPr>
          <w:position w:val="2"/>
        </w:rPr>
        <w:t>-30-23-121</w:t>
      </w:r>
    </w:p>
    <w:p w14:paraId="2EB5FD3E" w14:textId="77777777" w:rsidR="00E72F3B" w:rsidRPr="00194A34" w:rsidRDefault="00E72F3B" w:rsidP="0067215E">
      <w:pPr>
        <w:numPr>
          <w:ilvl w:val="12"/>
          <w:numId w:val="0"/>
        </w:numPr>
        <w:jc w:val="both"/>
        <w:rPr>
          <w:position w:val="2"/>
        </w:rPr>
      </w:pPr>
    </w:p>
    <w:p w14:paraId="16C0F5C3" w14:textId="77777777" w:rsidR="00920D11" w:rsidRPr="00920D11" w:rsidRDefault="00920D11" w:rsidP="00920D11">
      <w:pPr>
        <w:ind w:left="720"/>
        <w:contextualSpacing/>
      </w:pPr>
      <w:r w:rsidRPr="00920D11">
        <w:t xml:space="preserve">Adres poczty elektronicznej e-mail: </w:t>
      </w:r>
    </w:p>
    <w:p w14:paraId="03A10333" w14:textId="77777777" w:rsidR="00920D11" w:rsidRPr="00920D11" w:rsidRDefault="00920D11" w:rsidP="00920D11">
      <w:pPr>
        <w:ind w:left="720"/>
        <w:contextualSpacing/>
      </w:pPr>
      <w:hyperlink r:id="rId10" w:history="1">
        <w:r w:rsidRPr="00920D11">
          <w:rPr>
            <w:color w:val="0000FF"/>
            <w:u w:val="single"/>
          </w:rPr>
          <w:t>zamowienia@zdp.opole.pl</w:t>
        </w:r>
      </w:hyperlink>
      <w:r w:rsidRPr="00920D11">
        <w:t>,</w:t>
      </w:r>
    </w:p>
    <w:p w14:paraId="53046855" w14:textId="77777777" w:rsidR="00920D11" w:rsidRPr="00920D11" w:rsidRDefault="00920D11" w:rsidP="00920D11">
      <w:pPr>
        <w:ind w:left="720"/>
        <w:contextualSpacing/>
      </w:pPr>
      <w:r w:rsidRPr="00920D11">
        <w:t xml:space="preserve">adres strony internetowej prowadzonego postępowania: </w:t>
      </w:r>
    </w:p>
    <w:p w14:paraId="6B23768B" w14:textId="77777777" w:rsidR="00916C1D" w:rsidRPr="00FC7B43" w:rsidRDefault="00BB4A46" w:rsidP="00916C1D">
      <w:pPr>
        <w:ind w:left="720"/>
        <w:contextualSpacing/>
      </w:pPr>
      <w:r w:rsidRPr="00BB4A46">
        <w:rPr>
          <w:rStyle w:val="Hipercze"/>
        </w:rPr>
        <w:t>https://ezamowienia.gov.pl/mp-client/</w:t>
      </w:r>
      <w:r w:rsidRPr="00FC7B43">
        <w:rPr>
          <w:rStyle w:val="Hipercze"/>
        </w:rPr>
        <w:t>tenders/</w:t>
      </w:r>
      <w:r w:rsidR="00FC7B43" w:rsidRPr="00FC7B43">
        <w:rPr>
          <w:rStyle w:val="Hipercze"/>
        </w:rPr>
        <w:t>ocds-148610-8f6463f2-eae4-4f0d-83be-37b937aa0cb7</w:t>
      </w:r>
      <w:r w:rsidR="00916C1D" w:rsidRPr="00FC7B43">
        <w:t xml:space="preserve">, </w:t>
      </w:r>
    </w:p>
    <w:p w14:paraId="4A87A164" w14:textId="77777777" w:rsidR="00920D11" w:rsidRPr="00FC7B43" w:rsidRDefault="00920D11" w:rsidP="00916C1D">
      <w:pPr>
        <w:ind w:left="720"/>
        <w:contextualSpacing/>
      </w:pPr>
      <w:r w:rsidRPr="00FC7B43">
        <w:t xml:space="preserve">godziny urzędowania: </w:t>
      </w:r>
      <w:r w:rsidRPr="00FC7B43">
        <w:tab/>
        <w:t>poniedziałek</w:t>
      </w:r>
      <w:r w:rsidRPr="00FC7B43">
        <w:tab/>
        <w:t>7</w:t>
      </w:r>
      <w:r w:rsidRPr="00FC7B43">
        <w:rPr>
          <w:vertAlign w:val="superscript"/>
        </w:rPr>
        <w:t>30</w:t>
      </w:r>
      <w:r w:rsidRPr="00FC7B43">
        <w:t xml:space="preserve"> – 17</w:t>
      </w:r>
      <w:r w:rsidRPr="00FC7B43">
        <w:rPr>
          <w:vertAlign w:val="superscript"/>
        </w:rPr>
        <w:t>00</w:t>
      </w:r>
    </w:p>
    <w:p w14:paraId="50474C93" w14:textId="77777777" w:rsidR="00920D11" w:rsidRPr="00FC7B43" w:rsidRDefault="00920D11" w:rsidP="00920D11">
      <w:pPr>
        <w:ind w:left="3540"/>
        <w:contextualSpacing/>
      </w:pPr>
      <w:r w:rsidRPr="00FC7B43">
        <w:t xml:space="preserve">wtorek </w:t>
      </w:r>
      <w:r w:rsidRPr="00FC7B43">
        <w:tab/>
        <w:t>7</w:t>
      </w:r>
      <w:r w:rsidRPr="00FC7B43">
        <w:rPr>
          <w:vertAlign w:val="superscript"/>
        </w:rPr>
        <w:t>30</w:t>
      </w:r>
      <w:r w:rsidRPr="00FC7B43">
        <w:t xml:space="preserve"> – 15</w:t>
      </w:r>
      <w:r w:rsidRPr="00FC7B43">
        <w:rPr>
          <w:vertAlign w:val="superscript"/>
        </w:rPr>
        <w:t>30</w:t>
      </w:r>
      <w:r w:rsidRPr="00FC7B43">
        <w:t xml:space="preserve"> </w:t>
      </w:r>
    </w:p>
    <w:p w14:paraId="5A5175AC" w14:textId="77777777" w:rsidR="00920D11" w:rsidRPr="00FC7B43" w:rsidRDefault="00920D11" w:rsidP="00920D11">
      <w:pPr>
        <w:ind w:left="3540"/>
        <w:contextualSpacing/>
        <w:rPr>
          <w:vertAlign w:val="superscript"/>
        </w:rPr>
      </w:pPr>
      <w:r w:rsidRPr="00FC7B43">
        <w:t>środa</w:t>
      </w:r>
      <w:r w:rsidRPr="00FC7B43">
        <w:tab/>
      </w:r>
      <w:r w:rsidRPr="00FC7B43">
        <w:tab/>
        <w:t>7</w:t>
      </w:r>
      <w:r w:rsidRPr="00FC7B43">
        <w:rPr>
          <w:vertAlign w:val="superscript"/>
        </w:rPr>
        <w:t>30</w:t>
      </w:r>
      <w:r w:rsidRPr="00FC7B43">
        <w:t xml:space="preserve"> – 15</w:t>
      </w:r>
      <w:r w:rsidRPr="00FC7B43">
        <w:rPr>
          <w:vertAlign w:val="superscript"/>
        </w:rPr>
        <w:t>30</w:t>
      </w:r>
    </w:p>
    <w:p w14:paraId="021C3243" w14:textId="77777777" w:rsidR="00920D11" w:rsidRPr="00FC7B43" w:rsidRDefault="00920D11" w:rsidP="00920D11">
      <w:pPr>
        <w:ind w:left="3540"/>
        <w:contextualSpacing/>
        <w:rPr>
          <w:vertAlign w:val="superscript"/>
        </w:rPr>
      </w:pPr>
      <w:r w:rsidRPr="00FC7B43">
        <w:t>czwartek</w:t>
      </w:r>
      <w:r w:rsidRPr="00FC7B43">
        <w:tab/>
        <w:t>7</w:t>
      </w:r>
      <w:r w:rsidRPr="00FC7B43">
        <w:rPr>
          <w:vertAlign w:val="superscript"/>
        </w:rPr>
        <w:t>30</w:t>
      </w:r>
      <w:r w:rsidRPr="00FC7B43">
        <w:t xml:space="preserve"> – 15</w:t>
      </w:r>
      <w:r w:rsidRPr="00FC7B43">
        <w:rPr>
          <w:vertAlign w:val="superscript"/>
        </w:rPr>
        <w:t>30</w:t>
      </w:r>
    </w:p>
    <w:p w14:paraId="0EC0E19A" w14:textId="77777777" w:rsidR="00920D11" w:rsidRPr="00FC7B43" w:rsidRDefault="00920D11" w:rsidP="00920D11">
      <w:pPr>
        <w:ind w:left="3540"/>
        <w:contextualSpacing/>
      </w:pPr>
      <w:r w:rsidRPr="00FC7B43">
        <w:t>piątek</w:t>
      </w:r>
      <w:r w:rsidRPr="00FC7B43">
        <w:rPr>
          <w:vertAlign w:val="superscript"/>
        </w:rPr>
        <w:tab/>
      </w:r>
      <w:r w:rsidRPr="00FC7B43">
        <w:rPr>
          <w:vertAlign w:val="superscript"/>
        </w:rPr>
        <w:tab/>
      </w:r>
      <w:r w:rsidRPr="00FC7B43">
        <w:t>7</w:t>
      </w:r>
      <w:r w:rsidRPr="00FC7B43">
        <w:rPr>
          <w:vertAlign w:val="superscript"/>
        </w:rPr>
        <w:t>30</w:t>
      </w:r>
      <w:r w:rsidRPr="00FC7B43">
        <w:t xml:space="preserve"> – 14</w:t>
      </w:r>
      <w:r w:rsidRPr="00FC7B43">
        <w:rPr>
          <w:vertAlign w:val="superscript"/>
        </w:rPr>
        <w:t>00</w:t>
      </w:r>
      <w:r w:rsidRPr="00FC7B43">
        <w:t xml:space="preserve"> </w:t>
      </w:r>
    </w:p>
    <w:p w14:paraId="189B7956" w14:textId="77777777" w:rsidR="00202F5B" w:rsidRPr="00FC7B43" w:rsidRDefault="00202F5B" w:rsidP="00202F5B">
      <w:pPr>
        <w:numPr>
          <w:ilvl w:val="12"/>
          <w:numId w:val="0"/>
        </w:numPr>
        <w:jc w:val="both"/>
        <w:rPr>
          <w:b/>
          <w:bCs/>
          <w:color w:val="0000FF"/>
        </w:rPr>
      </w:pPr>
    </w:p>
    <w:p w14:paraId="1F8A9F0D" w14:textId="77777777" w:rsidR="00763C6B" w:rsidRPr="00FC7B43" w:rsidRDefault="00763C6B" w:rsidP="00202F5B">
      <w:pPr>
        <w:numPr>
          <w:ilvl w:val="12"/>
          <w:numId w:val="0"/>
        </w:numPr>
        <w:jc w:val="both"/>
        <w:rPr>
          <w:b/>
          <w:bCs/>
        </w:rPr>
      </w:pPr>
      <w:r w:rsidRPr="00FC7B43">
        <w:rPr>
          <w:b/>
          <w:bCs/>
        </w:rPr>
        <w:t xml:space="preserve">2. </w:t>
      </w:r>
      <w:r w:rsidRPr="00FC7B43">
        <w:rPr>
          <w:b/>
          <w:bCs/>
        </w:rPr>
        <w:tab/>
        <w:t>OZNACZENIE POSTĘPOWANIA</w:t>
      </w:r>
    </w:p>
    <w:p w14:paraId="24048227" w14:textId="77777777" w:rsidR="00EA0F0C" w:rsidRPr="00FC7B43" w:rsidRDefault="00763C6B" w:rsidP="00BE715C">
      <w:pPr>
        <w:ind w:left="720"/>
      </w:pPr>
      <w:r w:rsidRPr="00FC7B43">
        <w:t>Postępowanie, którego dotyczy niniejszy dokument oznaczone jest znakiem</w:t>
      </w:r>
      <w:r w:rsidR="00920D11" w:rsidRPr="00FC7B43">
        <w:t xml:space="preserve"> </w:t>
      </w:r>
      <w:r w:rsidR="00920D11" w:rsidRPr="00FC7B43">
        <w:br/>
        <w:t xml:space="preserve">( numerem </w:t>
      </w:r>
      <w:proofErr w:type="gramStart"/>
      <w:r w:rsidR="00920D11" w:rsidRPr="00FC7B43">
        <w:t>referencyjnym )</w:t>
      </w:r>
      <w:proofErr w:type="gramEnd"/>
      <w:r w:rsidRPr="00FC7B43">
        <w:t>:</w:t>
      </w:r>
      <w:r w:rsidR="00BE715C" w:rsidRPr="00FC7B43">
        <w:t xml:space="preserve"> </w:t>
      </w:r>
      <w:r w:rsidR="001D1229" w:rsidRPr="00FC7B43">
        <w:rPr>
          <w:b/>
          <w:bCs/>
        </w:rPr>
        <w:t>SIG.261.1.1.2026.AK</w:t>
      </w:r>
    </w:p>
    <w:p w14:paraId="5C01D022" w14:textId="77777777" w:rsidR="00763C6B" w:rsidRPr="00FC7B43" w:rsidRDefault="00763C6B" w:rsidP="00763C6B">
      <w:pPr>
        <w:ind w:left="720"/>
        <w:rPr>
          <w:b/>
          <w:bCs/>
        </w:rPr>
      </w:pPr>
    </w:p>
    <w:p w14:paraId="4C9A8A82" w14:textId="77777777" w:rsidR="00763C6B" w:rsidRPr="00FC7B43" w:rsidRDefault="00763C6B" w:rsidP="006C1676">
      <w:pPr>
        <w:ind w:left="720"/>
        <w:jc w:val="both"/>
      </w:pPr>
      <w:r w:rsidRPr="00FC7B43">
        <w:t>Wykonawcy powinni we wszelkich kontaktach z Zamawiającym powoływać się                          na wyżej podane oznaczenie.</w:t>
      </w:r>
    </w:p>
    <w:p w14:paraId="5FC0751E" w14:textId="77777777" w:rsidR="00202F5B" w:rsidRPr="00FC7B43" w:rsidRDefault="00202F5B" w:rsidP="00202F5B">
      <w:pPr>
        <w:rPr>
          <w:sz w:val="16"/>
          <w:szCs w:val="16"/>
        </w:rPr>
      </w:pPr>
    </w:p>
    <w:p w14:paraId="7559DC35" w14:textId="77777777" w:rsidR="00763C6B" w:rsidRPr="00FC7B43" w:rsidRDefault="00763C6B" w:rsidP="00202F5B">
      <w:pPr>
        <w:rPr>
          <w:b/>
          <w:bCs/>
        </w:rPr>
      </w:pPr>
      <w:r w:rsidRPr="00FC7B43">
        <w:rPr>
          <w:b/>
          <w:bCs/>
        </w:rPr>
        <w:t xml:space="preserve">3. </w:t>
      </w:r>
      <w:r w:rsidRPr="00FC7B43">
        <w:rPr>
          <w:b/>
          <w:bCs/>
        </w:rPr>
        <w:tab/>
        <w:t xml:space="preserve">TRYB </w:t>
      </w:r>
      <w:bookmarkStart w:id="3" w:name="_Hlk67918706"/>
      <w:r w:rsidR="00BE715C" w:rsidRPr="00FC7B43">
        <w:rPr>
          <w:b/>
          <w:bCs/>
        </w:rPr>
        <w:t>UDZIELENIA ZAMÓWIENIA</w:t>
      </w:r>
    </w:p>
    <w:bookmarkEnd w:id="3"/>
    <w:p w14:paraId="1361D511" w14:textId="77777777" w:rsidR="00BE715C" w:rsidRPr="00FC7B43" w:rsidRDefault="00BE715C" w:rsidP="00202F5B">
      <w:pPr>
        <w:ind w:left="709"/>
        <w:jc w:val="both"/>
      </w:pPr>
      <w:r w:rsidRPr="00FC7B43">
        <w:t>Postępowanie o udzielenie zamówienia prowadzone jest w trybie podstawowym bez negocjacji na podstawie art. 275 ust. 1 ustawy z dnia 11 września 2019 roku Prawo zamówień publicznych (</w:t>
      </w:r>
      <w:r w:rsidR="006F4AB9" w:rsidRPr="00FC7B43">
        <w:t xml:space="preserve">t.j. </w:t>
      </w:r>
      <w:r w:rsidR="00FC7B43">
        <w:t>Dz.U. z 2024 roku, poz. 1320</w:t>
      </w:r>
      <w:r w:rsidR="00044505" w:rsidRPr="00FC7B43">
        <w:t xml:space="preserve">, </w:t>
      </w:r>
      <w:r w:rsidR="00AC565E" w:rsidRPr="00FC7B43">
        <w:t xml:space="preserve">z </w:t>
      </w:r>
      <w:proofErr w:type="spellStart"/>
      <w:r w:rsidR="00AC565E" w:rsidRPr="00FC7B43">
        <w:t>późn</w:t>
      </w:r>
      <w:proofErr w:type="spellEnd"/>
      <w:r w:rsidR="00AC565E" w:rsidRPr="00FC7B43">
        <w:t>. zm.</w:t>
      </w:r>
      <w:r w:rsidRPr="00FC7B43">
        <w:t>)</w:t>
      </w:r>
      <w:r w:rsidR="006F4AB9" w:rsidRPr="00FC7B43">
        <w:t>,</w:t>
      </w:r>
      <w:r w:rsidRPr="00FC7B43">
        <w:t xml:space="preserve"> zwanej dalej „ustawą Pzp”.</w:t>
      </w:r>
    </w:p>
    <w:p w14:paraId="2B37B1BD" w14:textId="77777777" w:rsidR="00BE715C" w:rsidRPr="00FC7B43" w:rsidRDefault="00BE715C" w:rsidP="00BE715C">
      <w:pPr>
        <w:ind w:left="709"/>
        <w:jc w:val="both"/>
        <w:rPr>
          <w:sz w:val="16"/>
          <w:szCs w:val="16"/>
        </w:rPr>
      </w:pPr>
    </w:p>
    <w:p w14:paraId="12AA5ADB" w14:textId="77777777" w:rsidR="00BE715C" w:rsidRPr="00FC7B43" w:rsidRDefault="00BE715C" w:rsidP="00BE715C">
      <w:pPr>
        <w:ind w:left="709"/>
        <w:jc w:val="both"/>
      </w:pPr>
      <w:r w:rsidRPr="00FC7B43">
        <w:t>Zamawiający nie przewiduje wyboru najkorzystniejszej oferty z możliwością prowadzenia negocjacji.</w:t>
      </w:r>
    </w:p>
    <w:p w14:paraId="2C6C4A11" w14:textId="77777777" w:rsidR="00BE715C" w:rsidRPr="00FC7B43" w:rsidRDefault="00BE715C" w:rsidP="00BE715C">
      <w:pPr>
        <w:ind w:left="709"/>
        <w:jc w:val="both"/>
        <w:rPr>
          <w:sz w:val="16"/>
          <w:szCs w:val="16"/>
        </w:rPr>
      </w:pPr>
    </w:p>
    <w:p w14:paraId="51624518" w14:textId="77777777" w:rsidR="00BE715C" w:rsidRPr="00FC7B43" w:rsidRDefault="00BE715C" w:rsidP="00BE715C">
      <w:pPr>
        <w:spacing w:after="240"/>
        <w:ind w:left="709"/>
        <w:jc w:val="both"/>
      </w:pPr>
      <w:r w:rsidRPr="00FC7B43">
        <w:t>Zamawiający nie przewiduje w niniejszym postępowaniu przeprowadzenia aukcji elektronicznej.</w:t>
      </w:r>
    </w:p>
    <w:p w14:paraId="4201782B" w14:textId="77777777" w:rsidR="00BE715C" w:rsidRPr="00FC7B43" w:rsidRDefault="00BE715C" w:rsidP="00BE715C">
      <w:pPr>
        <w:ind w:left="709"/>
        <w:jc w:val="both"/>
      </w:pPr>
      <w:r w:rsidRPr="00FC7B43">
        <w:t>Zamawiający nie przewiduje złożenia oferty w postaci katalogów elektronicznych.</w:t>
      </w:r>
    </w:p>
    <w:p w14:paraId="4D6BEA47" w14:textId="77777777" w:rsidR="00BE715C" w:rsidRPr="00FC7B43" w:rsidRDefault="00BE715C" w:rsidP="00BE715C">
      <w:pPr>
        <w:ind w:left="709"/>
        <w:jc w:val="both"/>
        <w:rPr>
          <w:sz w:val="16"/>
          <w:szCs w:val="16"/>
        </w:rPr>
      </w:pPr>
    </w:p>
    <w:p w14:paraId="40078BC5" w14:textId="77777777" w:rsidR="00BE715C" w:rsidRPr="00FC7B43" w:rsidRDefault="00BE715C" w:rsidP="00BE715C">
      <w:pPr>
        <w:ind w:left="709"/>
        <w:jc w:val="both"/>
      </w:pPr>
      <w:r w:rsidRPr="00FC7B43">
        <w:t xml:space="preserve">Przedmiotowe postępowanie nie jest prowadzone w celu zawarcia umowy ramowej. </w:t>
      </w:r>
    </w:p>
    <w:p w14:paraId="7C89E692" w14:textId="77777777" w:rsidR="00BE715C" w:rsidRPr="00FC7B43" w:rsidRDefault="00BE715C" w:rsidP="00BE715C">
      <w:pPr>
        <w:ind w:left="709"/>
        <w:jc w:val="both"/>
        <w:rPr>
          <w:sz w:val="16"/>
          <w:szCs w:val="16"/>
        </w:rPr>
      </w:pPr>
    </w:p>
    <w:p w14:paraId="515F5F5B" w14:textId="77777777" w:rsidR="00BE715C" w:rsidRPr="00FC7B43" w:rsidRDefault="00BE715C" w:rsidP="00281701">
      <w:pPr>
        <w:ind w:left="709"/>
        <w:jc w:val="both"/>
        <w:rPr>
          <w:b/>
          <w:color w:val="FF0000"/>
        </w:rPr>
      </w:pPr>
      <w:r w:rsidRPr="00FC7B43">
        <w:t>Postępowanie o udzielenie zamówienia prowadzi się w języku polskim.</w:t>
      </w:r>
      <w:r w:rsidRPr="00FC7B43">
        <w:br/>
      </w:r>
    </w:p>
    <w:p w14:paraId="52DA0AB0" w14:textId="77777777" w:rsidR="00763C6B" w:rsidRPr="00FC7B43" w:rsidRDefault="00BE715C" w:rsidP="00BE715C">
      <w:pPr>
        <w:ind w:left="709"/>
        <w:jc w:val="both"/>
      </w:pPr>
      <w:r w:rsidRPr="00FC7B43">
        <w:t>Zmiany i wyjaśnienia treści SWZ oraz inne dokumenty zamówienia bezpośrednio związane z postępowaniem o udzielenie zamówienia będą udostępnione na stronie internetowej</w:t>
      </w:r>
      <w:r w:rsidR="006F4AB9" w:rsidRPr="00FC7B43">
        <w:t xml:space="preserve"> prowadzonego postępowania</w:t>
      </w:r>
      <w:r w:rsidRPr="00FC7B43">
        <w:t>:</w:t>
      </w:r>
      <w:r w:rsidRPr="00FC7B43">
        <w:rPr>
          <w:color w:val="00B050"/>
        </w:rPr>
        <w:t xml:space="preserve"> </w:t>
      </w:r>
      <w:r w:rsidR="00BB4A46" w:rsidRPr="00FC7B43">
        <w:rPr>
          <w:rStyle w:val="Hipercze"/>
        </w:rPr>
        <w:t>https://ezamowienia.gov.pl/mp-client/tenders/</w:t>
      </w:r>
      <w:r w:rsidR="00FC7B43" w:rsidRPr="00FC7B43">
        <w:rPr>
          <w:rStyle w:val="Hipercze"/>
        </w:rPr>
        <w:t>ocds-148610-8f6463f2-eae4-4f0d-83be-37b937aa0cb7</w:t>
      </w:r>
      <w:r w:rsidRPr="00FC7B43">
        <w:t>.</w:t>
      </w:r>
    </w:p>
    <w:p w14:paraId="11D8D99B" w14:textId="77777777" w:rsidR="00763C6B" w:rsidRPr="00FC7B43" w:rsidRDefault="00763C6B" w:rsidP="00763C6B">
      <w:pPr>
        <w:pStyle w:val="Tekstpodstawowy"/>
        <w:spacing w:before="240" w:after="120"/>
        <w:rPr>
          <w:rFonts w:ascii="Times New Roman" w:hAnsi="Times New Roman" w:cs="Times New Roman"/>
          <w:b/>
          <w:bCs/>
        </w:rPr>
      </w:pPr>
      <w:r w:rsidRPr="00FC7B43">
        <w:rPr>
          <w:rFonts w:ascii="Times New Roman" w:hAnsi="Times New Roman" w:cs="Times New Roman"/>
          <w:b/>
          <w:bCs/>
        </w:rPr>
        <w:lastRenderedPageBreak/>
        <w:t xml:space="preserve">4. </w:t>
      </w:r>
      <w:r w:rsidRPr="00FC7B43">
        <w:rPr>
          <w:rFonts w:ascii="Times New Roman" w:hAnsi="Times New Roman" w:cs="Times New Roman"/>
          <w:b/>
          <w:bCs/>
        </w:rPr>
        <w:tab/>
        <w:t>ŹRÓDŁA FINANSOWANIA</w:t>
      </w:r>
    </w:p>
    <w:p w14:paraId="4720D6B7" w14:textId="77777777" w:rsidR="0067215E" w:rsidRPr="00FC7B43" w:rsidRDefault="0067215E" w:rsidP="006F4AB9">
      <w:pPr>
        <w:ind w:left="709"/>
        <w:jc w:val="both"/>
      </w:pPr>
      <w:r w:rsidRPr="00FC7B43">
        <w:t xml:space="preserve">Zamówienie jest przewidziane do finansowania ze środków krajowych będących                           w </w:t>
      </w:r>
      <w:proofErr w:type="gramStart"/>
      <w:r w:rsidRPr="00FC7B43">
        <w:t>dyspozycji  Starostwa</w:t>
      </w:r>
      <w:proofErr w:type="gramEnd"/>
      <w:r w:rsidRPr="00FC7B43">
        <w:t xml:space="preserve"> Powiatowego.</w:t>
      </w:r>
    </w:p>
    <w:p w14:paraId="51DA084A" w14:textId="77777777" w:rsidR="00202F5B" w:rsidRPr="00FC7B43" w:rsidRDefault="00202F5B" w:rsidP="00202F5B">
      <w:pPr>
        <w:spacing w:before="240"/>
        <w:ind w:left="720"/>
        <w:jc w:val="both"/>
        <w:rPr>
          <w:rFonts w:eastAsia="Cambria"/>
        </w:rPr>
      </w:pPr>
      <w:r w:rsidRPr="00FC7B43">
        <w:rPr>
          <w:rFonts w:eastAsia="Cambria"/>
        </w:rPr>
        <w:t>Zamawiający przewiduje możliwość unieważnienia postępowania o udzielenie zamówienia na podstawie art. 310 ustawy Pzp, jeżeli środki publiczne, które Zamawiający zamierzał przeznaczyć na sfinansowanie całości lub części zamówienia, nie zostały mu przyznane.</w:t>
      </w:r>
    </w:p>
    <w:p w14:paraId="347CE89C" w14:textId="77777777" w:rsidR="00763C6B" w:rsidRPr="00FC7B43" w:rsidRDefault="00763C6B" w:rsidP="00763C6B">
      <w:pPr>
        <w:pStyle w:val="Tekstpodstawowy"/>
        <w:spacing w:before="240" w:after="120"/>
        <w:rPr>
          <w:rFonts w:ascii="Times New Roman" w:hAnsi="Times New Roman" w:cs="Times New Roman"/>
          <w:b/>
          <w:bCs/>
        </w:rPr>
      </w:pPr>
      <w:r w:rsidRPr="00FC7B43">
        <w:rPr>
          <w:rFonts w:ascii="Times New Roman" w:hAnsi="Times New Roman" w:cs="Times New Roman"/>
          <w:b/>
          <w:bCs/>
        </w:rPr>
        <w:t xml:space="preserve">5. </w:t>
      </w:r>
      <w:r w:rsidRPr="00FC7B43">
        <w:rPr>
          <w:rFonts w:ascii="Times New Roman" w:hAnsi="Times New Roman" w:cs="Times New Roman"/>
          <w:b/>
          <w:bCs/>
        </w:rPr>
        <w:tab/>
        <w:t>PRZEDMIOT ZAMÓWIENIA</w:t>
      </w:r>
    </w:p>
    <w:p w14:paraId="36F46776" w14:textId="77777777" w:rsidR="00763C6B" w:rsidRPr="00FC7B43" w:rsidRDefault="00763C6B" w:rsidP="00763C6B">
      <w:pPr>
        <w:pStyle w:val="Tekstpodstawowy3"/>
        <w:spacing w:before="0"/>
        <w:ind w:left="720" w:hanging="720"/>
        <w:rPr>
          <w:i w:val="0"/>
          <w:iCs w:val="0"/>
        </w:rPr>
      </w:pPr>
      <w:r w:rsidRPr="00FC7B43">
        <w:rPr>
          <w:i w:val="0"/>
          <w:iCs w:val="0"/>
        </w:rPr>
        <w:t>5.1.</w:t>
      </w:r>
      <w:r w:rsidRPr="00FC7B43">
        <w:rPr>
          <w:i w:val="0"/>
          <w:iCs w:val="0"/>
        </w:rPr>
        <w:tab/>
        <w:t xml:space="preserve">Przedmiotem zamówienia </w:t>
      </w:r>
      <w:r w:rsidR="00202F5B" w:rsidRPr="00FC7B43">
        <w:rPr>
          <w:i w:val="0"/>
          <w:iCs w:val="0"/>
        </w:rPr>
        <w:t>są</w:t>
      </w:r>
      <w:r w:rsidRPr="00FC7B43">
        <w:rPr>
          <w:i w:val="0"/>
          <w:iCs w:val="0"/>
        </w:rPr>
        <w:t>:</w:t>
      </w:r>
    </w:p>
    <w:p w14:paraId="5931FBF2" w14:textId="77777777" w:rsidR="00116038" w:rsidRPr="00FC7B43" w:rsidRDefault="00116038" w:rsidP="00763C6B">
      <w:pPr>
        <w:pStyle w:val="Tekstpodstawowy3"/>
        <w:spacing w:before="0"/>
        <w:ind w:left="720" w:hanging="720"/>
        <w:rPr>
          <w:i w:val="0"/>
          <w:iCs w:val="0"/>
        </w:rPr>
      </w:pPr>
    </w:p>
    <w:p w14:paraId="6D9B6A33" w14:textId="77777777" w:rsidR="009C0D32" w:rsidRPr="00FC7B43" w:rsidRDefault="00687E77" w:rsidP="006A1F2A">
      <w:pPr>
        <w:shd w:val="clear" w:color="auto" w:fill="FBE4D5" w:themeFill="accent2" w:themeFillTint="33"/>
        <w:ind w:left="120"/>
        <w:jc w:val="center"/>
        <w:rPr>
          <w:b/>
        </w:rPr>
      </w:pPr>
      <w:r w:rsidRPr="00FC7B43">
        <w:rPr>
          <w:b/>
          <w:bCs/>
        </w:rPr>
        <w:t>„Remonty i bieżące utrzymanie obiektów inżynierskich na terenie dróg powiatowych Powia</w:t>
      </w:r>
      <w:r w:rsidR="00E8592C" w:rsidRPr="00FC7B43">
        <w:rPr>
          <w:b/>
          <w:bCs/>
        </w:rPr>
        <w:t xml:space="preserve">tu Opolskiego w latach </w:t>
      </w:r>
      <w:r w:rsidR="00BE3EA2" w:rsidRPr="00FC7B43">
        <w:rPr>
          <w:b/>
          <w:bCs/>
        </w:rPr>
        <w:t>2026-2028</w:t>
      </w:r>
      <w:r w:rsidRPr="00FC7B43">
        <w:rPr>
          <w:b/>
          <w:bCs/>
        </w:rPr>
        <w:t>”</w:t>
      </w:r>
    </w:p>
    <w:p w14:paraId="7E4606F5" w14:textId="77777777" w:rsidR="009C0D32" w:rsidRPr="00FC7B43" w:rsidRDefault="009C0D32" w:rsidP="009C0D32">
      <w:pPr>
        <w:ind w:left="720" w:hanging="720"/>
        <w:jc w:val="both"/>
      </w:pPr>
    </w:p>
    <w:p w14:paraId="5F85DC83" w14:textId="77777777" w:rsidR="00202F5B" w:rsidRPr="00FC7B43" w:rsidRDefault="00EA6288" w:rsidP="009C0D32">
      <w:pPr>
        <w:rPr>
          <w:bCs/>
        </w:rPr>
      </w:pPr>
      <w:r w:rsidRPr="00FC7B43">
        <w:rPr>
          <w:bCs/>
        </w:rPr>
        <w:t xml:space="preserve">  </w:t>
      </w:r>
      <w:r w:rsidR="00250794" w:rsidRPr="00FC7B43">
        <w:rPr>
          <w:bCs/>
        </w:rPr>
        <w:tab/>
      </w:r>
      <w:r w:rsidR="00202F5B" w:rsidRPr="00FC7B43">
        <w:rPr>
          <w:bCs/>
        </w:rPr>
        <w:t>CPV</w:t>
      </w:r>
      <w:proofErr w:type="gramStart"/>
      <w:r w:rsidR="00202F5B" w:rsidRPr="00FC7B43">
        <w:rPr>
          <w:bCs/>
        </w:rPr>
        <w:t xml:space="preserve">   (</w:t>
      </w:r>
      <w:proofErr w:type="gramEnd"/>
      <w:r w:rsidR="00202F5B" w:rsidRPr="00FC7B43">
        <w:rPr>
          <w:bCs/>
        </w:rPr>
        <w:t xml:space="preserve">Wspólny Słownik Zamówień): </w:t>
      </w:r>
    </w:p>
    <w:p w14:paraId="2D698301" w14:textId="77777777" w:rsidR="00202F5B" w:rsidRPr="00FC7B43" w:rsidRDefault="00202F5B" w:rsidP="009C0D32">
      <w:pPr>
        <w:rPr>
          <w:bCs/>
        </w:rPr>
      </w:pPr>
    </w:p>
    <w:p w14:paraId="43D3890A" w14:textId="77777777" w:rsidR="005E56E9" w:rsidRPr="00FC7B43" w:rsidRDefault="005E56E9" w:rsidP="005E56E9">
      <w:pPr>
        <w:ind w:left="2268" w:hanging="1559"/>
      </w:pPr>
      <w:r w:rsidRPr="00FC7B43">
        <w:rPr>
          <w:b/>
          <w:bCs/>
        </w:rPr>
        <w:t xml:space="preserve">Kod: </w:t>
      </w:r>
      <w:r w:rsidRPr="00FC7B43">
        <w:t>45221110-</w:t>
      </w:r>
      <w:proofErr w:type="gramStart"/>
      <w:r w:rsidRPr="00FC7B43">
        <w:t xml:space="preserve">6  </w:t>
      </w:r>
      <w:r w:rsidRPr="00FC7B43">
        <w:tab/>
      </w:r>
      <w:proofErr w:type="gramEnd"/>
      <w:r w:rsidRPr="00FC7B43">
        <w:rPr>
          <w:b/>
          <w:bCs/>
        </w:rPr>
        <w:t xml:space="preserve">Opis: </w:t>
      </w:r>
      <w:r w:rsidRPr="00FC7B43">
        <w:t>Roboty budowlane w zakresie mostów,</w:t>
      </w:r>
    </w:p>
    <w:p w14:paraId="253D3002" w14:textId="77777777" w:rsidR="005E56E9" w:rsidRPr="00FC7B43" w:rsidRDefault="005E56E9" w:rsidP="005E56E9">
      <w:pPr>
        <w:ind w:left="2268" w:hanging="1559"/>
      </w:pPr>
      <w:r w:rsidRPr="00FC7B43">
        <w:rPr>
          <w:b/>
          <w:bCs/>
        </w:rPr>
        <w:t xml:space="preserve">Kod: </w:t>
      </w:r>
      <w:r w:rsidRPr="00FC7B43">
        <w:t>45221119-</w:t>
      </w:r>
      <w:proofErr w:type="gramStart"/>
      <w:r w:rsidRPr="00FC7B43">
        <w:t xml:space="preserve">9  </w:t>
      </w:r>
      <w:r w:rsidRPr="00FC7B43">
        <w:tab/>
      </w:r>
      <w:proofErr w:type="gramEnd"/>
      <w:r w:rsidRPr="00FC7B43">
        <w:rPr>
          <w:b/>
          <w:bCs/>
        </w:rPr>
        <w:t xml:space="preserve">Opis: </w:t>
      </w:r>
      <w:r w:rsidRPr="00FC7B43">
        <w:t>Roboty budowlane w zakresie renowacji mostów,</w:t>
      </w:r>
    </w:p>
    <w:p w14:paraId="37677B5E" w14:textId="77777777" w:rsidR="00202F5B" w:rsidRPr="0074578D" w:rsidRDefault="005E56E9" w:rsidP="005E56E9">
      <w:pPr>
        <w:ind w:firstLine="709"/>
        <w:rPr>
          <w:rFonts w:eastAsia="Cambria"/>
        </w:rPr>
      </w:pPr>
      <w:r w:rsidRPr="00FC7B43">
        <w:rPr>
          <w:b/>
          <w:bCs/>
        </w:rPr>
        <w:t xml:space="preserve">Kod: </w:t>
      </w:r>
      <w:r w:rsidRPr="0074578D">
        <w:t>45221121-</w:t>
      </w:r>
      <w:proofErr w:type="gramStart"/>
      <w:r w:rsidRPr="0074578D">
        <w:t xml:space="preserve">6  </w:t>
      </w:r>
      <w:r w:rsidRPr="0074578D">
        <w:tab/>
      </w:r>
      <w:proofErr w:type="gramEnd"/>
      <w:r w:rsidRPr="0074578D">
        <w:rPr>
          <w:b/>
          <w:bCs/>
        </w:rPr>
        <w:t xml:space="preserve">Opis: </w:t>
      </w:r>
      <w:r w:rsidRPr="0074578D">
        <w:t>Roboty budowlane w zakresie wiaduktów drogowych.</w:t>
      </w:r>
    </w:p>
    <w:p w14:paraId="17F4994C" w14:textId="77777777" w:rsidR="00DE742F" w:rsidRPr="0074578D" w:rsidRDefault="00DE742F" w:rsidP="00DE742F">
      <w:pPr>
        <w:jc w:val="both"/>
        <w:rPr>
          <w:b/>
          <w:sz w:val="12"/>
        </w:rPr>
      </w:pPr>
    </w:p>
    <w:p w14:paraId="1DA9AB6A" w14:textId="77777777" w:rsidR="00851F80" w:rsidRPr="0074578D" w:rsidRDefault="005E56E9" w:rsidP="00851F80">
      <w:pPr>
        <w:widowControl w:val="0"/>
        <w:suppressAutoHyphens/>
        <w:ind w:left="567" w:hanging="567"/>
        <w:jc w:val="both"/>
        <w:rPr>
          <w:bCs/>
          <w:iCs/>
        </w:rPr>
      </w:pPr>
      <w:proofErr w:type="gramStart"/>
      <w:r w:rsidRPr="0074578D">
        <w:rPr>
          <w:bCs/>
          <w:iCs/>
        </w:rPr>
        <w:t>5.2.</w:t>
      </w:r>
      <w:r w:rsidR="00846637" w:rsidRPr="0074578D">
        <w:rPr>
          <w:bCs/>
          <w:iCs/>
        </w:rPr>
        <w:t xml:space="preserve"> </w:t>
      </w:r>
      <w:r w:rsidRPr="0074578D">
        <w:rPr>
          <w:bCs/>
          <w:iCs/>
        </w:rPr>
        <w:t xml:space="preserve"> </w:t>
      </w:r>
      <w:r w:rsidR="00851F80" w:rsidRPr="0074578D">
        <w:rPr>
          <w:bCs/>
          <w:iCs/>
        </w:rPr>
        <w:t>Przedmiot</w:t>
      </w:r>
      <w:proofErr w:type="gramEnd"/>
      <w:r w:rsidR="00851F80" w:rsidRPr="0074578D">
        <w:rPr>
          <w:bCs/>
          <w:iCs/>
        </w:rPr>
        <w:t xml:space="preserve"> zamówienia obejmuje realizację zadań (zwanych „Zleceniami”) związanych z bieżącym utrzymaniem i remontami obiektów inżynierskich na terenie zarządzanym przez Zarząd Dróg Powiatowych w Opolu, które Zamawiający może zlecić zgodnie z zakresem wyszczególnionym w przedmiarze robót.  </w:t>
      </w:r>
    </w:p>
    <w:p w14:paraId="1121BAD5" w14:textId="77777777" w:rsidR="00851F80" w:rsidRPr="0074578D" w:rsidRDefault="00851F80" w:rsidP="00851F80">
      <w:pPr>
        <w:widowControl w:val="0"/>
        <w:suppressAutoHyphens/>
        <w:ind w:left="567" w:hanging="567"/>
        <w:jc w:val="both"/>
        <w:rPr>
          <w:bCs/>
          <w:iCs/>
        </w:rPr>
      </w:pPr>
    </w:p>
    <w:p w14:paraId="56092F21" w14:textId="77777777" w:rsidR="005E56E9" w:rsidRPr="0074578D" w:rsidRDefault="00851F80" w:rsidP="00851F80">
      <w:pPr>
        <w:widowControl w:val="0"/>
        <w:suppressAutoHyphens/>
        <w:ind w:left="567"/>
        <w:jc w:val="both"/>
        <w:rPr>
          <w:bCs/>
          <w:iCs/>
        </w:rPr>
      </w:pPr>
      <w:r w:rsidRPr="0074578D">
        <w:rPr>
          <w:bCs/>
          <w:iCs/>
        </w:rPr>
        <w:t>W ramach zamówienia Wykonawca jest zobowiązany do opracowania projektu organizacji ruchu na czas remontu, wykonanie, utrzymanie i rozbiórkę oznakowania, zapewnienie bezpiecznej przeprawy pieszych, oraz uporządkowania miejsca prowadzenia i terenu przyległego po zakończeniu robót oraz wykonanie projektów technologicznych niezbędnych do prowadzenia robót.</w:t>
      </w:r>
    </w:p>
    <w:p w14:paraId="3961F635" w14:textId="77777777" w:rsidR="005E56E9" w:rsidRPr="0074578D" w:rsidRDefault="005E56E9" w:rsidP="005E56E9">
      <w:pPr>
        <w:widowControl w:val="0"/>
        <w:suppressAutoHyphens/>
        <w:ind w:left="567"/>
        <w:jc w:val="both"/>
        <w:rPr>
          <w:bCs/>
          <w:iCs/>
        </w:rPr>
      </w:pPr>
    </w:p>
    <w:p w14:paraId="7E2F1456" w14:textId="77777777" w:rsidR="005E56E9" w:rsidRPr="0074578D" w:rsidRDefault="005E56E9" w:rsidP="005E56E9">
      <w:pPr>
        <w:widowControl w:val="0"/>
        <w:suppressAutoHyphens/>
        <w:ind w:left="567"/>
        <w:jc w:val="both"/>
        <w:rPr>
          <w:i/>
          <w:iCs/>
        </w:rPr>
      </w:pPr>
      <w:r w:rsidRPr="0074578D">
        <w:rPr>
          <w:i/>
          <w:iCs/>
        </w:rPr>
        <w:t xml:space="preserve">Szczegółowy zakres i wymagania określono w Dokumentacji projektowej, Przedmiarze Robót oraz w Specyfikacjach Technicznych </w:t>
      </w:r>
      <w:bookmarkStart w:id="4" w:name="_Hlk62634348"/>
      <w:r w:rsidRPr="0074578D">
        <w:rPr>
          <w:i/>
          <w:iCs/>
        </w:rPr>
        <w:t>Wykonania i Odbioru Robót Budowlanych (</w:t>
      </w:r>
      <w:proofErr w:type="spellStart"/>
      <w:r w:rsidRPr="0074578D">
        <w:rPr>
          <w:i/>
          <w:iCs/>
        </w:rPr>
        <w:t>STWiORB</w:t>
      </w:r>
      <w:proofErr w:type="spellEnd"/>
      <w:r w:rsidRPr="0074578D">
        <w:rPr>
          <w:i/>
          <w:iCs/>
        </w:rPr>
        <w:t>)</w:t>
      </w:r>
      <w:bookmarkEnd w:id="4"/>
      <w:r w:rsidRPr="0074578D">
        <w:rPr>
          <w:i/>
          <w:iCs/>
        </w:rPr>
        <w:t xml:space="preserve">. </w:t>
      </w:r>
    </w:p>
    <w:p w14:paraId="6F2C1336" w14:textId="77777777" w:rsidR="005E56E9" w:rsidRPr="0074578D" w:rsidRDefault="005E56E9" w:rsidP="005E56E9">
      <w:pPr>
        <w:widowControl w:val="0"/>
        <w:suppressAutoHyphens/>
        <w:ind w:left="567"/>
        <w:jc w:val="both"/>
        <w:rPr>
          <w:i/>
          <w:iCs/>
        </w:rPr>
      </w:pPr>
    </w:p>
    <w:p w14:paraId="08E9F515" w14:textId="77777777" w:rsidR="00DE742F" w:rsidRPr="0074578D" w:rsidRDefault="00DE742F" w:rsidP="00BD5AB6">
      <w:pPr>
        <w:jc w:val="both"/>
      </w:pPr>
      <w:r w:rsidRPr="0074578D">
        <w:t>5.3.</w:t>
      </w:r>
      <w:r w:rsidRPr="0074578D">
        <w:rPr>
          <w:b/>
        </w:rPr>
        <w:t xml:space="preserve">  </w:t>
      </w:r>
      <w:r w:rsidRPr="0074578D">
        <w:t>W ramach zamówienia Wykonawca zobowiązany jest do:</w:t>
      </w:r>
    </w:p>
    <w:p w14:paraId="126BE0DA" w14:textId="77777777" w:rsidR="005E56E9" w:rsidRPr="0074578D" w:rsidRDefault="005E56E9" w:rsidP="00A35C2F">
      <w:pPr>
        <w:numPr>
          <w:ilvl w:val="0"/>
          <w:numId w:val="38"/>
        </w:numPr>
        <w:ind w:left="993" w:hanging="153"/>
        <w:jc w:val="both"/>
      </w:pPr>
      <w:r w:rsidRPr="0074578D">
        <w:t>opracowania i uzgodnienia stosownego projektu organizacji ruchu na czas prowadzenia robót i uzyskania zatwierdzenia Starosty Opolskiego, znaki drogowe winny być z grupy wielkości „DUŻE” z folii odblaskowych typu 2 lub folii pryzmatycznej,</w:t>
      </w:r>
    </w:p>
    <w:p w14:paraId="4F9DC3D7" w14:textId="77777777" w:rsidR="005E56E9" w:rsidRPr="0074578D" w:rsidRDefault="005E56E9" w:rsidP="00A35C2F">
      <w:pPr>
        <w:numPr>
          <w:ilvl w:val="0"/>
          <w:numId w:val="38"/>
        </w:numPr>
        <w:ind w:left="993" w:hanging="153"/>
        <w:jc w:val="both"/>
      </w:pPr>
      <w:r w:rsidRPr="0074578D">
        <w:t xml:space="preserve">wykonania i utrzymania oznakowania w trakcie prowadzenia robót oraz jego rozbiórki po ukończeniu robót, </w:t>
      </w:r>
    </w:p>
    <w:p w14:paraId="726EF53B" w14:textId="77777777" w:rsidR="005E56E9" w:rsidRPr="0074578D" w:rsidRDefault="005E56E9" w:rsidP="00A35C2F">
      <w:pPr>
        <w:numPr>
          <w:ilvl w:val="0"/>
          <w:numId w:val="37"/>
        </w:numPr>
        <w:ind w:left="993" w:hanging="153"/>
        <w:jc w:val="both"/>
        <w:rPr>
          <w:bCs/>
          <w:position w:val="2"/>
        </w:rPr>
      </w:pPr>
      <w:r w:rsidRPr="0074578D">
        <w:rPr>
          <w:bCs/>
          <w:position w:val="2"/>
        </w:rPr>
        <w:t>zapewnienia bezpiecznej przeprawy pieszych przez teren robót,</w:t>
      </w:r>
    </w:p>
    <w:p w14:paraId="25C2C861" w14:textId="77777777" w:rsidR="00BD5AB6" w:rsidRPr="0074578D" w:rsidRDefault="005E56E9" w:rsidP="00A35C2F">
      <w:pPr>
        <w:numPr>
          <w:ilvl w:val="0"/>
          <w:numId w:val="37"/>
        </w:numPr>
        <w:ind w:left="993" w:hanging="153"/>
        <w:jc w:val="both"/>
        <w:rPr>
          <w:bCs/>
          <w:position w:val="2"/>
        </w:rPr>
      </w:pPr>
      <w:r w:rsidRPr="0074578D">
        <w:rPr>
          <w:bCs/>
          <w:position w:val="2"/>
        </w:rPr>
        <w:t>uporządkowanie miejsca prowadzenia i terenu przyległego po zakończeniu robót.</w:t>
      </w:r>
    </w:p>
    <w:p w14:paraId="3C8DF31A" w14:textId="77777777" w:rsidR="000B7D68" w:rsidRPr="0074578D" w:rsidRDefault="000B7D68" w:rsidP="00A35C2F">
      <w:pPr>
        <w:numPr>
          <w:ilvl w:val="0"/>
          <w:numId w:val="37"/>
        </w:numPr>
        <w:ind w:left="993" w:hanging="153"/>
        <w:jc w:val="both"/>
        <w:rPr>
          <w:bCs/>
          <w:position w:val="2"/>
        </w:rPr>
      </w:pPr>
      <w:r w:rsidRPr="0074578D">
        <w:rPr>
          <w:rFonts w:eastAsia="Cambria"/>
          <w:bCs/>
        </w:rPr>
        <w:t>zapewnienia zespołu</w:t>
      </w:r>
      <w:r w:rsidRPr="0074578D">
        <w:rPr>
          <w:rFonts w:eastAsia="Cambria"/>
          <w:b/>
          <w:bCs/>
        </w:rPr>
        <w:t xml:space="preserve"> </w:t>
      </w:r>
      <w:r w:rsidRPr="0074578D">
        <w:rPr>
          <w:rFonts w:eastAsia="Cambria"/>
          <w:bCs/>
        </w:rPr>
        <w:t>osób do realizacji robót – min. 3 osoby.</w:t>
      </w:r>
    </w:p>
    <w:p w14:paraId="2CB3F953" w14:textId="77777777" w:rsidR="00BD5AB6" w:rsidRPr="0074578D" w:rsidRDefault="00BD5AB6" w:rsidP="00BD5AB6">
      <w:pPr>
        <w:ind w:firstLine="567"/>
        <w:jc w:val="both"/>
        <w:rPr>
          <w:color w:val="000000"/>
        </w:rPr>
      </w:pPr>
    </w:p>
    <w:p w14:paraId="0F70A691" w14:textId="77777777" w:rsidR="005E56E9" w:rsidRPr="0074578D" w:rsidRDefault="005E56E9" w:rsidP="00BD5AB6">
      <w:pPr>
        <w:ind w:firstLine="567"/>
        <w:jc w:val="both"/>
        <w:rPr>
          <w:color w:val="000000"/>
        </w:rPr>
      </w:pPr>
      <w:r w:rsidRPr="0074578D">
        <w:rPr>
          <w:color w:val="000000"/>
        </w:rPr>
        <w:t>Koszt powyższych prac obciąży Wykonawcę robót.</w:t>
      </w:r>
    </w:p>
    <w:p w14:paraId="6FB2D21A" w14:textId="77777777" w:rsidR="00BD5AB6" w:rsidRPr="0074578D" w:rsidRDefault="00BD5AB6" w:rsidP="00BD5AB6">
      <w:pPr>
        <w:ind w:firstLine="567"/>
        <w:jc w:val="both"/>
        <w:rPr>
          <w:color w:val="000000"/>
        </w:rPr>
      </w:pPr>
    </w:p>
    <w:p w14:paraId="3A332FF3" w14:textId="77777777" w:rsidR="00701F22" w:rsidRPr="0074578D" w:rsidRDefault="00701F22" w:rsidP="00701F22">
      <w:pPr>
        <w:ind w:left="360"/>
        <w:contextualSpacing/>
        <w:jc w:val="both"/>
        <w:rPr>
          <w:bCs/>
          <w:iCs/>
        </w:rPr>
      </w:pPr>
      <w:r w:rsidRPr="0074578D">
        <w:rPr>
          <w:bCs/>
          <w:iCs/>
        </w:rPr>
        <w:lastRenderedPageBreak/>
        <w:t>Zgodnie z § 1 st. 4 projektu umowy:</w:t>
      </w:r>
    </w:p>
    <w:p w14:paraId="58C34488" w14:textId="77777777" w:rsidR="00701F22" w:rsidRPr="0074578D" w:rsidRDefault="00701F22" w:rsidP="00701F22">
      <w:pPr>
        <w:ind w:left="360"/>
        <w:contextualSpacing/>
        <w:jc w:val="both"/>
        <w:rPr>
          <w:rFonts w:eastAsia="Calibri"/>
          <w:i/>
        </w:rPr>
      </w:pPr>
      <w:r w:rsidRPr="0074578D">
        <w:rPr>
          <w:bCs/>
          <w:i/>
          <w:iCs/>
        </w:rPr>
        <w:t>„</w:t>
      </w:r>
      <w:r w:rsidRPr="0074578D">
        <w:rPr>
          <w:b/>
          <w:bCs/>
          <w:i/>
          <w:iCs/>
        </w:rPr>
        <w:t>W toku realizacji umowy Zamawiający zastrzega sobie prawo opcji</w:t>
      </w:r>
      <w:r w:rsidRPr="0074578D">
        <w:rPr>
          <w:bCs/>
          <w:i/>
          <w:iCs/>
        </w:rPr>
        <w:t xml:space="preserve">, o którym mowa </w:t>
      </w:r>
      <w:r w:rsidRPr="0074578D">
        <w:rPr>
          <w:bCs/>
          <w:i/>
          <w:iCs/>
        </w:rPr>
        <w:br/>
        <w:t xml:space="preserve">w art. 441 ust. 1 ustawy – prawo zamówień publicznych, zwanej dalej „ustawą Pzp”, polegające na wykonywaniu robót zgodnych z Przedmiotem umowy przez Wykonawcę na takich samych warunkach określonych w umowie (w tym z zastosowaniem cen jednostkowych zaoferowanych wobec zamówienia podstawowego, a ujętych w Kosztorysie Ofertowym załączonym do Oferty Wykonawcy stanowiącej załącznik nr 1 do niniejszej umowy), a to w przypadku wykonania umowy na kwotę określoną w § 3 ust. 2 niniejszej umowy przed upływem terminu określonego § 2 ust. 1 umowy. Przewiduje się zwiększenie zakresu zamówienia do 50 % wartości zamówienia podstawowego określonego w opisie przedmiotu zamówienia i w kosztorysie ofertowym (wartość opcji). Zamawiający uzależnia skorzystanie z prawa opcji od występujących warunków atmosferycznych i posiadania środków finansowych. Prawo opcji jest uprawnieniem Zamawiającego, z którego może, ale nie musi skorzystać. W przypadku </w:t>
      </w:r>
      <w:proofErr w:type="gramStart"/>
      <w:r w:rsidRPr="0074578D">
        <w:rPr>
          <w:bCs/>
          <w:i/>
          <w:iCs/>
        </w:rPr>
        <w:t>nie skorzystania</w:t>
      </w:r>
      <w:proofErr w:type="gramEnd"/>
      <w:r w:rsidRPr="0074578D">
        <w:rPr>
          <w:bCs/>
          <w:i/>
          <w:iCs/>
        </w:rPr>
        <w:t xml:space="preserve"> przez Zamawiającego z prawa opcji Wykonawcy nie przysługują żadne roszczenia. </w:t>
      </w:r>
      <w:bookmarkStart w:id="5" w:name="_Hlk138690786"/>
      <w:r w:rsidRPr="0074578D">
        <w:rPr>
          <w:bCs/>
          <w:i/>
          <w:iCs/>
        </w:rPr>
        <w:t xml:space="preserve">Warunkiem uruchomienia prawa opcji jest złożenie przez Zamawiającego oświadczenia woli w przedmiocie skorzystania z prawa opcji w określonym przez niego zakresie, w formie pisemnej pod rygorem nieważności, przed upływem terminu określonego § 2 ust. 1 umowy. Wykonanie zamówienia przy zastosowaniu prawa opcji może nastąpić </w:t>
      </w:r>
      <w:r w:rsidRPr="0074578D">
        <w:rPr>
          <w:b/>
          <w:bCs/>
          <w:i/>
          <w:iCs/>
        </w:rPr>
        <w:t>w terminie wykonania umowy określonego w § 2 ust. 1 umowy.</w:t>
      </w:r>
      <w:r w:rsidRPr="0074578D">
        <w:rPr>
          <w:bCs/>
          <w:i/>
          <w:iCs/>
        </w:rPr>
        <w:t xml:space="preserve"> Wszystkie wymagania zawarte w niniejszej umowie i opisie przedmiotu zamówienia dotyczą także realizacji zamówienia w ramach prawa opcji.</w:t>
      </w:r>
      <w:bookmarkEnd w:id="5"/>
      <w:r w:rsidRPr="0074578D">
        <w:rPr>
          <w:bCs/>
          <w:i/>
          <w:iCs/>
        </w:rPr>
        <w:t xml:space="preserve"> Skorzystanie z prawa opcji nie stanowi zmiany umowy, czy też zawarcia dodatkowej umowy na nowych warunkach.”</w:t>
      </w:r>
    </w:p>
    <w:p w14:paraId="56290BA4" w14:textId="77777777" w:rsidR="00025CE8" w:rsidRPr="0074578D" w:rsidRDefault="00025CE8" w:rsidP="00025CE8">
      <w:pPr>
        <w:jc w:val="both"/>
        <w:rPr>
          <w:b/>
        </w:rPr>
      </w:pPr>
    </w:p>
    <w:p w14:paraId="7FB0848A" w14:textId="77777777" w:rsidR="00BD5AB6" w:rsidRPr="0074578D" w:rsidRDefault="00BD5AB6" w:rsidP="00025CE8">
      <w:pPr>
        <w:ind w:firstLine="709"/>
        <w:jc w:val="both"/>
        <w:rPr>
          <w:bCs/>
          <w:position w:val="2"/>
        </w:rPr>
      </w:pPr>
      <w:r w:rsidRPr="0074578D">
        <w:t xml:space="preserve">Szczegółowo przedmiot zamówienia określony został w Tomie II - </w:t>
      </w:r>
      <w:r w:rsidR="00D834E6" w:rsidRPr="0074578D">
        <w:t>III</w:t>
      </w:r>
      <w:r w:rsidRPr="0074578D">
        <w:t xml:space="preserve"> SWZ.</w:t>
      </w:r>
    </w:p>
    <w:p w14:paraId="31D9ACE7" w14:textId="77777777" w:rsidR="00DE742F" w:rsidRPr="0074578D" w:rsidRDefault="00DE742F" w:rsidP="00DE742F">
      <w:pPr>
        <w:rPr>
          <w:b/>
          <w:color w:val="FF0000"/>
          <w:sz w:val="16"/>
          <w:szCs w:val="16"/>
          <w:u w:val="single"/>
        </w:rPr>
      </w:pPr>
      <w:r w:rsidRPr="0074578D">
        <w:rPr>
          <w:b/>
          <w:color w:val="FF0000"/>
          <w:sz w:val="22"/>
          <w:szCs w:val="22"/>
          <w:u w:val="single"/>
        </w:rPr>
        <w:t xml:space="preserve"> </w:t>
      </w:r>
    </w:p>
    <w:p w14:paraId="06CADCAF" w14:textId="77777777" w:rsidR="00846637" w:rsidRPr="00846637" w:rsidRDefault="00DE742F" w:rsidP="00846637">
      <w:pPr>
        <w:ind w:left="709" w:right="1" w:hanging="709"/>
        <w:jc w:val="both"/>
        <w:rPr>
          <w:rFonts w:eastAsia="Cambria"/>
        </w:rPr>
      </w:pPr>
      <w:r w:rsidRPr="0074578D">
        <w:t xml:space="preserve">5.4. </w:t>
      </w:r>
      <w:r w:rsidR="00846637" w:rsidRPr="0074578D">
        <w:tab/>
      </w:r>
      <w:r w:rsidRPr="0074578D">
        <w:t xml:space="preserve">Ilości robót podane w kosztorysie </w:t>
      </w:r>
      <w:r w:rsidR="00570BF9" w:rsidRPr="0074578D">
        <w:t xml:space="preserve">ofertowym </w:t>
      </w:r>
      <w:r w:rsidR="00846637" w:rsidRPr="0074578D">
        <w:rPr>
          <w:rFonts w:eastAsia="Cambria"/>
        </w:rPr>
        <w:t>mają charakter orientacyjny i posłużą</w:t>
      </w:r>
      <w:r w:rsidR="00846637" w:rsidRPr="00846637">
        <w:rPr>
          <w:rFonts w:eastAsia="Cambria"/>
        </w:rPr>
        <w:t xml:space="preserve"> one do ustalenia ceny ofertowej, a w przypadku oferty najkorzystniejszej</w:t>
      </w:r>
      <w:r w:rsidR="00846637">
        <w:rPr>
          <w:rFonts w:eastAsia="Cambria"/>
        </w:rPr>
        <w:t xml:space="preserve"> </w:t>
      </w:r>
      <w:r w:rsidR="00846637" w:rsidRPr="00846637">
        <w:rPr>
          <w:rFonts w:eastAsia="Cambria"/>
        </w:rPr>
        <w:t>do określenia orientacyjnej wartości umowy.</w:t>
      </w:r>
    </w:p>
    <w:p w14:paraId="2F80D2FB" w14:textId="77777777" w:rsidR="00846637" w:rsidRPr="00846637" w:rsidRDefault="00846637" w:rsidP="00846637">
      <w:pPr>
        <w:ind w:left="709" w:right="1" w:hanging="709"/>
        <w:jc w:val="both"/>
        <w:rPr>
          <w:rFonts w:eastAsia="Cambria"/>
        </w:rPr>
      </w:pPr>
    </w:p>
    <w:p w14:paraId="7C2AC3DE" w14:textId="77777777" w:rsidR="00846637" w:rsidRPr="00846637" w:rsidRDefault="00846637" w:rsidP="00846637">
      <w:pPr>
        <w:ind w:left="709" w:right="1"/>
        <w:jc w:val="both"/>
        <w:rPr>
          <w:rFonts w:eastAsia="Cambria"/>
        </w:rPr>
      </w:pPr>
      <w:r w:rsidRPr="00846637">
        <w:rPr>
          <w:rFonts w:eastAsia="Cambria"/>
        </w:rPr>
        <w:t>Wielkość poszczególnych asortymentów robót zlecana będzie stosownie do aktualnych potrzeb na obiektach mostowych i adekwatnie do przyznanych środków finansowych, w związku z tym Zamawiający zastrzega sobie prawo zmian zakresu robót w poszczególnych asortymentach.</w:t>
      </w:r>
    </w:p>
    <w:p w14:paraId="0FA90FF1" w14:textId="77777777" w:rsidR="00846637" w:rsidRPr="00846637" w:rsidRDefault="00846637" w:rsidP="00846637">
      <w:pPr>
        <w:ind w:left="709" w:right="1" w:hanging="709"/>
        <w:jc w:val="both"/>
        <w:rPr>
          <w:rFonts w:eastAsia="Cambria"/>
        </w:rPr>
      </w:pPr>
      <w:r w:rsidRPr="00846637">
        <w:rPr>
          <w:rFonts w:eastAsia="Cambria"/>
        </w:rPr>
        <w:t xml:space="preserve">           </w:t>
      </w:r>
    </w:p>
    <w:p w14:paraId="63D5406E" w14:textId="77777777" w:rsidR="00846637" w:rsidRPr="00846637" w:rsidRDefault="00846637" w:rsidP="00846637">
      <w:pPr>
        <w:ind w:left="709" w:right="1"/>
        <w:jc w:val="both"/>
        <w:rPr>
          <w:rFonts w:eastAsia="Cambria"/>
        </w:rPr>
      </w:pPr>
      <w:r w:rsidRPr="00846637">
        <w:rPr>
          <w:rFonts w:eastAsia="Cambria"/>
        </w:rPr>
        <w:t>Rzeczywista</w:t>
      </w:r>
      <w:r w:rsidR="00BD5AB6">
        <w:rPr>
          <w:rFonts w:eastAsia="Cambria"/>
        </w:rPr>
        <w:t xml:space="preserve"> </w:t>
      </w:r>
      <w:r w:rsidRPr="00846637">
        <w:rPr>
          <w:rFonts w:eastAsia="Cambria"/>
        </w:rPr>
        <w:t>wysokość wynagrodzenia ustalona będzie w oparciu o pomiary</w:t>
      </w:r>
      <w:r>
        <w:rPr>
          <w:rFonts w:eastAsia="Cambria"/>
        </w:rPr>
        <w:t xml:space="preserve"> </w:t>
      </w:r>
      <w:r w:rsidRPr="00846637">
        <w:rPr>
          <w:rFonts w:eastAsia="Cambria"/>
        </w:rPr>
        <w:t>powykonawcze robót według cen jednostkowych ustalonych w ofercie Wykonawcy.</w:t>
      </w:r>
    </w:p>
    <w:p w14:paraId="0715986D" w14:textId="77777777" w:rsidR="00763C6B" w:rsidRPr="00DE742F" w:rsidRDefault="00763C6B" w:rsidP="00DE742F">
      <w:pPr>
        <w:ind w:right="402"/>
        <w:jc w:val="both"/>
        <w:rPr>
          <w:sz w:val="22"/>
          <w:szCs w:val="22"/>
        </w:rPr>
      </w:pPr>
    </w:p>
    <w:p w14:paraId="6285469E" w14:textId="77777777" w:rsidR="00DE742F" w:rsidRDefault="00DE742F" w:rsidP="00DE742F">
      <w:pPr>
        <w:ind w:right="402"/>
        <w:rPr>
          <w:bCs/>
          <w:position w:val="2"/>
        </w:rPr>
      </w:pPr>
      <w:r>
        <w:rPr>
          <w:bCs/>
          <w:position w:val="2"/>
        </w:rPr>
        <w:t>5.5.    Na wykonane roboty Wykonawca udzieli gwarancji na okres min. 24 miesięcy.</w:t>
      </w:r>
    </w:p>
    <w:p w14:paraId="2DF2FE01" w14:textId="77777777" w:rsidR="00437167" w:rsidRDefault="00DE742F" w:rsidP="00DE742F">
      <w:pPr>
        <w:ind w:right="402"/>
        <w:rPr>
          <w:bCs/>
          <w:position w:val="2"/>
        </w:rPr>
      </w:pPr>
      <w:r>
        <w:rPr>
          <w:bCs/>
          <w:position w:val="2"/>
        </w:rPr>
        <w:t xml:space="preserve">          Deklarowany okres gwarancji stanowi jedno z kryteriów oceny ofert:</w:t>
      </w:r>
    </w:p>
    <w:p w14:paraId="5E0747B3" w14:textId="77777777" w:rsidR="00250794" w:rsidRDefault="00250794" w:rsidP="00DE742F">
      <w:pPr>
        <w:ind w:right="402"/>
        <w:rPr>
          <w:bCs/>
          <w:position w:val="2"/>
        </w:rPr>
      </w:pPr>
    </w:p>
    <w:p w14:paraId="585687FA" w14:textId="77777777" w:rsidR="00DE742F" w:rsidRPr="00873F9D" w:rsidRDefault="00DE742F" w:rsidP="00DE742F">
      <w:pPr>
        <w:ind w:right="402"/>
        <w:rPr>
          <w:b/>
          <w:bCs/>
          <w:position w:val="2"/>
        </w:rPr>
      </w:pPr>
      <w:r w:rsidRPr="00873F9D">
        <w:rPr>
          <w:b/>
        </w:rPr>
        <w:t xml:space="preserve">                 -   minimalny deklarowany </w:t>
      </w:r>
      <w:r w:rsidR="004301C4">
        <w:rPr>
          <w:b/>
        </w:rPr>
        <w:t>okres</w:t>
      </w:r>
      <w:r w:rsidRPr="00873F9D">
        <w:rPr>
          <w:b/>
        </w:rPr>
        <w:t xml:space="preserve"> gwarancji     </w:t>
      </w:r>
      <w:proofErr w:type="gramStart"/>
      <w:r w:rsidRPr="00873F9D">
        <w:rPr>
          <w:b/>
        </w:rPr>
        <w:t>-  24</w:t>
      </w:r>
      <w:proofErr w:type="gramEnd"/>
      <w:r w:rsidRPr="00873F9D">
        <w:rPr>
          <w:b/>
        </w:rPr>
        <w:t xml:space="preserve"> miesiące</w:t>
      </w:r>
      <w:r w:rsidR="00437167">
        <w:rPr>
          <w:b/>
        </w:rPr>
        <w:t>,</w:t>
      </w:r>
      <w:r w:rsidRPr="00873F9D">
        <w:rPr>
          <w:b/>
        </w:rPr>
        <w:t xml:space="preserve">      </w:t>
      </w:r>
    </w:p>
    <w:p w14:paraId="0AAB5585" w14:textId="77777777" w:rsidR="00DE742F" w:rsidRDefault="00DE742F" w:rsidP="00437167">
      <w:pPr>
        <w:ind w:left="360"/>
        <w:rPr>
          <w:b/>
        </w:rPr>
      </w:pPr>
      <w:r w:rsidRPr="00873F9D">
        <w:rPr>
          <w:b/>
        </w:rPr>
        <w:t xml:space="preserve">           -   maksymalny deklarowany </w:t>
      </w:r>
      <w:r w:rsidR="004301C4">
        <w:rPr>
          <w:b/>
        </w:rPr>
        <w:t>okres</w:t>
      </w:r>
      <w:r w:rsidR="00437167">
        <w:rPr>
          <w:b/>
        </w:rPr>
        <w:t xml:space="preserve"> </w:t>
      </w:r>
      <w:proofErr w:type="gramStart"/>
      <w:r w:rsidR="00437167">
        <w:rPr>
          <w:b/>
        </w:rPr>
        <w:t>gwarancji  -</w:t>
      </w:r>
      <w:proofErr w:type="gramEnd"/>
      <w:r w:rsidR="00437167">
        <w:rPr>
          <w:b/>
        </w:rPr>
        <w:t xml:space="preserve">  36 miesięcy.</w:t>
      </w:r>
    </w:p>
    <w:p w14:paraId="69FC7EAB" w14:textId="77777777" w:rsidR="00437167" w:rsidRPr="00437167" w:rsidRDefault="00437167" w:rsidP="00437167">
      <w:pPr>
        <w:ind w:left="360"/>
        <w:rPr>
          <w:b/>
        </w:rPr>
      </w:pPr>
    </w:p>
    <w:p w14:paraId="16945E89" w14:textId="77777777" w:rsidR="000E7BDF" w:rsidRPr="000E7BDF" w:rsidRDefault="00DE742F" w:rsidP="000E7BDF">
      <w:pPr>
        <w:pStyle w:val="Tekstpodstawowy3"/>
        <w:spacing w:before="0" w:after="120"/>
        <w:ind w:left="709" w:hanging="709"/>
        <w:jc w:val="left"/>
        <w:rPr>
          <w:rFonts w:eastAsia="Cambria"/>
          <w:i w:val="0"/>
        </w:rPr>
      </w:pPr>
      <w:r w:rsidRPr="000E7BDF">
        <w:rPr>
          <w:i w:val="0"/>
        </w:rPr>
        <w:t xml:space="preserve">5.6.     </w:t>
      </w:r>
      <w:proofErr w:type="gramStart"/>
      <w:r w:rsidR="000E7BDF" w:rsidRPr="000E7BDF">
        <w:rPr>
          <w:i w:val="0"/>
          <w:iCs w:val="0"/>
        </w:rPr>
        <w:t xml:space="preserve">Zamawiający  </w:t>
      </w:r>
      <w:r w:rsidR="000E7BDF" w:rsidRPr="000E7BDF">
        <w:rPr>
          <w:b/>
          <w:i w:val="0"/>
          <w:iCs w:val="0"/>
        </w:rPr>
        <w:t>nie</w:t>
      </w:r>
      <w:proofErr w:type="gramEnd"/>
      <w:r w:rsidR="000E7BDF" w:rsidRPr="000E7BDF">
        <w:rPr>
          <w:b/>
          <w:i w:val="0"/>
          <w:iCs w:val="0"/>
        </w:rPr>
        <w:t xml:space="preserve"> dopuszcza</w:t>
      </w:r>
      <w:r w:rsidR="000E7BDF" w:rsidRPr="000E7BDF">
        <w:rPr>
          <w:i w:val="0"/>
          <w:iCs w:val="0"/>
        </w:rPr>
        <w:t xml:space="preserve"> składania </w:t>
      </w:r>
      <w:r w:rsidR="000E7BDF" w:rsidRPr="002379B0">
        <w:rPr>
          <w:b/>
          <w:i w:val="0"/>
          <w:iCs w:val="0"/>
        </w:rPr>
        <w:t>ofert częściowych</w:t>
      </w:r>
      <w:r w:rsidR="000E7BDF" w:rsidRPr="000E7BDF">
        <w:rPr>
          <w:i w:val="0"/>
          <w:iCs w:val="0"/>
        </w:rPr>
        <w:t xml:space="preserve">. </w:t>
      </w:r>
      <w:r w:rsidR="000E7BDF" w:rsidRPr="000E7BDF">
        <w:rPr>
          <w:rFonts w:eastAsia="Cambria"/>
          <w:i w:val="0"/>
        </w:rPr>
        <w:t xml:space="preserve">Zamawiający </w:t>
      </w:r>
      <w:proofErr w:type="gramStart"/>
      <w:r w:rsidR="000E7BDF" w:rsidRPr="000E7BDF">
        <w:rPr>
          <w:rFonts w:eastAsia="Cambria"/>
          <w:i w:val="0"/>
        </w:rPr>
        <w:t>wymaga</w:t>
      </w:r>
      <w:proofErr w:type="gramEnd"/>
      <w:r w:rsidR="000E7BDF" w:rsidRPr="000E7BDF">
        <w:rPr>
          <w:rFonts w:eastAsia="Cambria"/>
          <w:i w:val="0"/>
        </w:rPr>
        <w:t xml:space="preserve"> aby oferta obejmowała </w:t>
      </w:r>
      <w:r w:rsidR="000E7BDF" w:rsidRPr="000E7BDF">
        <w:rPr>
          <w:rFonts w:eastAsia="Cambria"/>
          <w:b/>
          <w:i w:val="0"/>
        </w:rPr>
        <w:t>całość przedmiotu zamówienia.</w:t>
      </w:r>
      <w:r w:rsidR="000E7BDF" w:rsidRPr="000E7BDF">
        <w:rPr>
          <w:rFonts w:eastAsia="Cambria"/>
        </w:rPr>
        <w:t xml:space="preserve">          </w:t>
      </w:r>
    </w:p>
    <w:p w14:paraId="54FB5D46" w14:textId="77777777" w:rsidR="000E7BDF" w:rsidRPr="000E7BDF" w:rsidRDefault="000E7BDF" w:rsidP="000E7BDF">
      <w:pPr>
        <w:ind w:left="708"/>
        <w:jc w:val="both"/>
        <w:rPr>
          <w:rFonts w:eastAsia="Cambria"/>
        </w:rPr>
      </w:pPr>
      <w:r w:rsidRPr="000E7BDF">
        <w:rPr>
          <w:rFonts w:eastAsia="Cambria"/>
        </w:rPr>
        <w:t xml:space="preserve">Zamawiający nie podzielił przedmiotowego zamówienia na części, ponieważ powodowałoby to ograniczenie konkurencji. Zlecenie robót jednemu Wykonawcy jest </w:t>
      </w:r>
      <w:r w:rsidRPr="000E7BDF">
        <w:rPr>
          <w:rFonts w:eastAsia="Cambria"/>
        </w:rPr>
        <w:lastRenderedPageBreak/>
        <w:t>ekonomiczniejsze, gdyż tworząc jedną całość (jedno zamówienie) nie generuje kosztów przygotowania zamówienia po stronie Zamawiającego jak i Wykonawcy.</w:t>
      </w:r>
    </w:p>
    <w:p w14:paraId="4A36266A" w14:textId="77777777" w:rsidR="000E7BDF" w:rsidRPr="000E7BDF" w:rsidRDefault="000E7BDF" w:rsidP="000E7BDF">
      <w:pPr>
        <w:ind w:left="708"/>
        <w:jc w:val="both"/>
        <w:rPr>
          <w:rFonts w:eastAsia="Cambria"/>
        </w:rPr>
      </w:pPr>
      <w:r w:rsidRPr="000E7BDF">
        <w:rPr>
          <w:rFonts w:eastAsia="Cambria"/>
        </w:rPr>
        <w:t xml:space="preserve">Zamawiający decydując o kolejności wykonywanych zadań na obiektach </w:t>
      </w:r>
      <w:r w:rsidR="00846637">
        <w:rPr>
          <w:rFonts w:eastAsia="Cambria"/>
        </w:rPr>
        <w:t>most</w:t>
      </w:r>
      <w:r w:rsidRPr="009C2272">
        <w:rPr>
          <w:rFonts w:eastAsia="Cambria"/>
        </w:rPr>
        <w:t>o</w:t>
      </w:r>
      <w:r w:rsidRPr="000E7BDF">
        <w:rPr>
          <w:rFonts w:eastAsia="Cambria"/>
        </w:rPr>
        <w:t>wych przy podziale zamówienia na części miałby ograniczony wybór obiektu najbardziej wymagającego naprawy z uwagi na ograniczenie wydatkowania środków.</w:t>
      </w:r>
    </w:p>
    <w:p w14:paraId="1A6C7E23" w14:textId="77777777" w:rsidR="000E7BDF" w:rsidRPr="009C2272" w:rsidRDefault="000E7BDF" w:rsidP="000E7BDF">
      <w:pPr>
        <w:ind w:right="402"/>
        <w:rPr>
          <w:bCs/>
        </w:rPr>
      </w:pPr>
    </w:p>
    <w:p w14:paraId="4F2FBF15" w14:textId="77777777" w:rsidR="00DE742F" w:rsidRDefault="00AC3AB2" w:rsidP="000E7BDF">
      <w:pPr>
        <w:ind w:right="402"/>
        <w:rPr>
          <w:bCs/>
          <w:color w:val="000000"/>
        </w:rPr>
      </w:pPr>
      <w:r w:rsidRPr="00AC3AB2">
        <w:rPr>
          <w:bCs/>
          <w:color w:val="000000"/>
        </w:rPr>
        <w:t xml:space="preserve">5.7.     Zamawiający </w:t>
      </w:r>
      <w:r w:rsidRPr="000E7BDF">
        <w:rPr>
          <w:b/>
          <w:bCs/>
          <w:color w:val="000000"/>
        </w:rPr>
        <w:t>nie dopuszcza</w:t>
      </w:r>
      <w:r w:rsidRPr="00AC3AB2">
        <w:rPr>
          <w:bCs/>
          <w:color w:val="000000"/>
        </w:rPr>
        <w:t xml:space="preserve"> składania </w:t>
      </w:r>
      <w:r w:rsidRPr="002379B0">
        <w:rPr>
          <w:b/>
          <w:bCs/>
          <w:color w:val="000000"/>
        </w:rPr>
        <w:t>ofert wariantowych</w:t>
      </w:r>
      <w:r w:rsidRPr="00AC3AB2">
        <w:rPr>
          <w:bCs/>
          <w:color w:val="000000"/>
        </w:rPr>
        <w:t>.</w:t>
      </w:r>
    </w:p>
    <w:p w14:paraId="75C27592" w14:textId="77777777" w:rsidR="000E7BDF" w:rsidRPr="00AC3AB2" w:rsidRDefault="000E7BDF" w:rsidP="000E7BDF">
      <w:pPr>
        <w:ind w:right="402"/>
        <w:rPr>
          <w:bCs/>
          <w:color w:val="000000"/>
        </w:rPr>
      </w:pPr>
    </w:p>
    <w:p w14:paraId="4025664A" w14:textId="77777777" w:rsidR="00DE742F" w:rsidRPr="00BD5AB6" w:rsidRDefault="00DE742F" w:rsidP="000E7BDF">
      <w:pPr>
        <w:spacing w:after="120"/>
        <w:ind w:left="720" w:right="1" w:hanging="720"/>
        <w:jc w:val="both"/>
        <w:rPr>
          <w:iCs/>
        </w:rPr>
      </w:pPr>
      <w:r w:rsidRPr="008E083D">
        <w:rPr>
          <w:iCs/>
        </w:rPr>
        <w:t>5.</w:t>
      </w:r>
      <w:r w:rsidR="00AC3AB2">
        <w:rPr>
          <w:iCs/>
        </w:rPr>
        <w:t>8</w:t>
      </w:r>
      <w:r>
        <w:rPr>
          <w:iCs/>
        </w:rPr>
        <w:t>.</w:t>
      </w:r>
      <w:r>
        <w:rPr>
          <w:iCs/>
        </w:rPr>
        <w:tab/>
      </w:r>
      <w:r w:rsidRPr="00BD5AB6">
        <w:t xml:space="preserve">Zamawiający </w:t>
      </w:r>
      <w:r w:rsidR="002379B0" w:rsidRPr="002379B0">
        <w:rPr>
          <w:b/>
        </w:rPr>
        <w:t xml:space="preserve">nie </w:t>
      </w:r>
      <w:r w:rsidRPr="002379B0">
        <w:rPr>
          <w:b/>
        </w:rPr>
        <w:t>przewiduje</w:t>
      </w:r>
      <w:r w:rsidRPr="00BD5AB6">
        <w:t xml:space="preserve"> możliwości udzielenia zamówień, o których mowa </w:t>
      </w:r>
      <w:r w:rsidR="000E7BDF" w:rsidRPr="00BD5AB6">
        <w:br/>
      </w:r>
      <w:r w:rsidRPr="00BD5AB6">
        <w:t>w </w:t>
      </w:r>
      <w:r w:rsidRPr="002379B0">
        <w:rPr>
          <w:b/>
        </w:rPr>
        <w:t xml:space="preserve">art. </w:t>
      </w:r>
      <w:r w:rsidR="00B946D1" w:rsidRPr="002379B0">
        <w:rPr>
          <w:b/>
        </w:rPr>
        <w:t>214</w:t>
      </w:r>
      <w:r w:rsidRPr="002379B0">
        <w:rPr>
          <w:b/>
        </w:rPr>
        <w:t xml:space="preserve"> ust. 1 pkt </w:t>
      </w:r>
      <w:r w:rsidR="00B946D1" w:rsidRPr="002379B0">
        <w:rPr>
          <w:b/>
        </w:rPr>
        <w:t>7</w:t>
      </w:r>
      <w:r w:rsidRPr="002379B0">
        <w:rPr>
          <w:b/>
        </w:rPr>
        <w:t xml:space="preserve"> ustawy Pzp</w:t>
      </w:r>
      <w:r w:rsidRPr="00BD5AB6">
        <w:t>.</w:t>
      </w:r>
    </w:p>
    <w:p w14:paraId="75D1EF49" w14:textId="77777777" w:rsidR="000E7BDF" w:rsidRPr="00BD5AB6" w:rsidRDefault="00DE742F" w:rsidP="000E7BDF">
      <w:pPr>
        <w:tabs>
          <w:tab w:val="left" w:pos="1134"/>
        </w:tabs>
        <w:ind w:left="709" w:hanging="709"/>
        <w:jc w:val="both"/>
        <w:rPr>
          <w:rFonts w:eastAsia="Cambria"/>
        </w:rPr>
      </w:pPr>
      <w:r w:rsidRPr="00BD5AB6">
        <w:t>5.</w:t>
      </w:r>
      <w:r w:rsidR="00AC3AB2" w:rsidRPr="00BD5AB6">
        <w:t>9</w:t>
      </w:r>
      <w:r w:rsidRPr="00BD5AB6">
        <w:t>.</w:t>
      </w:r>
      <w:r w:rsidRPr="00BD5AB6">
        <w:tab/>
      </w:r>
      <w:r w:rsidR="000E7BDF" w:rsidRPr="00BD5AB6">
        <w:rPr>
          <w:rFonts w:eastAsia="Cambria"/>
        </w:rPr>
        <w:t xml:space="preserve">Zamawiający </w:t>
      </w:r>
      <w:r w:rsidR="000E7BDF" w:rsidRPr="00BD5AB6">
        <w:rPr>
          <w:rFonts w:eastAsia="Cambria"/>
          <w:b/>
        </w:rPr>
        <w:t>nie przewiduje</w:t>
      </w:r>
      <w:r w:rsidR="000E7BDF" w:rsidRPr="00BD5AB6">
        <w:rPr>
          <w:rFonts w:eastAsia="Cambria"/>
        </w:rPr>
        <w:t xml:space="preserve"> odbycia przez Wykonawcę </w:t>
      </w:r>
      <w:r w:rsidR="000E7BDF" w:rsidRPr="00BD5AB6">
        <w:rPr>
          <w:rFonts w:eastAsia="Cambria"/>
          <w:b/>
        </w:rPr>
        <w:t>wizji lokalnej</w:t>
      </w:r>
      <w:r w:rsidR="000E7BDF" w:rsidRPr="00BD5AB6">
        <w:rPr>
          <w:rFonts w:eastAsia="Cambria"/>
        </w:rPr>
        <w:t xml:space="preserve"> lub sprawdzenia przez Wykonawcę dokumentów niezbędnych do realizacji zamówienia dostępnych na miejscu u Zamawiającego.</w:t>
      </w:r>
    </w:p>
    <w:p w14:paraId="11D5AB86" w14:textId="77777777" w:rsidR="000E7BDF" w:rsidRPr="000E7BDF" w:rsidRDefault="000E7BDF" w:rsidP="000E7BDF">
      <w:pPr>
        <w:tabs>
          <w:tab w:val="left" w:pos="1134"/>
        </w:tabs>
        <w:ind w:left="709" w:hanging="709"/>
        <w:jc w:val="both"/>
        <w:rPr>
          <w:rFonts w:eastAsia="Cambria"/>
          <w:color w:val="FF0000"/>
        </w:rPr>
      </w:pPr>
      <w:r w:rsidRPr="00BD5AB6">
        <w:rPr>
          <w:rFonts w:eastAsia="Cambria"/>
        </w:rPr>
        <w:tab/>
        <w:t xml:space="preserve">Zaleca się, aby Wykonawcy zapoznali się z terenem realizacji przedmiotu zamówienia i jego okolicą w celu dokonania oceny dokumentów i informacji przekazywanych </w:t>
      </w:r>
      <w:r w:rsidRPr="00BD5AB6">
        <w:rPr>
          <w:rFonts w:eastAsia="Cambria"/>
        </w:rPr>
        <w:br/>
        <w:t>w ramach niniejszego postępowania przez Zamawiającego.</w:t>
      </w:r>
    </w:p>
    <w:p w14:paraId="4D21EBA7" w14:textId="77777777" w:rsidR="000E7BDF" w:rsidRDefault="000E7BDF" w:rsidP="000E7BDF">
      <w:pPr>
        <w:spacing w:after="120"/>
        <w:ind w:left="720" w:right="1" w:hanging="720"/>
        <w:jc w:val="both"/>
        <w:rPr>
          <w:color w:val="000000"/>
        </w:rPr>
      </w:pPr>
    </w:p>
    <w:p w14:paraId="295A3372" w14:textId="77777777" w:rsidR="00250794" w:rsidRPr="00250794" w:rsidRDefault="00250794" w:rsidP="00250794">
      <w:pPr>
        <w:spacing w:after="120"/>
        <w:ind w:left="720" w:hanging="12"/>
        <w:jc w:val="both"/>
        <w:rPr>
          <w:rFonts w:eastAsia="Cambria"/>
        </w:rPr>
      </w:pPr>
      <w:r w:rsidRPr="00250794">
        <w:rPr>
          <w:rFonts w:eastAsia="Cambria"/>
        </w:rPr>
        <w:t xml:space="preserve">Przedmiot zamówienia nazywany jest w dalszej treści niniejszej Instrukcji dla Wykonawców „przedmiotem zamówienia”. </w:t>
      </w:r>
    </w:p>
    <w:p w14:paraId="047464B9" w14:textId="77777777" w:rsidR="00250794" w:rsidRPr="00250794" w:rsidRDefault="00250794" w:rsidP="00250794">
      <w:pPr>
        <w:spacing w:after="120"/>
        <w:ind w:left="709"/>
        <w:jc w:val="both"/>
        <w:rPr>
          <w:rFonts w:eastAsia="Cambria"/>
        </w:rPr>
      </w:pPr>
      <w:r w:rsidRPr="00250794">
        <w:rPr>
          <w:rFonts w:eastAsia="Cambria"/>
        </w:rPr>
        <w:t>Specyfikacja Warunków Zam</w:t>
      </w:r>
      <w:r>
        <w:rPr>
          <w:rFonts w:eastAsia="Cambria"/>
        </w:rPr>
        <w:t>ówienia zwana jest dalej „SWZ”</w:t>
      </w:r>
      <w:r w:rsidRPr="00250794">
        <w:rPr>
          <w:rFonts w:eastAsia="Cambria"/>
        </w:rPr>
        <w:t>.</w:t>
      </w:r>
    </w:p>
    <w:p w14:paraId="0048CB8D" w14:textId="77777777" w:rsidR="00250794" w:rsidRPr="00250794" w:rsidRDefault="00250794" w:rsidP="00250794">
      <w:pPr>
        <w:spacing w:after="120"/>
        <w:ind w:left="720" w:hanging="12"/>
        <w:jc w:val="both"/>
        <w:rPr>
          <w:rFonts w:eastAsia="Cambria"/>
        </w:rPr>
      </w:pPr>
      <w:r w:rsidRPr="00250794">
        <w:rPr>
          <w:rFonts w:eastAsia="Cambria"/>
        </w:rPr>
        <w:t xml:space="preserve">Realizacja zamówienia podlega prawu polskiemu, w tym w szczególności: </w:t>
      </w:r>
    </w:p>
    <w:p w14:paraId="03B5987F" w14:textId="77777777" w:rsidR="00250794" w:rsidRPr="00FC7B43" w:rsidRDefault="00250794" w:rsidP="00250794">
      <w:pPr>
        <w:spacing w:after="40"/>
        <w:ind w:left="851" w:hanging="142"/>
        <w:jc w:val="both"/>
        <w:rPr>
          <w:rFonts w:eastAsia="Cambria"/>
        </w:rPr>
      </w:pPr>
      <w:r w:rsidRPr="00FC7B43">
        <w:rPr>
          <w:rFonts w:eastAsia="Cambria"/>
        </w:rPr>
        <w:t xml:space="preserve">- ustawie z dnia 11 </w:t>
      </w:r>
      <w:proofErr w:type="gramStart"/>
      <w:r w:rsidRPr="00FC7B43">
        <w:rPr>
          <w:rFonts w:eastAsia="Cambria"/>
        </w:rPr>
        <w:t>września  2019</w:t>
      </w:r>
      <w:proofErr w:type="gramEnd"/>
      <w:r w:rsidRPr="00FC7B43">
        <w:rPr>
          <w:rFonts w:eastAsia="Cambria"/>
        </w:rPr>
        <w:t xml:space="preserve"> roku Prawo zamówień publicznych (t</w:t>
      </w:r>
      <w:r w:rsidR="00846B4F" w:rsidRPr="00FC7B43">
        <w:rPr>
          <w:rFonts w:eastAsia="Cambria"/>
        </w:rPr>
        <w:t>.</w:t>
      </w:r>
      <w:r w:rsidRPr="00FC7B43">
        <w:rPr>
          <w:rFonts w:eastAsia="Cambria"/>
        </w:rPr>
        <w:t xml:space="preserve">j. Dz. U. </w:t>
      </w:r>
      <w:r w:rsidRPr="00FC7B43">
        <w:rPr>
          <w:rFonts w:eastAsia="Cambria"/>
        </w:rPr>
        <w:br/>
      </w:r>
      <w:proofErr w:type="gramStart"/>
      <w:r w:rsidRPr="00FC7B43">
        <w:rPr>
          <w:rFonts w:eastAsia="Cambria"/>
        </w:rPr>
        <w:t xml:space="preserve">z  </w:t>
      </w:r>
      <w:r w:rsidR="00FC7B43" w:rsidRPr="00FC7B43">
        <w:rPr>
          <w:rFonts w:eastAsia="Cambria"/>
        </w:rPr>
        <w:t>2024</w:t>
      </w:r>
      <w:proofErr w:type="gramEnd"/>
      <w:r w:rsidRPr="00FC7B43">
        <w:rPr>
          <w:rFonts w:eastAsia="Cambria"/>
        </w:rPr>
        <w:t xml:space="preserve"> r. poz. </w:t>
      </w:r>
      <w:r w:rsidR="00FC7B43" w:rsidRPr="00FC7B43">
        <w:rPr>
          <w:rFonts w:eastAsia="Cambria"/>
        </w:rPr>
        <w:t>1320</w:t>
      </w:r>
      <w:r w:rsidR="00044505" w:rsidRPr="00FC7B43">
        <w:rPr>
          <w:rFonts w:eastAsia="Cambria"/>
        </w:rPr>
        <w:t>,</w:t>
      </w:r>
      <w:r w:rsidR="00846B4F" w:rsidRPr="00FC7B43">
        <w:t xml:space="preserve"> </w:t>
      </w:r>
      <w:r w:rsidR="00846637" w:rsidRPr="00FC7B43">
        <w:rPr>
          <w:rFonts w:eastAsia="Cambria"/>
        </w:rPr>
        <w:t xml:space="preserve">z </w:t>
      </w:r>
      <w:proofErr w:type="spellStart"/>
      <w:r w:rsidR="00846637" w:rsidRPr="00FC7B43">
        <w:rPr>
          <w:rFonts w:eastAsia="Cambria"/>
        </w:rPr>
        <w:t>późn</w:t>
      </w:r>
      <w:proofErr w:type="spellEnd"/>
      <w:r w:rsidR="00846637" w:rsidRPr="00FC7B43">
        <w:rPr>
          <w:rFonts w:eastAsia="Cambria"/>
        </w:rPr>
        <w:t>. zm.</w:t>
      </w:r>
      <w:r w:rsidRPr="00FC7B43">
        <w:rPr>
          <w:rFonts w:eastAsia="Cambria"/>
        </w:rPr>
        <w:t>)</w:t>
      </w:r>
      <w:r w:rsidR="00701759" w:rsidRPr="00FC7B43">
        <w:rPr>
          <w:rFonts w:eastAsia="Cambria"/>
        </w:rPr>
        <w:t>, zwanej dalej „ustawą Pzp”</w:t>
      </w:r>
      <w:r w:rsidRPr="00FC7B43">
        <w:rPr>
          <w:rFonts w:eastAsia="Cambria"/>
        </w:rPr>
        <w:t>;</w:t>
      </w:r>
    </w:p>
    <w:p w14:paraId="68A8036C" w14:textId="77777777" w:rsidR="00250794" w:rsidRPr="00FC7B43" w:rsidRDefault="00250794" w:rsidP="00250794">
      <w:pPr>
        <w:spacing w:after="40"/>
        <w:ind w:left="851" w:hanging="142"/>
        <w:jc w:val="both"/>
        <w:rPr>
          <w:rFonts w:eastAsia="Cambria"/>
        </w:rPr>
      </w:pPr>
      <w:r w:rsidRPr="00FC7B43">
        <w:rPr>
          <w:rFonts w:eastAsia="Cambria"/>
        </w:rPr>
        <w:t>- ustawie z dnia 7 lipca 19</w:t>
      </w:r>
      <w:r w:rsidR="00846B4F" w:rsidRPr="00FC7B43">
        <w:rPr>
          <w:rFonts w:eastAsia="Cambria"/>
        </w:rPr>
        <w:t>94 roku Prawo budowlane (t.j</w:t>
      </w:r>
      <w:r w:rsidRPr="00FC7B43">
        <w:rPr>
          <w:rFonts w:eastAsia="Cambria"/>
        </w:rPr>
        <w:t xml:space="preserve">. </w:t>
      </w:r>
      <w:r w:rsidR="00846B4F" w:rsidRPr="00FC7B43">
        <w:rPr>
          <w:rFonts w:eastAsia="Cambria"/>
        </w:rPr>
        <w:t xml:space="preserve">Dz. U. z </w:t>
      </w:r>
      <w:r w:rsidR="00FC7B43" w:rsidRPr="00FC7B43">
        <w:rPr>
          <w:rFonts w:eastAsia="Cambria"/>
        </w:rPr>
        <w:t>2025</w:t>
      </w:r>
      <w:r w:rsidR="00846B4F" w:rsidRPr="00FC7B43">
        <w:rPr>
          <w:rFonts w:eastAsia="Cambria"/>
        </w:rPr>
        <w:t xml:space="preserve"> r. poz. </w:t>
      </w:r>
      <w:r w:rsidR="00FC7B43" w:rsidRPr="00FC7B43">
        <w:rPr>
          <w:rFonts w:eastAsia="Cambria"/>
        </w:rPr>
        <w:t>418</w:t>
      </w:r>
      <w:r w:rsidR="007A41D0" w:rsidRPr="00FC7B43">
        <w:rPr>
          <w:rFonts w:eastAsia="Cambria"/>
        </w:rPr>
        <w:t xml:space="preserve"> </w:t>
      </w:r>
      <w:r w:rsidR="007A41D0" w:rsidRPr="00FC7B43">
        <w:rPr>
          <w:rFonts w:eastAsia="Cambria"/>
        </w:rPr>
        <w:br/>
      </w:r>
      <w:r w:rsidR="00846B4F" w:rsidRPr="00FC7B43">
        <w:rPr>
          <w:rFonts w:eastAsia="Cambria"/>
        </w:rPr>
        <w:t xml:space="preserve">z </w:t>
      </w:r>
      <w:proofErr w:type="spellStart"/>
      <w:r w:rsidR="00846B4F" w:rsidRPr="00FC7B43">
        <w:rPr>
          <w:rFonts w:eastAsia="Cambria"/>
        </w:rPr>
        <w:t>późn</w:t>
      </w:r>
      <w:proofErr w:type="spellEnd"/>
      <w:r w:rsidR="00846B4F" w:rsidRPr="00FC7B43">
        <w:rPr>
          <w:rFonts w:eastAsia="Cambria"/>
        </w:rPr>
        <w:t>. zm.</w:t>
      </w:r>
      <w:r w:rsidRPr="00FC7B43">
        <w:rPr>
          <w:rFonts w:eastAsia="Cambria"/>
        </w:rPr>
        <w:t>)</w:t>
      </w:r>
      <w:r w:rsidR="00701759" w:rsidRPr="00FC7B43">
        <w:rPr>
          <w:rFonts w:eastAsia="Cambria"/>
        </w:rPr>
        <w:t>, zwanej dalej „ustawą Prawo budowlane”</w:t>
      </w:r>
      <w:r w:rsidRPr="00FC7B43">
        <w:rPr>
          <w:rFonts w:eastAsia="Cambria"/>
        </w:rPr>
        <w:t>;</w:t>
      </w:r>
    </w:p>
    <w:p w14:paraId="109832CB" w14:textId="77777777" w:rsidR="00250794" w:rsidRPr="002379B0" w:rsidRDefault="00250794" w:rsidP="00250794">
      <w:pPr>
        <w:spacing w:after="120"/>
        <w:ind w:left="851" w:hanging="142"/>
        <w:jc w:val="both"/>
        <w:rPr>
          <w:rFonts w:eastAsia="Cambria"/>
        </w:rPr>
      </w:pPr>
      <w:r w:rsidRPr="00FC7B43">
        <w:rPr>
          <w:rFonts w:eastAsia="Cambria"/>
        </w:rPr>
        <w:t xml:space="preserve">- ustawie z dnia 23 kwietnia 1964 r. Kodeks cywilny (t.j. Dz. U. z </w:t>
      </w:r>
      <w:r w:rsidR="00FC7B43" w:rsidRPr="00FC7B43">
        <w:rPr>
          <w:rFonts w:eastAsia="Cambria"/>
        </w:rPr>
        <w:t>2025</w:t>
      </w:r>
      <w:r w:rsidRPr="00FC7B43">
        <w:rPr>
          <w:rFonts w:eastAsia="Cambria"/>
        </w:rPr>
        <w:t xml:space="preserve"> r. poz. </w:t>
      </w:r>
      <w:r w:rsidR="00FC7B43" w:rsidRPr="00FC7B43">
        <w:rPr>
          <w:rFonts w:eastAsia="Cambria"/>
        </w:rPr>
        <w:t>1071</w:t>
      </w:r>
      <w:r w:rsidR="00281701" w:rsidRPr="00FC7B43">
        <w:rPr>
          <w:rFonts w:eastAsia="Cambria"/>
        </w:rPr>
        <w:t xml:space="preserve">, </w:t>
      </w:r>
      <w:r w:rsidR="00281701" w:rsidRPr="00FC7B43">
        <w:rPr>
          <w:rFonts w:eastAsia="Cambria"/>
        </w:rPr>
        <w:br/>
        <w:t xml:space="preserve">z </w:t>
      </w:r>
      <w:proofErr w:type="spellStart"/>
      <w:r w:rsidR="00281701" w:rsidRPr="00FC7B43">
        <w:rPr>
          <w:rFonts w:eastAsia="Cambria"/>
        </w:rPr>
        <w:t>późn</w:t>
      </w:r>
      <w:proofErr w:type="spellEnd"/>
      <w:r w:rsidR="00281701" w:rsidRPr="00FC7B43">
        <w:rPr>
          <w:rFonts w:eastAsia="Cambria"/>
        </w:rPr>
        <w:t>. zm.</w:t>
      </w:r>
      <w:r w:rsidRPr="00FC7B43">
        <w:rPr>
          <w:rFonts w:eastAsia="Cambria"/>
        </w:rPr>
        <w:t>)</w:t>
      </w:r>
      <w:r w:rsidR="00701759" w:rsidRPr="00FC7B43">
        <w:rPr>
          <w:rFonts w:eastAsia="Cambria"/>
        </w:rPr>
        <w:t>, zwanej dalej „ustawą Kodeks cywilny”</w:t>
      </w:r>
      <w:r w:rsidRPr="00FC7B43">
        <w:rPr>
          <w:rFonts w:eastAsia="Cambria"/>
        </w:rPr>
        <w:t>.</w:t>
      </w:r>
      <w:r w:rsidRPr="002379B0">
        <w:rPr>
          <w:rFonts w:eastAsia="Cambria"/>
        </w:rPr>
        <w:t xml:space="preserve"> </w:t>
      </w:r>
    </w:p>
    <w:p w14:paraId="39E1604D" w14:textId="77777777" w:rsidR="00DE742F" w:rsidRPr="002379B0" w:rsidRDefault="00DE742F" w:rsidP="00250794">
      <w:pPr>
        <w:ind w:left="720" w:hanging="720"/>
        <w:jc w:val="both"/>
      </w:pPr>
      <w:proofErr w:type="gramStart"/>
      <w:r w:rsidRPr="002379B0">
        <w:t>5.</w:t>
      </w:r>
      <w:r w:rsidR="00AC3AB2" w:rsidRPr="002379B0">
        <w:t>10</w:t>
      </w:r>
      <w:r w:rsidRPr="002379B0">
        <w:t xml:space="preserve">. </w:t>
      </w:r>
      <w:r w:rsidR="00BD5AB6" w:rsidRPr="002379B0">
        <w:t xml:space="preserve"> </w:t>
      </w:r>
      <w:r w:rsidR="00250794" w:rsidRPr="002379B0">
        <w:t>Zamawiający</w:t>
      </w:r>
      <w:proofErr w:type="gramEnd"/>
      <w:r w:rsidR="00250794" w:rsidRPr="002379B0">
        <w:t xml:space="preserve"> </w:t>
      </w:r>
      <w:r w:rsidR="00250794" w:rsidRPr="002379B0">
        <w:rPr>
          <w:b/>
        </w:rPr>
        <w:t>nie zastrzega</w:t>
      </w:r>
      <w:r w:rsidR="00250794" w:rsidRPr="002379B0">
        <w:t xml:space="preserve"> obowiązku osobistego </w:t>
      </w:r>
      <w:r w:rsidR="00250794" w:rsidRPr="002379B0">
        <w:rPr>
          <w:b/>
        </w:rPr>
        <w:t>wykonania</w:t>
      </w:r>
      <w:r w:rsidR="00250794" w:rsidRPr="002379B0">
        <w:t xml:space="preserve"> przez Wykonawcę </w:t>
      </w:r>
      <w:r w:rsidR="00250794" w:rsidRPr="002379B0">
        <w:rPr>
          <w:b/>
        </w:rPr>
        <w:t>kluczowych części zamówienia</w:t>
      </w:r>
      <w:r w:rsidR="00250794" w:rsidRPr="002379B0">
        <w:t xml:space="preserve">. </w:t>
      </w:r>
      <w:proofErr w:type="gramStart"/>
      <w:r w:rsidR="00250794" w:rsidRPr="002379B0">
        <w:t>Zamawiający  nie</w:t>
      </w:r>
      <w:proofErr w:type="gramEnd"/>
      <w:r w:rsidR="00250794" w:rsidRPr="002379B0">
        <w:t xml:space="preserve">  wymaga</w:t>
      </w:r>
      <w:r w:rsidR="007A41D0" w:rsidRPr="002379B0">
        <w:t>,</w:t>
      </w:r>
      <w:r w:rsidR="00250794" w:rsidRPr="002379B0">
        <w:t xml:space="preserve"> aby Wykonawca wykonał </w:t>
      </w:r>
      <w:r w:rsidR="00BD5AB6" w:rsidRPr="002379B0">
        <w:t xml:space="preserve">roboty </w:t>
      </w:r>
      <w:r w:rsidR="00250794" w:rsidRPr="002379B0">
        <w:t>własnymi siłami.</w:t>
      </w:r>
    </w:p>
    <w:p w14:paraId="1638398D" w14:textId="77777777" w:rsidR="00DE742F" w:rsidRPr="002379B0" w:rsidRDefault="00AC3AB2" w:rsidP="00DE742F">
      <w:pPr>
        <w:spacing w:before="120"/>
        <w:ind w:left="709" w:hanging="709"/>
        <w:jc w:val="both"/>
      </w:pPr>
      <w:r w:rsidRPr="002379B0">
        <w:t>5.11</w:t>
      </w:r>
      <w:r w:rsidR="00DE742F" w:rsidRPr="002379B0">
        <w:t>.</w:t>
      </w:r>
      <w:r w:rsidR="00DE742F" w:rsidRPr="002379B0">
        <w:tab/>
        <w:t>PODWYKONAWSTWO:</w:t>
      </w:r>
    </w:p>
    <w:p w14:paraId="060485F5" w14:textId="77777777" w:rsidR="00DE742F" w:rsidRPr="00BD5AB6" w:rsidRDefault="00DE742F" w:rsidP="00DE742F">
      <w:pPr>
        <w:tabs>
          <w:tab w:val="left" w:pos="1134"/>
        </w:tabs>
        <w:spacing w:before="120"/>
        <w:ind w:left="1134" w:hanging="425"/>
        <w:jc w:val="both"/>
      </w:pPr>
      <w:r w:rsidRPr="00BD5AB6">
        <w:t xml:space="preserve">a) </w:t>
      </w:r>
      <w:r w:rsidRPr="00BD5AB6">
        <w:tab/>
        <w:t xml:space="preserve">Zamawiający </w:t>
      </w:r>
      <w:r w:rsidRPr="00BD5AB6">
        <w:rPr>
          <w:b/>
        </w:rPr>
        <w:t>nie zastrzega</w:t>
      </w:r>
      <w:r w:rsidRPr="00BD5AB6">
        <w:t xml:space="preserve"> obowiązku osobistego wykonania przez Wykonawcę kluc</w:t>
      </w:r>
      <w:r w:rsidR="003076C6">
        <w:t>zowych części zamówienia;</w:t>
      </w:r>
      <w:r w:rsidRPr="00BD5AB6">
        <w:t xml:space="preserve">  </w:t>
      </w:r>
    </w:p>
    <w:p w14:paraId="7693B02A" w14:textId="77777777" w:rsidR="00DE742F" w:rsidRPr="00BD5AB6" w:rsidRDefault="00DE742F" w:rsidP="00DE742F">
      <w:pPr>
        <w:tabs>
          <w:tab w:val="left" w:pos="1134"/>
        </w:tabs>
        <w:spacing w:before="120"/>
        <w:ind w:left="1134" w:hanging="425"/>
        <w:jc w:val="both"/>
      </w:pPr>
      <w:r w:rsidRPr="00BD5AB6">
        <w:t xml:space="preserve">b) </w:t>
      </w:r>
      <w:r w:rsidRPr="00BD5AB6">
        <w:tab/>
        <w:t>Wykonawca może powierzyć wykonanie</w:t>
      </w:r>
      <w:r w:rsidR="003076C6">
        <w:t xml:space="preserve"> części zamówienia podwykonawcy;</w:t>
      </w:r>
    </w:p>
    <w:p w14:paraId="1ADA22E3" w14:textId="77777777" w:rsidR="00DE742F" w:rsidRPr="00BD5AB6" w:rsidRDefault="00DE742F" w:rsidP="00DE742F">
      <w:pPr>
        <w:tabs>
          <w:tab w:val="left" w:pos="1134"/>
        </w:tabs>
        <w:spacing w:before="120"/>
        <w:ind w:left="1134" w:hanging="425"/>
        <w:jc w:val="both"/>
        <w:rPr>
          <w:color w:val="FF0000"/>
        </w:rPr>
      </w:pPr>
      <w:r w:rsidRPr="00BD5AB6">
        <w:rPr>
          <w:color w:val="000000"/>
        </w:rPr>
        <w:t xml:space="preserve">c) </w:t>
      </w:r>
      <w:r w:rsidRPr="00BD5AB6">
        <w:rPr>
          <w:color w:val="000000"/>
        </w:rPr>
        <w:tab/>
        <w:t>Zamawiający żąda wskazania przez Wykonawcę części zamówienia, których wykonanie zamierza powierzyć podwykonawcom i podania przez Wykonawcę firm podwykonawców, zgodnie z pkt 10.</w:t>
      </w:r>
      <w:r w:rsidR="00E77EAC" w:rsidRPr="00BD5AB6">
        <w:rPr>
          <w:color w:val="000000"/>
        </w:rPr>
        <w:t>9</w:t>
      </w:r>
      <w:r w:rsidRPr="00BD5AB6">
        <w:rPr>
          <w:color w:val="000000"/>
        </w:rPr>
        <w:t xml:space="preserve"> IDW</w:t>
      </w:r>
      <w:r w:rsidR="003076C6">
        <w:rPr>
          <w:color w:val="000000"/>
        </w:rPr>
        <w:t>;</w:t>
      </w:r>
    </w:p>
    <w:p w14:paraId="3D791A09" w14:textId="77777777" w:rsidR="00DE742F" w:rsidRDefault="00DE742F" w:rsidP="00DE742F">
      <w:pPr>
        <w:tabs>
          <w:tab w:val="left" w:pos="1134"/>
        </w:tabs>
        <w:spacing w:before="120"/>
        <w:ind w:left="1134" w:hanging="425"/>
        <w:jc w:val="both"/>
        <w:rPr>
          <w:color w:val="000000"/>
        </w:rPr>
      </w:pPr>
      <w:r w:rsidRPr="00BD5AB6">
        <w:rPr>
          <w:color w:val="000000"/>
        </w:rPr>
        <w:t xml:space="preserve">d) </w:t>
      </w:r>
      <w:r w:rsidRPr="00BD5AB6">
        <w:rPr>
          <w:color w:val="000000"/>
        </w:rPr>
        <w:tab/>
        <w:t xml:space="preserve">Pozostałe wymagania dotyczące podwykonawstwa zostały określone w Tomie II SWZ – </w:t>
      </w:r>
      <w:r w:rsidR="00FC0404" w:rsidRPr="00BD5AB6">
        <w:rPr>
          <w:color w:val="000000"/>
        </w:rPr>
        <w:t>Projektowane</w:t>
      </w:r>
      <w:r w:rsidRPr="00BD5AB6">
        <w:rPr>
          <w:color w:val="000000"/>
        </w:rPr>
        <w:t xml:space="preserve"> Postanowienia Umowy</w:t>
      </w:r>
      <w:r w:rsidR="00250794" w:rsidRPr="00BD5AB6">
        <w:rPr>
          <w:color w:val="000000"/>
        </w:rPr>
        <w:t xml:space="preserve"> (PPU)</w:t>
      </w:r>
      <w:r w:rsidRPr="00BD5AB6">
        <w:rPr>
          <w:color w:val="000000"/>
        </w:rPr>
        <w:t>.</w:t>
      </w:r>
    </w:p>
    <w:p w14:paraId="69E88E41" w14:textId="77777777" w:rsidR="00C00AAC" w:rsidRPr="005C6C81" w:rsidRDefault="00C00AAC" w:rsidP="005C6C81">
      <w:pPr>
        <w:spacing w:before="120"/>
        <w:jc w:val="both"/>
        <w:rPr>
          <w:color w:val="000000"/>
          <w:sz w:val="4"/>
          <w:szCs w:val="4"/>
        </w:rPr>
      </w:pPr>
    </w:p>
    <w:p w14:paraId="19A63C4A" w14:textId="77777777" w:rsidR="00242928" w:rsidRDefault="00AC3AB2" w:rsidP="00102296">
      <w:pPr>
        <w:spacing w:before="120"/>
        <w:ind w:left="709" w:hanging="709"/>
        <w:jc w:val="both"/>
      </w:pPr>
      <w:r w:rsidRPr="00AC3AB2">
        <w:t>5.12</w:t>
      </w:r>
      <w:r w:rsidR="00102296" w:rsidRPr="00AC3AB2">
        <w:t>.    Zamawiający stosownie do art. 9</w:t>
      </w:r>
      <w:r w:rsidR="001D56D8">
        <w:t>5</w:t>
      </w:r>
      <w:r w:rsidR="00102296" w:rsidRPr="00AC3AB2">
        <w:t xml:space="preserve"> ust </w:t>
      </w:r>
      <w:r w:rsidR="001D56D8">
        <w:t>1</w:t>
      </w:r>
      <w:r w:rsidR="00102296" w:rsidRPr="00AC3AB2">
        <w:t xml:space="preserve"> ustawy Pzp, </w:t>
      </w:r>
      <w:proofErr w:type="gramStart"/>
      <w:r w:rsidR="00102296" w:rsidRPr="00AC3AB2">
        <w:t>wymaga</w:t>
      </w:r>
      <w:proofErr w:type="gramEnd"/>
      <w:r w:rsidR="00102296" w:rsidRPr="00AC3AB2">
        <w:t xml:space="preserve"> aby wszelkie czynności w </w:t>
      </w:r>
      <w:proofErr w:type="gramStart"/>
      <w:r w:rsidR="00102296" w:rsidRPr="00AC3AB2">
        <w:t>zakresie  realizacji</w:t>
      </w:r>
      <w:proofErr w:type="gramEnd"/>
      <w:r w:rsidR="00102296" w:rsidRPr="00AC3AB2">
        <w:t xml:space="preserve"> przedmiotowego</w:t>
      </w:r>
      <w:r w:rsidR="00FC7B43">
        <w:t xml:space="preserve"> zamówienia wskazane i opisane </w:t>
      </w:r>
      <w:r w:rsidR="00102296" w:rsidRPr="00AC3AB2">
        <w:t xml:space="preserve">w Tomie III SWZ – </w:t>
      </w:r>
      <w:proofErr w:type="spellStart"/>
      <w:r w:rsidR="00525D95" w:rsidRPr="00525D95">
        <w:t>STWiORB</w:t>
      </w:r>
      <w:proofErr w:type="spellEnd"/>
      <w:r w:rsidR="00102296" w:rsidRPr="00AC3AB2">
        <w:t xml:space="preserve"> (zwane w innych częściach SWZ pracami fizycznymi), których </w:t>
      </w:r>
      <w:r w:rsidR="00102296" w:rsidRPr="00AC3AB2">
        <w:lastRenderedPageBreak/>
        <w:t>wykonanie polega na wykonywaniu pracy</w:t>
      </w:r>
      <w:r w:rsidR="00701759">
        <w:t xml:space="preserve"> w sposób określony w art. 22 § </w:t>
      </w:r>
      <w:r w:rsidR="00102296" w:rsidRPr="00AC3AB2">
        <w:t>1</w:t>
      </w:r>
      <w:r w:rsidR="00561B8E">
        <w:rPr>
          <w:rStyle w:val="Odwoanieprzypisudolnego"/>
        </w:rPr>
        <w:footnoteReference w:id="1"/>
      </w:r>
      <w:r w:rsidR="00102296" w:rsidRPr="00AC3AB2">
        <w:rPr>
          <w:vertAlign w:val="superscript"/>
        </w:rPr>
        <w:t xml:space="preserve"> </w:t>
      </w:r>
      <w:r w:rsidR="00102296" w:rsidRPr="00AC3AB2">
        <w:t xml:space="preserve">ustawy </w:t>
      </w:r>
      <w:r w:rsidR="00525D95">
        <w:br/>
      </w:r>
      <w:r w:rsidR="00102296" w:rsidRPr="00AC3AB2">
        <w:t>z dnia 26 czerwca 1974 r. – Kodeks pracy</w:t>
      </w:r>
      <w:r w:rsidR="00FC7B43">
        <w:t>,</w:t>
      </w:r>
      <w:r w:rsidR="00701759">
        <w:t xml:space="preserve"> zwanej dalej „ustawą Kodeks pracy”</w:t>
      </w:r>
      <w:r w:rsidR="00102296" w:rsidRPr="00AC3AB2">
        <w:t xml:space="preserve">, były wykonywane przez osoby zatrudnione przez wykonawcę na podstawie umowy o pracę. </w:t>
      </w:r>
      <w:r w:rsidR="003076C6" w:rsidRPr="00D11A12">
        <w:t xml:space="preserve">Czynności nadzoru nad wykonywaniem przedmiotowych robót realizowane przez personel wykonawcy oraz innych osób pełniących samodzielne funkcje techniczne w budownictwie w rozumieniu ustawy Prawo </w:t>
      </w:r>
      <w:r w:rsidR="003076C6" w:rsidRPr="00871E61">
        <w:t>budowlane nie podlegają rygorowi zatrudnienia na podstawie umowy o pracę.</w:t>
      </w:r>
    </w:p>
    <w:p w14:paraId="1963B335" w14:textId="77777777" w:rsidR="0065119F" w:rsidRDefault="00242928" w:rsidP="00242928">
      <w:pPr>
        <w:spacing w:before="120"/>
        <w:ind w:left="709" w:hanging="709"/>
        <w:jc w:val="both"/>
      </w:pPr>
      <w:r>
        <w:t xml:space="preserve">           </w:t>
      </w:r>
      <w:r w:rsidR="0065119F" w:rsidRPr="00AC3AB2">
        <w:t>Obowiązek ten dotyczy również podwykonawców – Wykonawca jest zobowiązany zawrzeć w każdej umowie o podwykonawstwo stosowne zapisy zobowiązujące podwykonawców do zatrudnienia na umowę o pracę wszystkich osób wykonujących wskazane wyżej czynności.</w:t>
      </w:r>
      <w:r>
        <w:t xml:space="preserve"> </w:t>
      </w:r>
    </w:p>
    <w:p w14:paraId="20DEC74E" w14:textId="77777777" w:rsidR="0065119F" w:rsidRDefault="0065119F" w:rsidP="0065119F">
      <w:pPr>
        <w:spacing w:before="120"/>
        <w:ind w:left="709" w:hanging="1"/>
        <w:jc w:val="both"/>
      </w:pPr>
      <w:r w:rsidRPr="0065119F">
        <w:t>Wykonawca lub podwykonawca zatrudni te osoby na okres od rozpoczęcia do końca upływu terminu realizacji zamówienia. W przypadku rozwiązania stosunku pracy przez pracownika lub pracodawcę przed zakończeniem tego okresu, wykonawca lub podwykonawca będzie obowiązany do zatrudnienia na to miejsce innej osoby.</w:t>
      </w:r>
    </w:p>
    <w:p w14:paraId="1D90C704" w14:textId="77777777" w:rsidR="00242928" w:rsidRPr="00AC3AB2" w:rsidRDefault="00242928" w:rsidP="0065119F">
      <w:pPr>
        <w:spacing w:before="120"/>
        <w:ind w:left="709" w:hanging="1"/>
        <w:jc w:val="both"/>
      </w:pPr>
      <w:r>
        <w:t xml:space="preserve">Obowiązek ten nie dotyczy osób wskazanych na stanowiska nadzoru tj. Kierownika robót </w:t>
      </w:r>
      <w:r w:rsidR="00701759">
        <w:t>bitumicznych</w:t>
      </w:r>
      <w:r>
        <w:t xml:space="preserve"> oraz innych osób pełniących samodzielne funkcje techniczne </w:t>
      </w:r>
      <w:r w:rsidR="00701759">
        <w:br/>
      </w:r>
      <w:r>
        <w:t>w budownictwie w rozumieniu ustawy Prawo budowlane</w:t>
      </w:r>
      <w:r w:rsidR="00776D74">
        <w:t>.</w:t>
      </w:r>
      <w:r>
        <w:t xml:space="preserve">  </w:t>
      </w:r>
    </w:p>
    <w:p w14:paraId="562FA976" w14:textId="77777777" w:rsidR="00242928" w:rsidRDefault="00242928" w:rsidP="00534041">
      <w:pPr>
        <w:spacing w:before="120"/>
        <w:ind w:left="709"/>
        <w:jc w:val="both"/>
      </w:pPr>
      <w:r w:rsidRPr="00AC3AB2">
        <w:t>Szczegółowe zasady dokumentowania zatrudnienia na podstawie umowy o prac</w:t>
      </w:r>
      <w:r w:rsidR="00561B8E">
        <w:t>ę</w:t>
      </w:r>
      <w:r w:rsidRPr="00AC3AB2">
        <w:t xml:space="preserve"> </w:t>
      </w:r>
      <w:r w:rsidR="0065119F">
        <w:br/>
      </w:r>
      <w:r w:rsidRPr="00AC3AB2">
        <w:t xml:space="preserve">ww. osób oraz kontrolowanie tego obowiązku przez Zamawiającego i przewidziane </w:t>
      </w:r>
      <w:r w:rsidR="0065119F">
        <w:br/>
      </w:r>
      <w:r w:rsidRPr="00AC3AB2">
        <w:t>z tego tytułu sankcje</w:t>
      </w:r>
      <w:r w:rsidR="0065119F">
        <w:t>, a także w</w:t>
      </w:r>
      <w:r w:rsidR="0065119F" w:rsidRPr="00AC3AB2">
        <w:t xml:space="preserve">eryfikacja wymogu zatrudnienia w oparciu o przepisy art. 22 § 1 ustawy </w:t>
      </w:r>
      <w:r w:rsidR="0065119F">
        <w:t>Kodeks pracy</w:t>
      </w:r>
      <w:r w:rsidRPr="00AC3AB2">
        <w:t xml:space="preserve"> określone </w:t>
      </w:r>
      <w:r w:rsidR="00561B8E">
        <w:t xml:space="preserve">zostały </w:t>
      </w:r>
      <w:r w:rsidRPr="00AC3AB2">
        <w:t>w Tomie II</w:t>
      </w:r>
      <w:r w:rsidR="00561B8E">
        <w:t xml:space="preserve"> Projektowane Postanowienia</w:t>
      </w:r>
      <w:r w:rsidRPr="00AC3AB2">
        <w:t xml:space="preserve"> Umowy</w:t>
      </w:r>
      <w:r w:rsidR="00534041">
        <w:t xml:space="preserve"> (PPU) - § 7</w:t>
      </w:r>
      <w:r w:rsidRPr="00AC3AB2">
        <w:t xml:space="preserve">. </w:t>
      </w:r>
    </w:p>
    <w:p w14:paraId="7D84F8DE" w14:textId="77777777" w:rsidR="0065119F" w:rsidRDefault="0065119F" w:rsidP="0065119F">
      <w:pPr>
        <w:spacing w:before="120"/>
        <w:ind w:left="709" w:hanging="1"/>
        <w:jc w:val="both"/>
      </w:pPr>
    </w:p>
    <w:p w14:paraId="714C5727" w14:textId="77777777" w:rsidR="00DE742F" w:rsidRDefault="00DE742F" w:rsidP="00A35C2F">
      <w:pPr>
        <w:numPr>
          <w:ilvl w:val="0"/>
          <w:numId w:val="6"/>
        </w:numPr>
        <w:tabs>
          <w:tab w:val="left" w:pos="709"/>
        </w:tabs>
        <w:ind w:left="709" w:hanging="709"/>
        <w:jc w:val="both"/>
        <w:rPr>
          <w:b/>
        </w:rPr>
      </w:pPr>
      <w:r w:rsidRPr="00D50AA4">
        <w:rPr>
          <w:b/>
        </w:rPr>
        <w:t>TERMIN REALIZACJI PRZEDMIOTU ZAMÓWIENIA</w:t>
      </w:r>
    </w:p>
    <w:p w14:paraId="18B872C6" w14:textId="77777777" w:rsidR="00DE742F" w:rsidRPr="005C6C81" w:rsidRDefault="00DE742F" w:rsidP="00DE742F">
      <w:pPr>
        <w:tabs>
          <w:tab w:val="left" w:pos="600"/>
        </w:tabs>
        <w:ind w:left="720"/>
        <w:jc w:val="both"/>
        <w:rPr>
          <w:b/>
          <w:sz w:val="16"/>
          <w:szCs w:val="16"/>
        </w:rPr>
      </w:pPr>
    </w:p>
    <w:p w14:paraId="7717D64A" w14:textId="77777777" w:rsidR="00250794" w:rsidRDefault="00250794" w:rsidP="00250794">
      <w:pPr>
        <w:tabs>
          <w:tab w:val="left" w:pos="3030"/>
        </w:tabs>
        <w:ind w:left="720" w:hanging="11"/>
        <w:jc w:val="both"/>
        <w:rPr>
          <w:iCs/>
          <w:color w:val="000000"/>
        </w:rPr>
      </w:pPr>
      <w:r w:rsidRPr="000E61E8">
        <w:rPr>
          <w:iCs/>
        </w:rPr>
        <w:t xml:space="preserve">Zamawiający wymaga, aby przedmiot zamówienia został zrealizowany </w:t>
      </w:r>
      <w:r w:rsidR="00CE3388" w:rsidRPr="000E61E8">
        <w:rPr>
          <w:b/>
        </w:rPr>
        <w:t>od dnia podpisania umowy</w:t>
      </w:r>
      <w:r w:rsidR="00CE3388">
        <w:rPr>
          <w:b/>
        </w:rPr>
        <w:t xml:space="preserve"> do</w:t>
      </w:r>
      <w:r w:rsidRPr="000E61E8">
        <w:rPr>
          <w:b/>
        </w:rPr>
        <w:t xml:space="preserve"> </w:t>
      </w:r>
      <w:r w:rsidR="00555869">
        <w:rPr>
          <w:b/>
        </w:rPr>
        <w:t>27 miesięcy</w:t>
      </w:r>
      <w:r w:rsidRPr="000E61E8">
        <w:rPr>
          <w:iCs/>
          <w:color w:val="000000"/>
        </w:rPr>
        <w:t>.</w:t>
      </w:r>
    </w:p>
    <w:p w14:paraId="6884D635" w14:textId="77777777" w:rsidR="005C6C81" w:rsidRPr="00736340" w:rsidRDefault="00763C6B" w:rsidP="00A35C2F">
      <w:pPr>
        <w:numPr>
          <w:ilvl w:val="0"/>
          <w:numId w:val="6"/>
        </w:numPr>
        <w:spacing w:before="240" w:after="120"/>
        <w:ind w:hanging="720"/>
        <w:rPr>
          <w:b/>
          <w:bCs/>
        </w:rPr>
      </w:pPr>
      <w:r w:rsidRPr="00736340">
        <w:rPr>
          <w:b/>
          <w:bCs/>
        </w:rPr>
        <w:t xml:space="preserve">WARUNKI UDZIAŁU W POSTĘPOWANIU </w:t>
      </w:r>
    </w:p>
    <w:p w14:paraId="4B1A9CE0" w14:textId="77777777" w:rsidR="00763C6B" w:rsidRPr="00763C6B" w:rsidRDefault="00763C6B" w:rsidP="00FB0E87">
      <w:pPr>
        <w:autoSpaceDE w:val="0"/>
        <w:autoSpaceDN w:val="0"/>
        <w:adjustRightInd w:val="0"/>
        <w:ind w:left="709" w:right="1" w:hanging="709"/>
        <w:jc w:val="both"/>
        <w:rPr>
          <w:rStyle w:val="tekstdokbold"/>
          <w:rFonts w:eastAsia="Calibri"/>
          <w:b w:val="0"/>
          <w:bCs w:val="0"/>
          <w:lang w:eastAsia="en-US"/>
        </w:rPr>
      </w:pPr>
      <w:r w:rsidRPr="00534041">
        <w:rPr>
          <w:rStyle w:val="tekstdokbold"/>
          <w:b w:val="0"/>
        </w:rPr>
        <w:t>7.1.</w:t>
      </w:r>
      <w:r w:rsidRPr="005654E2">
        <w:rPr>
          <w:rStyle w:val="tekstdokbold"/>
        </w:rPr>
        <w:tab/>
      </w:r>
      <w:r w:rsidRPr="00763C6B">
        <w:rPr>
          <w:rFonts w:eastAsia="Calibri"/>
          <w:lang w:eastAsia="en-US"/>
        </w:rPr>
        <w:t xml:space="preserve">O udzielenie zamówienia mogą ubiegać się Wykonawcy, którzy nie podlegają wykluczeniu oraz spełniają określone przez zamawiającego warunki </w:t>
      </w:r>
      <w:r w:rsidRPr="00763C6B">
        <w:rPr>
          <w:rFonts w:eastAsia="Calibri"/>
          <w:b/>
          <w:bCs/>
          <w:lang w:eastAsia="en-US"/>
        </w:rPr>
        <w:t xml:space="preserve">udziału </w:t>
      </w:r>
      <w:r w:rsidR="00FB0E87">
        <w:rPr>
          <w:rFonts w:eastAsia="Calibri"/>
          <w:b/>
          <w:bCs/>
          <w:lang w:eastAsia="en-US"/>
        </w:rPr>
        <w:br/>
      </w:r>
      <w:r w:rsidRPr="00763C6B">
        <w:rPr>
          <w:rFonts w:eastAsia="Calibri"/>
          <w:b/>
          <w:bCs/>
          <w:lang w:eastAsia="en-US"/>
        </w:rPr>
        <w:t>w postępowaniu.</w:t>
      </w:r>
    </w:p>
    <w:p w14:paraId="57010D3F" w14:textId="77777777" w:rsidR="00881C1E" w:rsidRPr="00881C1E" w:rsidRDefault="00881C1E" w:rsidP="00763C6B">
      <w:pPr>
        <w:pStyle w:val="Tekstpodstawowy2"/>
        <w:ind w:left="709" w:right="-142" w:hanging="709"/>
        <w:rPr>
          <w:rStyle w:val="tekstdokbold"/>
          <w:sz w:val="16"/>
          <w:szCs w:val="16"/>
        </w:rPr>
      </w:pPr>
    </w:p>
    <w:p w14:paraId="5E661BDA" w14:textId="77777777" w:rsidR="005C6C81" w:rsidRDefault="005C6C81" w:rsidP="005C6C81">
      <w:pPr>
        <w:pStyle w:val="Tekstpodstawowy2"/>
        <w:spacing w:before="0"/>
        <w:ind w:right="-142"/>
        <w:rPr>
          <w:sz w:val="24"/>
          <w:szCs w:val="24"/>
        </w:rPr>
      </w:pPr>
      <w:r w:rsidRPr="00534041">
        <w:rPr>
          <w:b w:val="0"/>
          <w:sz w:val="24"/>
          <w:szCs w:val="24"/>
        </w:rPr>
        <w:t>7.2.</w:t>
      </w:r>
      <w:r>
        <w:rPr>
          <w:b w:val="0"/>
          <w:sz w:val="24"/>
          <w:szCs w:val="24"/>
        </w:rPr>
        <w:t xml:space="preserve">    </w:t>
      </w:r>
      <w:r w:rsidR="00763C6B" w:rsidRPr="005654E2">
        <w:rPr>
          <w:b w:val="0"/>
          <w:sz w:val="24"/>
          <w:szCs w:val="24"/>
        </w:rPr>
        <w:t>O udzielenie zamówienia mogą ubiegać się Wykonawcy, którzy spełniają nw</w:t>
      </w:r>
      <w:r w:rsidR="00763C6B">
        <w:rPr>
          <w:b w:val="0"/>
          <w:sz w:val="24"/>
          <w:szCs w:val="24"/>
        </w:rPr>
        <w:t>.</w:t>
      </w:r>
      <w:r w:rsidR="00763C6B" w:rsidRPr="005654E2">
        <w:rPr>
          <w:b w:val="0"/>
          <w:sz w:val="24"/>
          <w:szCs w:val="24"/>
        </w:rPr>
        <w:t xml:space="preserve"> </w:t>
      </w:r>
      <w:r w:rsidR="00763C6B" w:rsidRPr="005654E2">
        <w:rPr>
          <w:sz w:val="24"/>
          <w:szCs w:val="24"/>
        </w:rPr>
        <w:t xml:space="preserve">warunki </w:t>
      </w:r>
      <w:r>
        <w:rPr>
          <w:sz w:val="24"/>
          <w:szCs w:val="24"/>
        </w:rPr>
        <w:t xml:space="preserve"> </w:t>
      </w:r>
    </w:p>
    <w:p w14:paraId="0E475E9A" w14:textId="77777777" w:rsidR="00AC3AB2" w:rsidRDefault="005C6C81" w:rsidP="0043392C">
      <w:pPr>
        <w:pStyle w:val="Tekstpodstawowy2"/>
        <w:spacing w:before="0"/>
        <w:ind w:right="-142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763C6B" w:rsidRPr="005654E2">
        <w:rPr>
          <w:sz w:val="24"/>
          <w:szCs w:val="24"/>
        </w:rPr>
        <w:t>udziału</w:t>
      </w:r>
      <w:r w:rsidR="00763C6B" w:rsidRPr="005654E2">
        <w:rPr>
          <w:b w:val="0"/>
          <w:sz w:val="24"/>
          <w:szCs w:val="24"/>
        </w:rPr>
        <w:t xml:space="preserve"> dotyczące:</w:t>
      </w:r>
    </w:p>
    <w:p w14:paraId="6304FCB4" w14:textId="77777777" w:rsidR="0043392C" w:rsidRPr="0043392C" w:rsidRDefault="0043392C" w:rsidP="0043392C">
      <w:pPr>
        <w:pStyle w:val="Tekstpodstawowy2"/>
        <w:spacing w:before="0"/>
        <w:ind w:right="-142"/>
        <w:rPr>
          <w:b w:val="0"/>
          <w:sz w:val="6"/>
          <w:szCs w:val="6"/>
        </w:rPr>
      </w:pPr>
    </w:p>
    <w:p w14:paraId="515F7F86" w14:textId="77777777" w:rsidR="00763C6B" w:rsidRPr="003031EA" w:rsidRDefault="00763C6B" w:rsidP="00FB0E87">
      <w:pPr>
        <w:pStyle w:val="Tekstpodstawowy2"/>
        <w:ind w:left="993" w:hanging="284"/>
        <w:rPr>
          <w:sz w:val="24"/>
          <w:szCs w:val="24"/>
        </w:rPr>
      </w:pPr>
      <w:r w:rsidRPr="003031EA">
        <w:rPr>
          <w:b w:val="0"/>
          <w:bCs w:val="0"/>
          <w:sz w:val="24"/>
          <w:szCs w:val="24"/>
        </w:rPr>
        <w:t xml:space="preserve">1) </w:t>
      </w:r>
      <w:r w:rsidRPr="003031EA">
        <w:rPr>
          <w:sz w:val="24"/>
          <w:szCs w:val="24"/>
        </w:rPr>
        <w:t>kompetencji lub uprawnień do prowadzenia określonej działalności zawodowej, o ile wynika to z odrębnych przepisów:</w:t>
      </w:r>
    </w:p>
    <w:p w14:paraId="57AC145D" w14:textId="77777777" w:rsidR="00AC3AB2" w:rsidRDefault="00763C6B" w:rsidP="00B2548E">
      <w:pPr>
        <w:pStyle w:val="pkt"/>
        <w:spacing w:before="120" w:after="120"/>
        <w:ind w:left="992" w:hanging="141"/>
      </w:pPr>
      <w:r w:rsidRPr="003031EA">
        <w:t xml:space="preserve"> </w:t>
      </w:r>
      <w:r w:rsidR="00B2548E">
        <w:t xml:space="preserve"> </w:t>
      </w:r>
      <w:r w:rsidRPr="003031EA">
        <w:t>Zamawiający nie określa żadnych warunków w tym zakresie.</w:t>
      </w:r>
    </w:p>
    <w:p w14:paraId="7F962812" w14:textId="77777777" w:rsidR="00763C6B" w:rsidRDefault="00763C6B" w:rsidP="00763C6B">
      <w:pPr>
        <w:pStyle w:val="Tekstpodstawowy2"/>
        <w:spacing w:before="240"/>
        <w:ind w:left="993" w:hanging="284"/>
        <w:rPr>
          <w:b w:val="0"/>
          <w:sz w:val="24"/>
          <w:szCs w:val="24"/>
        </w:rPr>
      </w:pPr>
      <w:r w:rsidRPr="00964C18">
        <w:rPr>
          <w:b w:val="0"/>
          <w:bCs w:val="0"/>
          <w:sz w:val="24"/>
          <w:szCs w:val="24"/>
        </w:rPr>
        <w:t>2)</w:t>
      </w:r>
      <w:r w:rsidRPr="00964C18">
        <w:rPr>
          <w:b w:val="0"/>
          <w:bCs w:val="0"/>
          <w:sz w:val="24"/>
          <w:szCs w:val="24"/>
        </w:rPr>
        <w:tab/>
      </w:r>
      <w:r w:rsidRPr="00964C18">
        <w:rPr>
          <w:sz w:val="24"/>
          <w:szCs w:val="24"/>
        </w:rPr>
        <w:t>sytuacji ekonomicznej i finansowej</w:t>
      </w:r>
      <w:r w:rsidRPr="00964C18">
        <w:rPr>
          <w:b w:val="0"/>
          <w:sz w:val="24"/>
          <w:szCs w:val="24"/>
        </w:rPr>
        <w:t>:</w:t>
      </w:r>
    </w:p>
    <w:p w14:paraId="3E8C3725" w14:textId="77777777" w:rsidR="00086993" w:rsidRPr="0043392C" w:rsidRDefault="00522115" w:rsidP="003618D6">
      <w:pPr>
        <w:pStyle w:val="pkt"/>
        <w:spacing w:before="120" w:after="120"/>
        <w:ind w:left="992" w:hanging="141"/>
        <w:rPr>
          <w:sz w:val="16"/>
          <w:szCs w:val="16"/>
        </w:rPr>
      </w:pPr>
      <w:r w:rsidRPr="00522115">
        <w:t>Zamawiający nie określa żadnych warunków w tym zakresie.</w:t>
      </w:r>
      <w:r w:rsidR="00086993" w:rsidRPr="0043392C">
        <w:rPr>
          <w:iCs/>
          <w:color w:val="000000"/>
          <w:sz w:val="16"/>
          <w:szCs w:val="16"/>
        </w:rPr>
        <w:t xml:space="preserve"> </w:t>
      </w:r>
      <w:r w:rsidR="00086993" w:rsidRPr="0043392C">
        <w:rPr>
          <w:sz w:val="16"/>
          <w:szCs w:val="16"/>
        </w:rPr>
        <w:t xml:space="preserve">  </w:t>
      </w:r>
    </w:p>
    <w:p w14:paraId="242C62FB" w14:textId="77777777" w:rsidR="00763C6B" w:rsidRPr="00B53E7A" w:rsidRDefault="00763C6B" w:rsidP="00763C6B">
      <w:pPr>
        <w:pStyle w:val="Tekstpodstawowy2"/>
        <w:spacing w:before="240" w:after="120"/>
        <w:ind w:left="993" w:hanging="284"/>
        <w:rPr>
          <w:b w:val="0"/>
          <w:bCs w:val="0"/>
          <w:sz w:val="24"/>
          <w:szCs w:val="24"/>
        </w:rPr>
      </w:pPr>
      <w:r w:rsidRPr="00B53E7A">
        <w:rPr>
          <w:b w:val="0"/>
          <w:sz w:val="24"/>
          <w:szCs w:val="24"/>
        </w:rPr>
        <w:lastRenderedPageBreak/>
        <w:t>3)</w:t>
      </w:r>
      <w:r w:rsidRPr="00B53E7A">
        <w:rPr>
          <w:b w:val="0"/>
          <w:sz w:val="24"/>
          <w:szCs w:val="24"/>
        </w:rPr>
        <w:tab/>
        <w:t xml:space="preserve"> </w:t>
      </w:r>
      <w:r w:rsidRPr="00B53E7A">
        <w:rPr>
          <w:sz w:val="24"/>
          <w:szCs w:val="24"/>
        </w:rPr>
        <w:t>zdolności technicznej lub zawodowej:</w:t>
      </w:r>
    </w:p>
    <w:p w14:paraId="55DDF72C" w14:textId="77777777" w:rsidR="00736340" w:rsidRDefault="00763C6B" w:rsidP="00522115">
      <w:pPr>
        <w:shd w:val="clear" w:color="auto" w:fill="FBE4D5" w:themeFill="accent2" w:themeFillTint="33"/>
        <w:spacing w:line="264" w:lineRule="auto"/>
        <w:ind w:left="1134" w:right="142" w:hanging="283"/>
        <w:jc w:val="both"/>
      </w:pPr>
      <w:r w:rsidRPr="00B53E7A">
        <w:t xml:space="preserve">a) </w:t>
      </w:r>
      <w:r w:rsidRPr="00BF19DE">
        <w:t>Wykonawca musi posiadać doświadczenie polegające na wykonaniu (zakończeniu)</w:t>
      </w:r>
      <w:r w:rsidR="00086993" w:rsidRPr="00BF19DE">
        <w:t xml:space="preserve"> </w:t>
      </w:r>
      <w:r w:rsidRPr="00736340">
        <w:rPr>
          <w:b/>
          <w:iCs/>
        </w:rPr>
        <w:t>w okresie ostatnich 5 lat</w:t>
      </w:r>
      <w:r w:rsidR="00736340">
        <w:rPr>
          <w:iCs/>
        </w:rPr>
        <w:t xml:space="preserve">, </w:t>
      </w:r>
      <w:r w:rsidRPr="00BF19DE">
        <w:rPr>
          <w:iCs/>
        </w:rPr>
        <w:t xml:space="preserve">przed upływem terminu składania ofert, a jeżeli okres prowadzenia działalności jest krótszy – w tym okresie, </w:t>
      </w:r>
      <w:r w:rsidR="00AC3AB2" w:rsidRPr="00BF19DE">
        <w:t>co najmniej</w:t>
      </w:r>
      <w:r w:rsidR="00736340">
        <w:t>:</w:t>
      </w:r>
      <w:r w:rsidR="008C0738" w:rsidRPr="00BF19DE">
        <w:t xml:space="preserve"> </w:t>
      </w:r>
    </w:p>
    <w:p w14:paraId="3F603178" w14:textId="77777777" w:rsidR="00736340" w:rsidRPr="00FC7B43" w:rsidRDefault="00736340" w:rsidP="00522115">
      <w:pPr>
        <w:numPr>
          <w:ilvl w:val="0"/>
          <w:numId w:val="40"/>
        </w:numPr>
        <w:shd w:val="clear" w:color="auto" w:fill="FBE4D5" w:themeFill="accent2" w:themeFillTint="33"/>
        <w:spacing w:before="120" w:line="264" w:lineRule="auto"/>
        <w:jc w:val="both"/>
        <w:rPr>
          <w:b/>
        </w:rPr>
      </w:pPr>
      <w:r w:rsidRPr="00FC7B43">
        <w:rPr>
          <w:b/>
        </w:rPr>
        <w:t xml:space="preserve">jednego zadania </w:t>
      </w:r>
      <w:proofErr w:type="gramStart"/>
      <w:r w:rsidRPr="00FC7B43">
        <w:rPr>
          <w:b/>
        </w:rPr>
        <w:t>( roboty</w:t>
      </w:r>
      <w:proofErr w:type="gramEnd"/>
      <w:r w:rsidRPr="00FC7B43">
        <w:rPr>
          <w:b/>
        </w:rPr>
        <w:t xml:space="preserve"> ) w zakresie bieżącego utrzymania obiektów polegającego na wykonaniu: </w:t>
      </w:r>
    </w:p>
    <w:p w14:paraId="6856A44E" w14:textId="77777777" w:rsidR="00736340" w:rsidRPr="00FC7B43" w:rsidRDefault="00736340" w:rsidP="00522115">
      <w:pPr>
        <w:numPr>
          <w:ilvl w:val="0"/>
          <w:numId w:val="39"/>
        </w:numPr>
        <w:shd w:val="clear" w:color="auto" w:fill="FBE4D5" w:themeFill="accent2" w:themeFillTint="33"/>
        <w:ind w:left="2268"/>
        <w:rPr>
          <w:b/>
        </w:rPr>
      </w:pPr>
      <w:r w:rsidRPr="00FC7B43">
        <w:rPr>
          <w:b/>
        </w:rPr>
        <w:t xml:space="preserve">remontu obiektów mostowych </w:t>
      </w:r>
      <w:r w:rsidRPr="00FC7B43">
        <w:rPr>
          <w:b/>
        </w:rPr>
        <w:br/>
        <w:t xml:space="preserve">          i/lub</w:t>
      </w:r>
    </w:p>
    <w:p w14:paraId="5EEA2AC3" w14:textId="77777777" w:rsidR="00736340" w:rsidRPr="00FC7B43" w:rsidRDefault="00736340" w:rsidP="00522115">
      <w:pPr>
        <w:numPr>
          <w:ilvl w:val="0"/>
          <w:numId w:val="39"/>
        </w:numPr>
        <w:shd w:val="clear" w:color="auto" w:fill="FBE4D5" w:themeFill="accent2" w:themeFillTint="33"/>
        <w:ind w:left="2268"/>
        <w:rPr>
          <w:b/>
        </w:rPr>
      </w:pPr>
      <w:r w:rsidRPr="00FC7B43">
        <w:rPr>
          <w:b/>
        </w:rPr>
        <w:t xml:space="preserve">remontu elementów tych obiektów polegających na naprawie, odtworzeniu, wymianie </w:t>
      </w:r>
      <w:r w:rsidRPr="00FC7B43">
        <w:rPr>
          <w:b/>
        </w:rPr>
        <w:br/>
        <w:t xml:space="preserve">          i/lub</w:t>
      </w:r>
    </w:p>
    <w:p w14:paraId="5877604B" w14:textId="77777777" w:rsidR="00736340" w:rsidRPr="00FC7B43" w:rsidRDefault="00736340" w:rsidP="00522115">
      <w:pPr>
        <w:numPr>
          <w:ilvl w:val="0"/>
          <w:numId w:val="39"/>
        </w:numPr>
        <w:shd w:val="clear" w:color="auto" w:fill="FBE4D5" w:themeFill="accent2" w:themeFillTint="33"/>
        <w:ind w:left="2268"/>
        <w:rPr>
          <w:b/>
        </w:rPr>
      </w:pPr>
      <w:r w:rsidRPr="00FC7B43">
        <w:rPr>
          <w:b/>
        </w:rPr>
        <w:t>remontu przepustów drogowych i innych urządzeń inżynierskich związanych z drogą;</w:t>
      </w:r>
    </w:p>
    <w:p w14:paraId="76B5F4D6" w14:textId="77777777" w:rsidR="00736340" w:rsidRPr="00FC7B43" w:rsidRDefault="00736340" w:rsidP="00522115">
      <w:pPr>
        <w:numPr>
          <w:ilvl w:val="0"/>
          <w:numId w:val="40"/>
        </w:numPr>
        <w:shd w:val="clear" w:color="auto" w:fill="FBE4D5" w:themeFill="accent2" w:themeFillTint="33"/>
        <w:rPr>
          <w:b/>
        </w:rPr>
      </w:pPr>
      <w:r w:rsidRPr="00FC7B43">
        <w:rPr>
          <w:b/>
        </w:rPr>
        <w:t>wykonaniu napraw dylatacji bitumicznych;</w:t>
      </w:r>
    </w:p>
    <w:p w14:paraId="3D7E9C8B" w14:textId="77777777" w:rsidR="00736340" w:rsidRPr="00FC7B43" w:rsidRDefault="00736340" w:rsidP="00522115">
      <w:pPr>
        <w:numPr>
          <w:ilvl w:val="0"/>
          <w:numId w:val="40"/>
        </w:numPr>
        <w:shd w:val="clear" w:color="auto" w:fill="FBE4D5" w:themeFill="accent2" w:themeFillTint="33"/>
        <w:rPr>
          <w:b/>
        </w:rPr>
      </w:pPr>
      <w:r w:rsidRPr="00FC7B43">
        <w:rPr>
          <w:b/>
        </w:rPr>
        <w:t>wykonaniu napraw konstrukcji betonowych zaprawami PCC;</w:t>
      </w:r>
    </w:p>
    <w:p w14:paraId="3D48626E" w14:textId="77777777" w:rsidR="00736340" w:rsidRPr="00FC7B43" w:rsidRDefault="00736340" w:rsidP="00522115">
      <w:pPr>
        <w:numPr>
          <w:ilvl w:val="0"/>
          <w:numId w:val="40"/>
        </w:numPr>
        <w:shd w:val="clear" w:color="auto" w:fill="FBE4D5" w:themeFill="accent2" w:themeFillTint="33"/>
        <w:rPr>
          <w:b/>
        </w:rPr>
      </w:pPr>
      <w:r w:rsidRPr="00FC7B43">
        <w:rPr>
          <w:b/>
        </w:rPr>
        <w:t>wykonaniu nawierzchni z żywic na obiektach;</w:t>
      </w:r>
    </w:p>
    <w:p w14:paraId="1CF4D8F3" w14:textId="77777777" w:rsidR="00736340" w:rsidRPr="00FC7B43" w:rsidRDefault="00736340" w:rsidP="00522115">
      <w:pPr>
        <w:numPr>
          <w:ilvl w:val="0"/>
          <w:numId w:val="40"/>
        </w:numPr>
        <w:shd w:val="clear" w:color="auto" w:fill="FBE4D5" w:themeFill="accent2" w:themeFillTint="33"/>
        <w:rPr>
          <w:b/>
        </w:rPr>
      </w:pPr>
      <w:r w:rsidRPr="00FC7B43">
        <w:rPr>
          <w:b/>
        </w:rPr>
        <w:t>wykonaniu i</w:t>
      </w:r>
      <w:r w:rsidR="00804EA3">
        <w:rPr>
          <w:b/>
        </w:rPr>
        <w:t>niekcji żywicami i cementem</w:t>
      </w:r>
      <w:r w:rsidRPr="00FC7B43">
        <w:rPr>
          <w:b/>
        </w:rPr>
        <w:t>;</w:t>
      </w:r>
    </w:p>
    <w:p w14:paraId="7833A496" w14:textId="77777777" w:rsidR="00736340" w:rsidRPr="00FC7B43" w:rsidRDefault="00804EA3" w:rsidP="00522115">
      <w:pPr>
        <w:numPr>
          <w:ilvl w:val="0"/>
          <w:numId w:val="40"/>
        </w:numPr>
        <w:shd w:val="clear" w:color="auto" w:fill="FBE4D5" w:themeFill="accent2" w:themeFillTint="33"/>
        <w:rPr>
          <w:b/>
        </w:rPr>
      </w:pPr>
      <w:r>
        <w:rPr>
          <w:b/>
        </w:rPr>
        <w:t xml:space="preserve">naprawie łożysk </w:t>
      </w:r>
      <w:r w:rsidR="00736340" w:rsidRPr="00FC7B43">
        <w:rPr>
          <w:b/>
        </w:rPr>
        <w:t>na obiekcie;</w:t>
      </w:r>
    </w:p>
    <w:p w14:paraId="703E052D" w14:textId="77777777" w:rsidR="00BF19DE" w:rsidRPr="00522115" w:rsidRDefault="00736340" w:rsidP="00522115">
      <w:pPr>
        <w:numPr>
          <w:ilvl w:val="0"/>
          <w:numId w:val="40"/>
        </w:numPr>
        <w:shd w:val="clear" w:color="auto" w:fill="FBE4D5" w:themeFill="accent2" w:themeFillTint="33"/>
        <w:rPr>
          <w:b/>
        </w:rPr>
      </w:pPr>
      <w:r w:rsidRPr="00FC7B43">
        <w:rPr>
          <w:b/>
        </w:rPr>
        <w:t>doświadczenie w pracach na wiaduktach nad zelektryfikowaną linią kolejową;</w:t>
      </w:r>
    </w:p>
    <w:p w14:paraId="165984C3" w14:textId="77777777" w:rsidR="00B650D0" w:rsidRDefault="00B650D0" w:rsidP="00BF19DE">
      <w:pPr>
        <w:spacing w:line="264" w:lineRule="auto"/>
        <w:ind w:left="1134" w:right="142"/>
        <w:jc w:val="both"/>
      </w:pPr>
      <w:r w:rsidRPr="00BF19DE">
        <w:t>- co winno być potwierdzone dokumentami stwierdzającymi, że roboty te wykonane</w:t>
      </w:r>
      <w:r w:rsidR="00BF19DE">
        <w:rPr>
          <w:bCs/>
        </w:rPr>
        <w:t xml:space="preserve"> </w:t>
      </w:r>
      <w:r w:rsidRPr="00BF19DE">
        <w:t>zostały zgodnie z zasadami sztuki budowlanej i prawidłowo ukończone.</w:t>
      </w:r>
    </w:p>
    <w:p w14:paraId="0346F899" w14:textId="77777777" w:rsidR="00616B15" w:rsidRDefault="00616B15" w:rsidP="00BF19DE">
      <w:pPr>
        <w:spacing w:line="264" w:lineRule="auto"/>
        <w:ind w:left="1134" w:right="142"/>
        <w:jc w:val="both"/>
      </w:pPr>
    </w:p>
    <w:p w14:paraId="54BBAB32" w14:textId="77777777" w:rsidR="00616B15" w:rsidRPr="00FC7B43" w:rsidRDefault="00616B15" w:rsidP="00BF19DE">
      <w:pPr>
        <w:spacing w:line="264" w:lineRule="auto"/>
        <w:ind w:left="1134" w:right="142"/>
        <w:jc w:val="both"/>
        <w:rPr>
          <w:bCs/>
          <w:u w:val="single"/>
        </w:rPr>
      </w:pPr>
      <w:r w:rsidRPr="00FC7B43">
        <w:rPr>
          <w:bCs/>
          <w:u w:val="single"/>
        </w:rPr>
        <w:t>Dopuszcza się by powyższe warunki dot. doświadczenia były spełnione w ramach jednego lub kilku zadań.</w:t>
      </w:r>
    </w:p>
    <w:p w14:paraId="3EA37E0D" w14:textId="77777777" w:rsidR="00616B15" w:rsidRPr="002379B0" w:rsidRDefault="00616B15" w:rsidP="00616B15">
      <w:pPr>
        <w:spacing w:line="264" w:lineRule="auto"/>
        <w:ind w:left="1134" w:right="142"/>
        <w:jc w:val="both"/>
        <w:rPr>
          <w:bCs/>
        </w:rPr>
      </w:pPr>
    </w:p>
    <w:p w14:paraId="21277DE2" w14:textId="77777777" w:rsidR="004A040F" w:rsidRPr="002379B0" w:rsidRDefault="004A040F" w:rsidP="00616B15">
      <w:pPr>
        <w:spacing w:line="264" w:lineRule="auto"/>
        <w:ind w:left="1134" w:right="142"/>
        <w:jc w:val="both"/>
        <w:rPr>
          <w:bCs/>
          <w:iCs/>
        </w:rPr>
      </w:pPr>
      <w:r w:rsidRPr="002379B0">
        <w:rPr>
          <w:bCs/>
          <w:iCs/>
        </w:rPr>
        <w:t>Jeżeli Wykonawca powołuje się na doświadczenie w realizacji robót, wykonywanych wspólnie z innymi Wykonawcami, Wykaz wykonanych robót (załącznik nr 3.8. do SWZ) winien dotyczyć robót, w których wykonaniu wykonawca ten bezpośrednio uczestniczył.</w:t>
      </w:r>
    </w:p>
    <w:p w14:paraId="031513AF" w14:textId="77777777" w:rsidR="004A040F" w:rsidRDefault="004A040F" w:rsidP="00616B15">
      <w:pPr>
        <w:spacing w:line="264" w:lineRule="auto"/>
        <w:ind w:left="1134" w:right="142"/>
        <w:jc w:val="both"/>
        <w:rPr>
          <w:bCs/>
          <w:iCs/>
          <w:color w:val="00B050"/>
          <w:u w:val="single"/>
        </w:rPr>
      </w:pPr>
    </w:p>
    <w:p w14:paraId="5AA0C61D" w14:textId="77777777" w:rsidR="00616B15" w:rsidRPr="00616B15" w:rsidRDefault="00616B15" w:rsidP="00616B15">
      <w:pPr>
        <w:spacing w:line="264" w:lineRule="auto"/>
        <w:ind w:left="1134" w:right="142"/>
        <w:jc w:val="both"/>
        <w:rPr>
          <w:bCs/>
        </w:rPr>
      </w:pPr>
      <w:r w:rsidRPr="00616B15">
        <w:rPr>
          <w:bCs/>
        </w:rPr>
        <w:t>W przypadku Wykonawców wspólnie ubiegających się o realizację zamówienia (art. 58 ustawy Pzp) wyżej opisany warunek udziału w postępowaniu Wykonawcy mogą wykazać łącznie razem lub co najmniej jeden z nich.</w:t>
      </w:r>
      <w:r w:rsidR="004A040F">
        <w:rPr>
          <w:bCs/>
        </w:rPr>
        <w:t xml:space="preserve"> </w:t>
      </w:r>
    </w:p>
    <w:p w14:paraId="64DD2073" w14:textId="77777777" w:rsidR="00616B15" w:rsidRPr="00616B15" w:rsidRDefault="00616B15" w:rsidP="00616B15">
      <w:pPr>
        <w:spacing w:line="264" w:lineRule="auto"/>
        <w:ind w:left="1134" w:right="142"/>
        <w:jc w:val="both"/>
        <w:rPr>
          <w:bCs/>
        </w:rPr>
      </w:pPr>
    </w:p>
    <w:p w14:paraId="1232CB6C" w14:textId="77777777" w:rsidR="00616B15" w:rsidRPr="00616B15" w:rsidRDefault="00616B15" w:rsidP="00616B15">
      <w:pPr>
        <w:spacing w:line="264" w:lineRule="auto"/>
        <w:ind w:left="1134" w:right="142"/>
        <w:jc w:val="both"/>
        <w:rPr>
          <w:bCs/>
        </w:rPr>
      </w:pPr>
      <w:r w:rsidRPr="00616B15">
        <w:rPr>
          <w:bCs/>
        </w:rPr>
        <w:t xml:space="preserve">W celu potwierdzenia spełniania </w:t>
      </w:r>
      <w:r>
        <w:rPr>
          <w:bCs/>
        </w:rPr>
        <w:t>powyż</w:t>
      </w:r>
      <w:r w:rsidRPr="00616B15">
        <w:rPr>
          <w:bCs/>
        </w:rPr>
        <w:t xml:space="preserve">szego warunku zgodnie z zapisami </w:t>
      </w:r>
      <w:r>
        <w:rPr>
          <w:bCs/>
        </w:rPr>
        <w:br/>
      </w:r>
      <w:r w:rsidRPr="00616B15">
        <w:rPr>
          <w:bCs/>
        </w:rPr>
        <w:t xml:space="preserve">art. 274 ust. 1 ustawy Pzp Zamawiający </w:t>
      </w:r>
      <w:r w:rsidRPr="00616B15">
        <w:rPr>
          <w:b/>
          <w:bCs/>
        </w:rPr>
        <w:t>wezwie Wykonawcę</w:t>
      </w:r>
      <w:r w:rsidRPr="00616B15">
        <w:rPr>
          <w:bCs/>
        </w:rPr>
        <w:t>, którego oferta zosta</w:t>
      </w:r>
      <w:r>
        <w:rPr>
          <w:bCs/>
        </w:rPr>
        <w:t>nie</w:t>
      </w:r>
      <w:r w:rsidRPr="00616B15">
        <w:rPr>
          <w:bCs/>
        </w:rPr>
        <w:t xml:space="preserve"> najwyżej oceniona, do złożenia w wyznaczonym terminie, nie krótszym niż 5 dni od dnia wezwania, wykazu wykonanych robót sporządzonego według wzoru stanowiącego </w:t>
      </w:r>
      <w:r w:rsidRPr="00616B15">
        <w:rPr>
          <w:b/>
          <w:bCs/>
        </w:rPr>
        <w:t>załącznik nr 3.</w:t>
      </w:r>
      <w:r w:rsidR="003618D6">
        <w:rPr>
          <w:b/>
          <w:bCs/>
        </w:rPr>
        <w:t>7</w:t>
      </w:r>
      <w:r w:rsidRPr="00616B15">
        <w:rPr>
          <w:b/>
          <w:bCs/>
        </w:rPr>
        <w:t>.</w:t>
      </w:r>
      <w:r w:rsidRPr="00616B15">
        <w:rPr>
          <w:bCs/>
        </w:rPr>
        <w:t xml:space="preserve"> do niniejszej SWZ.</w:t>
      </w:r>
    </w:p>
    <w:p w14:paraId="41B2BA70" w14:textId="77777777" w:rsidR="00616B15" w:rsidRPr="00616B15" w:rsidRDefault="00616B15" w:rsidP="00616B15">
      <w:pPr>
        <w:spacing w:line="264" w:lineRule="auto"/>
        <w:ind w:left="1134" w:right="142"/>
        <w:jc w:val="both"/>
        <w:rPr>
          <w:bCs/>
          <w:lang w:bidi="pl-PL"/>
        </w:rPr>
      </w:pPr>
      <w:bookmarkStart w:id="6" w:name="_Hlk65574304"/>
    </w:p>
    <w:p w14:paraId="00A72A1E" w14:textId="77777777" w:rsidR="00616B15" w:rsidRDefault="00616B15" w:rsidP="00616B15">
      <w:pPr>
        <w:spacing w:line="264" w:lineRule="auto"/>
        <w:ind w:left="1134" w:right="142"/>
        <w:jc w:val="both"/>
        <w:rPr>
          <w:bCs/>
        </w:rPr>
      </w:pPr>
      <w:r w:rsidRPr="00616B15">
        <w:rPr>
          <w:bCs/>
        </w:rPr>
        <w:t xml:space="preserve">Wraz </w:t>
      </w:r>
      <w:r w:rsidRPr="00616B15">
        <w:rPr>
          <w:b/>
          <w:bCs/>
        </w:rPr>
        <w:t>z załącznikiem nr 3.</w:t>
      </w:r>
      <w:r w:rsidR="003618D6">
        <w:rPr>
          <w:b/>
          <w:bCs/>
        </w:rPr>
        <w:t>7</w:t>
      </w:r>
      <w:r w:rsidRPr="00616B15">
        <w:rPr>
          <w:b/>
          <w:bCs/>
        </w:rPr>
        <w:t>.</w:t>
      </w:r>
      <w:r w:rsidRPr="00616B15">
        <w:rPr>
          <w:bCs/>
        </w:rPr>
        <w:t xml:space="preserve"> Wykonawca składa dowody </w:t>
      </w:r>
      <w:proofErr w:type="gramStart"/>
      <w:r w:rsidRPr="00616B15">
        <w:rPr>
          <w:bCs/>
        </w:rPr>
        <w:t>określające,</w:t>
      </w:r>
      <w:proofErr w:type="gramEnd"/>
      <w:r w:rsidRPr="00616B15">
        <w:rPr>
          <w:bCs/>
        </w:rPr>
        <w:t xml:space="preserve"> czy te roboty budowlane zostały wykonane należycie, przy czym dowodami, o których </w:t>
      </w:r>
      <w:r w:rsidRPr="00616B15">
        <w:rPr>
          <w:bCs/>
        </w:rPr>
        <w:lastRenderedPageBreak/>
        <w:t>mowa, są referencje bądź inne dokumenty sporządzone przez podmiot, na rzecz którego roboty budowlane zostały wykonane, a jeżeli Wykonawca z przyczyn niezależnych od niego nie jest w stanie uzyskać tych dokumentów - inne odpowiednie dokumenty</w:t>
      </w:r>
      <w:bookmarkEnd w:id="6"/>
      <w:r w:rsidRPr="00616B15">
        <w:rPr>
          <w:bCs/>
        </w:rPr>
        <w:t>.</w:t>
      </w:r>
    </w:p>
    <w:p w14:paraId="280762B1" w14:textId="77777777" w:rsidR="004A040F" w:rsidRDefault="004A040F" w:rsidP="00616B15">
      <w:pPr>
        <w:spacing w:line="264" w:lineRule="auto"/>
        <w:ind w:left="1134" w:right="142"/>
        <w:jc w:val="both"/>
        <w:rPr>
          <w:bCs/>
        </w:rPr>
      </w:pPr>
    </w:p>
    <w:p w14:paraId="3E61F712" w14:textId="77777777" w:rsidR="0091510A" w:rsidRPr="000B7D68" w:rsidRDefault="00763C6B" w:rsidP="00522115">
      <w:pPr>
        <w:pStyle w:val="NormalnyWeb"/>
        <w:shd w:val="clear" w:color="auto" w:fill="FBE4D5" w:themeFill="accent2" w:themeFillTint="33"/>
        <w:spacing w:before="120" w:beforeAutospacing="0" w:after="0" w:afterAutospacing="0" w:line="264" w:lineRule="auto"/>
        <w:ind w:left="1134" w:hanging="283"/>
        <w:rPr>
          <w:sz w:val="24"/>
          <w:szCs w:val="24"/>
        </w:rPr>
      </w:pPr>
      <w:r w:rsidRPr="00D119CC">
        <w:rPr>
          <w:sz w:val="24"/>
          <w:szCs w:val="24"/>
        </w:rPr>
        <w:t>b)</w:t>
      </w:r>
      <w:r w:rsidR="000B7CF3">
        <w:rPr>
          <w:sz w:val="24"/>
          <w:szCs w:val="24"/>
        </w:rPr>
        <w:t xml:space="preserve"> </w:t>
      </w:r>
      <w:r w:rsidRPr="0087393E">
        <w:rPr>
          <w:sz w:val="24"/>
          <w:szCs w:val="24"/>
        </w:rPr>
        <w:t xml:space="preserve">Wykonawca musi </w:t>
      </w:r>
      <w:r w:rsidRPr="00936BDB">
        <w:rPr>
          <w:sz w:val="24"/>
          <w:szCs w:val="24"/>
        </w:rPr>
        <w:t xml:space="preserve">wskazać osoby, </w:t>
      </w:r>
      <w:r w:rsidR="00872632" w:rsidRPr="00936BDB">
        <w:rPr>
          <w:sz w:val="24"/>
          <w:szCs w:val="24"/>
        </w:rPr>
        <w:t xml:space="preserve">którymi będzie dysponować, niezbędnych do wykonania zamówienia, </w:t>
      </w:r>
      <w:r w:rsidRPr="00936BDB">
        <w:rPr>
          <w:sz w:val="24"/>
          <w:szCs w:val="24"/>
        </w:rPr>
        <w:t xml:space="preserve">które zostaną skierowane do realizacji zamówienia, </w:t>
      </w:r>
      <w:r w:rsidR="00872632" w:rsidRPr="00936BDB">
        <w:rPr>
          <w:sz w:val="24"/>
          <w:szCs w:val="24"/>
        </w:rPr>
        <w:br/>
        <w:t xml:space="preserve">z podaniem ich </w:t>
      </w:r>
      <w:r w:rsidRPr="00936BDB">
        <w:rPr>
          <w:sz w:val="24"/>
          <w:szCs w:val="24"/>
        </w:rPr>
        <w:t>kwalifikacj</w:t>
      </w:r>
      <w:r w:rsidR="00872632" w:rsidRPr="00936BDB">
        <w:rPr>
          <w:sz w:val="24"/>
          <w:szCs w:val="24"/>
        </w:rPr>
        <w:t>i zawodowych, uprawnień</w:t>
      </w:r>
      <w:r w:rsidR="00AC261B" w:rsidRPr="00936BDB">
        <w:rPr>
          <w:sz w:val="24"/>
          <w:szCs w:val="24"/>
        </w:rPr>
        <w:t>,</w:t>
      </w:r>
      <w:r w:rsidR="00872632" w:rsidRPr="00936BDB">
        <w:rPr>
          <w:sz w:val="24"/>
          <w:szCs w:val="24"/>
        </w:rPr>
        <w:t xml:space="preserve"> </w:t>
      </w:r>
      <w:r w:rsidR="00155FBC" w:rsidRPr="00936BDB">
        <w:rPr>
          <w:sz w:val="24"/>
          <w:szCs w:val="24"/>
        </w:rPr>
        <w:t>doświadczeni</w:t>
      </w:r>
      <w:r w:rsidR="00872632" w:rsidRPr="00936BDB">
        <w:rPr>
          <w:sz w:val="24"/>
          <w:szCs w:val="24"/>
        </w:rPr>
        <w:t xml:space="preserve">a </w:t>
      </w:r>
      <w:r w:rsidR="00872632" w:rsidRPr="00936BDB">
        <w:rPr>
          <w:sz w:val="24"/>
          <w:szCs w:val="24"/>
        </w:rPr>
        <w:br/>
        <w:t xml:space="preserve">i </w:t>
      </w:r>
      <w:r w:rsidR="00872632" w:rsidRPr="000B7D68">
        <w:rPr>
          <w:sz w:val="24"/>
          <w:szCs w:val="24"/>
        </w:rPr>
        <w:t>wykształcenia, a także zakresu</w:t>
      </w:r>
      <w:r w:rsidR="00E8102C" w:rsidRPr="000B7D68">
        <w:rPr>
          <w:sz w:val="24"/>
          <w:szCs w:val="24"/>
        </w:rPr>
        <w:t xml:space="preserve"> czynności</w:t>
      </w:r>
      <w:r w:rsidR="00872632" w:rsidRPr="000B7D68">
        <w:rPr>
          <w:sz w:val="24"/>
          <w:szCs w:val="24"/>
        </w:rPr>
        <w:t xml:space="preserve"> jaki zostanie im powierzony, tj.:</w:t>
      </w:r>
    </w:p>
    <w:p w14:paraId="4F50398E" w14:textId="77777777" w:rsidR="00736340" w:rsidRPr="000B7D68" w:rsidRDefault="00736340" w:rsidP="00522115">
      <w:pPr>
        <w:pStyle w:val="NormalnyWeb"/>
        <w:shd w:val="clear" w:color="auto" w:fill="FBE4D5" w:themeFill="accent2" w:themeFillTint="33"/>
        <w:spacing w:before="120" w:beforeAutospacing="0" w:after="0" w:afterAutospacing="0" w:line="264" w:lineRule="auto"/>
        <w:ind w:left="1134"/>
        <w:rPr>
          <w:rFonts w:eastAsia="Tahoma"/>
          <w:bCs/>
          <w:sz w:val="24"/>
          <w:szCs w:val="24"/>
        </w:rPr>
      </w:pPr>
      <w:r w:rsidRPr="000B7D68">
        <w:rPr>
          <w:rFonts w:eastAsia="Cambria"/>
          <w:b/>
          <w:bCs/>
          <w:sz w:val="24"/>
          <w:szCs w:val="24"/>
        </w:rPr>
        <w:t>-  kierownik</w:t>
      </w:r>
      <w:r w:rsidR="00D74ABF" w:rsidRPr="000B7D68">
        <w:rPr>
          <w:rFonts w:eastAsia="Cambria"/>
          <w:b/>
          <w:bCs/>
          <w:sz w:val="24"/>
          <w:szCs w:val="24"/>
        </w:rPr>
        <w:t xml:space="preserve"> robót mostowych</w:t>
      </w:r>
      <w:r w:rsidR="00D74ABF" w:rsidRPr="000B7D68">
        <w:rPr>
          <w:rFonts w:eastAsia="Tahoma"/>
          <w:b/>
          <w:bCs/>
          <w:sz w:val="24"/>
          <w:szCs w:val="24"/>
        </w:rPr>
        <w:t xml:space="preserve">, tj. osoba, która będzie pełnić funkcję kierownika robót mostowych posiadająca uprawnienia budowlane bez ograniczeń do pełnienia samodzielnej funkcji </w:t>
      </w:r>
      <w:r w:rsidR="008D791B" w:rsidRPr="000B7D68">
        <w:rPr>
          <w:rFonts w:eastAsia="Tahoma"/>
          <w:b/>
          <w:bCs/>
          <w:sz w:val="24"/>
          <w:szCs w:val="24"/>
        </w:rPr>
        <w:t xml:space="preserve">technicznej w budownictwie, </w:t>
      </w:r>
      <w:r w:rsidR="00D74ABF" w:rsidRPr="000B7D68">
        <w:rPr>
          <w:rFonts w:eastAsia="Tahoma"/>
          <w:b/>
          <w:bCs/>
          <w:sz w:val="24"/>
          <w:szCs w:val="24"/>
        </w:rPr>
        <w:t>do kierowania robotami budowlanymi w specjalności mostowej</w:t>
      </w:r>
      <w:r w:rsidR="008D791B" w:rsidRPr="000B7D68">
        <w:rPr>
          <w:rFonts w:eastAsia="Tahoma"/>
          <w:b/>
          <w:bCs/>
          <w:sz w:val="24"/>
          <w:szCs w:val="24"/>
        </w:rPr>
        <w:t xml:space="preserve">, </w:t>
      </w:r>
      <w:r w:rsidR="00A84793" w:rsidRPr="000B7D68">
        <w:rPr>
          <w:rFonts w:eastAsia="Tahoma"/>
          <w:b/>
          <w:bCs/>
          <w:sz w:val="24"/>
          <w:szCs w:val="24"/>
        </w:rPr>
        <w:t xml:space="preserve">stwierdzone decyzją, </w:t>
      </w:r>
      <w:r w:rsidR="00D74ABF" w:rsidRPr="000B7D68">
        <w:rPr>
          <w:rFonts w:eastAsia="Tahoma"/>
          <w:b/>
          <w:bCs/>
          <w:sz w:val="24"/>
          <w:szCs w:val="24"/>
        </w:rPr>
        <w:t>o któr</w:t>
      </w:r>
      <w:r w:rsidR="00A84793" w:rsidRPr="000B7D68">
        <w:rPr>
          <w:rFonts w:eastAsia="Tahoma"/>
          <w:b/>
          <w:bCs/>
          <w:sz w:val="24"/>
          <w:szCs w:val="24"/>
        </w:rPr>
        <w:t>ej</w:t>
      </w:r>
      <w:r w:rsidR="00D74ABF" w:rsidRPr="000B7D68">
        <w:rPr>
          <w:rFonts w:eastAsia="Tahoma"/>
          <w:b/>
          <w:bCs/>
          <w:sz w:val="24"/>
          <w:szCs w:val="24"/>
        </w:rPr>
        <w:t xml:space="preserve"> mowa w art. 12 ust. 2 (z uwzględnieniem art. 104) ustawy Prawo budowlane,</w:t>
      </w:r>
      <w:r w:rsidR="0091510A" w:rsidRPr="000B7D68">
        <w:rPr>
          <w:rFonts w:eastAsia="Tahoma"/>
          <w:b/>
          <w:bCs/>
          <w:sz w:val="24"/>
          <w:szCs w:val="24"/>
        </w:rPr>
        <w:t xml:space="preserve"> </w:t>
      </w:r>
      <w:r w:rsidR="00D74ABF" w:rsidRPr="000B7D68">
        <w:rPr>
          <w:rFonts w:eastAsia="Tahoma"/>
          <w:b/>
          <w:bCs/>
          <w:sz w:val="24"/>
          <w:szCs w:val="24"/>
        </w:rPr>
        <w:t xml:space="preserve">wykazująca się minimum 3-letnim doświadczeniem zawodowym na stanowisku kierownika budowy branży </w:t>
      </w:r>
      <w:r w:rsidR="0091510A" w:rsidRPr="000B7D68">
        <w:rPr>
          <w:rFonts w:eastAsia="Tahoma"/>
          <w:b/>
          <w:bCs/>
          <w:sz w:val="24"/>
          <w:szCs w:val="24"/>
        </w:rPr>
        <w:t>most</w:t>
      </w:r>
      <w:r w:rsidR="00D74ABF" w:rsidRPr="000B7D68">
        <w:rPr>
          <w:rFonts w:eastAsia="Tahoma"/>
          <w:b/>
          <w:bCs/>
          <w:sz w:val="24"/>
          <w:szCs w:val="24"/>
        </w:rPr>
        <w:t xml:space="preserve">owej lub kierownika robót branży </w:t>
      </w:r>
      <w:r w:rsidR="0091510A" w:rsidRPr="000B7D68">
        <w:rPr>
          <w:rFonts w:eastAsia="Tahoma"/>
          <w:b/>
          <w:bCs/>
          <w:sz w:val="24"/>
          <w:szCs w:val="24"/>
        </w:rPr>
        <w:t>most</w:t>
      </w:r>
      <w:r w:rsidR="00D74ABF" w:rsidRPr="000B7D68">
        <w:rPr>
          <w:rFonts w:eastAsia="Tahoma"/>
          <w:b/>
          <w:bCs/>
          <w:sz w:val="24"/>
          <w:szCs w:val="24"/>
        </w:rPr>
        <w:t>owej;</w:t>
      </w:r>
    </w:p>
    <w:p w14:paraId="53BCCDCF" w14:textId="77777777" w:rsidR="0091510A" w:rsidRPr="0091510A" w:rsidRDefault="0091510A" w:rsidP="0091510A">
      <w:pPr>
        <w:tabs>
          <w:tab w:val="num" w:pos="1134"/>
        </w:tabs>
        <w:spacing w:before="120" w:line="264" w:lineRule="auto"/>
        <w:ind w:left="1134"/>
        <w:jc w:val="both"/>
        <w:rPr>
          <w:rFonts w:eastAsia="Tahoma"/>
          <w:bCs/>
        </w:rPr>
      </w:pPr>
      <w:r w:rsidRPr="0091510A">
        <w:rPr>
          <w:rFonts w:eastAsia="Tahoma"/>
          <w:bCs/>
        </w:rPr>
        <w:t xml:space="preserve">Przez uprawnienia budowlane rozumie się uprawnienia do pełnienia samodzielnych funkcji technicznych w budownictwie, o których mowa w ustawie </w:t>
      </w:r>
      <w:r>
        <w:rPr>
          <w:rFonts w:eastAsia="Tahoma"/>
          <w:bCs/>
        </w:rPr>
        <w:t xml:space="preserve">Prawo </w:t>
      </w:r>
      <w:r w:rsidRPr="0091510A">
        <w:rPr>
          <w:rFonts w:eastAsia="Tahoma"/>
          <w:bCs/>
        </w:rPr>
        <w:t>budowlane.</w:t>
      </w:r>
    </w:p>
    <w:p w14:paraId="0D305425" w14:textId="77777777" w:rsidR="0091510A" w:rsidRPr="0091510A" w:rsidRDefault="0091510A" w:rsidP="0091510A">
      <w:pPr>
        <w:tabs>
          <w:tab w:val="num" w:pos="1134"/>
        </w:tabs>
        <w:spacing w:before="120" w:beforeAutospacing="1" w:after="100" w:afterAutospacing="1" w:line="264" w:lineRule="auto"/>
        <w:ind w:left="1134"/>
        <w:jc w:val="both"/>
        <w:rPr>
          <w:rFonts w:eastAsia="Tahoma"/>
          <w:bCs/>
        </w:rPr>
      </w:pPr>
      <w:r w:rsidRPr="0091510A">
        <w:rPr>
          <w:rFonts w:eastAsia="Tahoma"/>
          <w:bCs/>
        </w:rPr>
        <w:t xml:space="preserve">Wykonawcy z innych państw członkowskich mogą spełnić </w:t>
      </w:r>
      <w:r w:rsidR="004F728E">
        <w:rPr>
          <w:rFonts w:eastAsia="Tahoma"/>
          <w:bCs/>
        </w:rPr>
        <w:t>powyższy</w:t>
      </w:r>
      <w:r w:rsidRPr="0091510A">
        <w:rPr>
          <w:rFonts w:eastAsia="Tahoma"/>
          <w:bCs/>
        </w:rPr>
        <w:t xml:space="preserve"> warunek posiadając równoważne uprawnienia uzyskane w swoich krajach pochodzenia.</w:t>
      </w:r>
    </w:p>
    <w:p w14:paraId="1218D008" w14:textId="77777777" w:rsidR="0091510A" w:rsidRPr="0091510A" w:rsidRDefault="0091510A" w:rsidP="0091510A">
      <w:pPr>
        <w:tabs>
          <w:tab w:val="num" w:pos="1134"/>
        </w:tabs>
        <w:spacing w:before="120" w:beforeAutospacing="1" w:after="100" w:afterAutospacing="1" w:line="264" w:lineRule="auto"/>
        <w:ind w:left="1134"/>
        <w:jc w:val="both"/>
        <w:rPr>
          <w:rFonts w:eastAsia="Tahoma"/>
          <w:bCs/>
        </w:rPr>
      </w:pPr>
      <w:r w:rsidRPr="0091510A">
        <w:rPr>
          <w:rFonts w:eastAsia="Tahoma"/>
          <w:bCs/>
        </w:rPr>
        <w:t xml:space="preserve">Mając na uwadze obowiązujące w Polsce przepisy prawa krajowego – ustawa </w:t>
      </w:r>
      <w:r w:rsidRPr="0091510A">
        <w:rPr>
          <w:rFonts w:eastAsia="Tahoma"/>
          <w:bCs/>
        </w:rPr>
        <w:br/>
        <w:t xml:space="preserve">Prawo budowlane art. 12 ust. 7 oraz art. 12a, w przypadku osób spoza Polski możliwe jest uzyskanie decyzji w sprawie uznania kwalifikacji zawodowych </w:t>
      </w:r>
      <w:r>
        <w:rPr>
          <w:rFonts w:eastAsia="Tahoma"/>
          <w:bCs/>
        </w:rPr>
        <w:br/>
      </w:r>
      <w:r w:rsidRPr="0091510A">
        <w:rPr>
          <w:rFonts w:eastAsia="Tahoma"/>
          <w:bCs/>
        </w:rPr>
        <w:t>w budownictwie, nabytych w państwach członkowskich UE po przeprowadzeniu właściwego postępowania weryf</w:t>
      </w:r>
      <w:r>
        <w:rPr>
          <w:rFonts w:eastAsia="Tahoma"/>
          <w:bCs/>
        </w:rPr>
        <w:t>i</w:t>
      </w:r>
      <w:r w:rsidR="00BC658E">
        <w:rPr>
          <w:rFonts w:eastAsia="Tahoma"/>
          <w:bCs/>
        </w:rPr>
        <w:t xml:space="preserve">kacyjnego przez właściwy organ </w:t>
      </w:r>
      <w:r w:rsidRPr="0091510A">
        <w:rPr>
          <w:rFonts w:eastAsia="Tahoma"/>
          <w:bCs/>
        </w:rPr>
        <w:t>w Rzeczpospolitej Polskiej na zasadach określonych w ustawie z dnia 22 grudnia 2015 r. o zasadach uznawania kwalifikacji zawodowych nabytych w państwach członkowskich Unii Europejskiej (t.j. Dz.U. z 2023 r., poz. 334</w:t>
      </w:r>
      <w:r w:rsidR="004F728E">
        <w:rPr>
          <w:rFonts w:eastAsia="Tahoma"/>
          <w:bCs/>
        </w:rPr>
        <w:t>, z późn. zm.</w:t>
      </w:r>
      <w:r w:rsidRPr="0091510A">
        <w:rPr>
          <w:rFonts w:eastAsia="Tahoma"/>
          <w:bCs/>
        </w:rPr>
        <w:t>).</w:t>
      </w:r>
    </w:p>
    <w:p w14:paraId="5CF18C69" w14:textId="77777777" w:rsidR="0091510A" w:rsidRDefault="0091510A" w:rsidP="0091510A">
      <w:pPr>
        <w:tabs>
          <w:tab w:val="num" w:pos="1134"/>
        </w:tabs>
        <w:spacing w:before="120" w:line="264" w:lineRule="auto"/>
        <w:ind w:left="1134"/>
        <w:jc w:val="both"/>
        <w:rPr>
          <w:rFonts w:eastAsia="Tahoma"/>
          <w:bCs/>
        </w:rPr>
      </w:pPr>
      <w:r w:rsidRPr="0091510A">
        <w:rPr>
          <w:rFonts w:eastAsia="Tahoma"/>
          <w:bCs/>
        </w:rPr>
        <w:t>W przypadku Wykonawców wspólnie ubiegających się o realizację zamówienia (art. 58 ustawy Pzp) wyżej opisany warunek udziału w postępowaniu Wykonawcy mogą wykazać łącznie razem lub co najmniej jeden z nich.</w:t>
      </w:r>
    </w:p>
    <w:p w14:paraId="39A47941" w14:textId="77777777" w:rsidR="004F728E" w:rsidRDefault="004F728E" w:rsidP="0091510A">
      <w:pPr>
        <w:tabs>
          <w:tab w:val="num" w:pos="1134"/>
        </w:tabs>
        <w:spacing w:before="120" w:line="264" w:lineRule="auto"/>
        <w:ind w:left="1134"/>
        <w:jc w:val="both"/>
        <w:rPr>
          <w:rFonts w:eastAsia="Tahoma"/>
          <w:bCs/>
        </w:rPr>
      </w:pPr>
      <w:r w:rsidRPr="004F728E">
        <w:rPr>
          <w:rFonts w:eastAsia="Tahoma"/>
          <w:bCs/>
        </w:rPr>
        <w:t xml:space="preserve">W celu potwierdzenia spełniania niniejszego warunku Zamawiający zgodnie </w:t>
      </w:r>
      <w:r>
        <w:rPr>
          <w:rFonts w:eastAsia="Tahoma"/>
          <w:bCs/>
        </w:rPr>
        <w:br/>
      </w:r>
      <w:r w:rsidRPr="004F728E">
        <w:rPr>
          <w:rFonts w:eastAsia="Tahoma"/>
          <w:bCs/>
        </w:rPr>
        <w:t>z zapisami art. 274 ust. ustawy Pzp, wezwie Wykonawcę, którego oferta zosta</w:t>
      </w:r>
      <w:r>
        <w:rPr>
          <w:rFonts w:eastAsia="Tahoma"/>
          <w:bCs/>
        </w:rPr>
        <w:t>nie</w:t>
      </w:r>
      <w:r w:rsidRPr="004F728E">
        <w:rPr>
          <w:rFonts w:eastAsia="Tahoma"/>
          <w:bCs/>
        </w:rPr>
        <w:t xml:space="preserve"> najwyżej oceniona, do złożenia </w:t>
      </w:r>
      <w:r w:rsidRPr="004F728E">
        <w:rPr>
          <w:rFonts w:eastAsia="Tahoma"/>
          <w:b/>
          <w:bCs/>
        </w:rPr>
        <w:t>załącznika nr 3.</w:t>
      </w:r>
      <w:r w:rsidR="003618D6">
        <w:rPr>
          <w:rFonts w:eastAsia="Tahoma"/>
          <w:b/>
          <w:bCs/>
        </w:rPr>
        <w:t>6</w:t>
      </w:r>
      <w:r w:rsidRPr="004F728E">
        <w:rPr>
          <w:rFonts w:eastAsia="Tahoma"/>
          <w:b/>
          <w:bCs/>
        </w:rPr>
        <w:t>.</w:t>
      </w:r>
      <w:r w:rsidRPr="004F728E">
        <w:rPr>
          <w:rFonts w:eastAsia="Tahoma"/>
          <w:bCs/>
        </w:rPr>
        <w:t xml:space="preserve"> w wyznaczonym, nie krótszym niż 5 dni, terminie.</w:t>
      </w:r>
    </w:p>
    <w:p w14:paraId="75CC75AC" w14:textId="77777777" w:rsidR="00736340" w:rsidRPr="00736340" w:rsidRDefault="00736340" w:rsidP="00736340">
      <w:pPr>
        <w:ind w:hanging="181"/>
        <w:rPr>
          <w:rFonts w:eastAsia="Cambria"/>
          <w:bCs/>
          <w:color w:val="000000"/>
          <w:sz w:val="22"/>
          <w:szCs w:val="22"/>
        </w:rPr>
      </w:pPr>
    </w:p>
    <w:p w14:paraId="3FCB3721" w14:textId="77777777" w:rsidR="000B7CF3" w:rsidRDefault="00763C6B" w:rsidP="00522115">
      <w:pPr>
        <w:shd w:val="clear" w:color="auto" w:fill="FBE4D5" w:themeFill="accent2" w:themeFillTint="33"/>
        <w:ind w:left="1134" w:hanging="283"/>
        <w:jc w:val="both"/>
        <w:rPr>
          <w:bCs/>
        </w:rPr>
      </w:pPr>
      <w:r w:rsidRPr="00E41D58">
        <w:lastRenderedPageBreak/>
        <w:t>c) Wykonawca dysponuje lub będzie dysponować w pełni sprawnymi narzędziami</w:t>
      </w:r>
      <w:r w:rsidR="000B7CF3">
        <w:br/>
      </w:r>
      <w:r w:rsidRPr="00E41D58">
        <w:t>i urządzeniami, wymaganymi w Specyfikacjach Technicznych</w:t>
      </w:r>
      <w:r w:rsidR="00736340" w:rsidRPr="00736340">
        <w:t xml:space="preserve"> </w:t>
      </w:r>
      <w:r w:rsidR="00736340" w:rsidRPr="000E61E8">
        <w:t xml:space="preserve">Wykonania </w:t>
      </w:r>
      <w:r w:rsidR="00736340">
        <w:br/>
      </w:r>
      <w:r w:rsidR="00736340" w:rsidRPr="000E61E8">
        <w:t>i Odbioru Robót Budowlanych (</w:t>
      </w:r>
      <w:proofErr w:type="spellStart"/>
      <w:r w:rsidR="00736340" w:rsidRPr="000E61E8">
        <w:t>STWiORB</w:t>
      </w:r>
      <w:proofErr w:type="spellEnd"/>
      <w:proofErr w:type="gramStart"/>
      <w:r w:rsidR="00736340" w:rsidRPr="000E61E8">
        <w:t xml:space="preserve">), </w:t>
      </w:r>
      <w:r w:rsidRPr="00E41D58">
        <w:t xml:space="preserve"> w</w:t>
      </w:r>
      <w:proofErr w:type="gramEnd"/>
      <w:r w:rsidRPr="00E41D58">
        <w:t xml:space="preserve"> tym </w:t>
      </w:r>
      <w:r w:rsidR="00570BF9">
        <w:rPr>
          <w:b/>
          <w:bCs/>
        </w:rPr>
        <w:t>co</w:t>
      </w:r>
      <w:r w:rsidR="000B7CF3">
        <w:rPr>
          <w:b/>
          <w:bCs/>
        </w:rPr>
        <w:t xml:space="preserve"> </w:t>
      </w:r>
      <w:r w:rsidR="00570BF9" w:rsidRPr="00E41D58">
        <w:rPr>
          <w:b/>
          <w:bCs/>
        </w:rPr>
        <w:t>najmniej</w:t>
      </w:r>
      <w:r w:rsidR="0043392C" w:rsidRPr="00570BF9">
        <w:rPr>
          <w:bCs/>
        </w:rPr>
        <w:t>:</w:t>
      </w:r>
    </w:p>
    <w:p w14:paraId="720EB956" w14:textId="77777777" w:rsidR="00B10729" w:rsidRDefault="00B10729" w:rsidP="00522115">
      <w:pPr>
        <w:shd w:val="clear" w:color="auto" w:fill="FBE4D5" w:themeFill="accent2" w:themeFillTint="33"/>
        <w:ind w:left="1134" w:hanging="283"/>
        <w:jc w:val="both"/>
        <w:rPr>
          <w:bCs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992"/>
      </w:tblGrid>
      <w:tr w:rsidR="004A040F" w:rsidRPr="00B624A1" w14:paraId="3E3456C1" w14:textId="77777777" w:rsidTr="00B10729">
        <w:trPr>
          <w:jc w:val="center"/>
        </w:trPr>
        <w:tc>
          <w:tcPr>
            <w:tcW w:w="4390" w:type="dxa"/>
          </w:tcPr>
          <w:p w14:paraId="39E91BF8" w14:textId="77777777" w:rsidR="004A040F" w:rsidRPr="00B624A1" w:rsidRDefault="004A040F" w:rsidP="00522115">
            <w:pPr>
              <w:shd w:val="clear" w:color="auto" w:fill="FBE4D5" w:themeFill="accent2" w:themeFillTint="33"/>
              <w:rPr>
                <w:b/>
              </w:rPr>
            </w:pPr>
            <w:r w:rsidRPr="00B624A1">
              <w:rPr>
                <w:b/>
              </w:rPr>
              <w:t xml:space="preserve">- agregat prądotwórczy,        </w:t>
            </w:r>
            <w:r w:rsidRPr="00B624A1">
              <w:rPr>
                <w:b/>
              </w:rPr>
              <w:tab/>
            </w:r>
          </w:p>
          <w:p w14:paraId="3EE2B928" w14:textId="77777777" w:rsidR="004A040F" w:rsidRPr="00B624A1" w:rsidRDefault="004A040F" w:rsidP="00522115">
            <w:pPr>
              <w:shd w:val="clear" w:color="auto" w:fill="FBE4D5" w:themeFill="accent2" w:themeFillTint="33"/>
              <w:rPr>
                <w:b/>
              </w:rPr>
            </w:pPr>
            <w:r w:rsidRPr="00B624A1">
              <w:rPr>
                <w:b/>
              </w:rPr>
              <w:t>- agregat sprężarkowy,</w:t>
            </w:r>
            <w:r w:rsidRPr="00B624A1">
              <w:rPr>
                <w:b/>
              </w:rPr>
              <w:tab/>
            </w:r>
            <w:r w:rsidRPr="00B624A1">
              <w:rPr>
                <w:b/>
              </w:rPr>
              <w:tab/>
            </w:r>
          </w:p>
          <w:p w14:paraId="1AE618FD" w14:textId="77777777" w:rsidR="004A040F" w:rsidRPr="00B624A1" w:rsidRDefault="004A040F" w:rsidP="00522115">
            <w:pPr>
              <w:shd w:val="clear" w:color="auto" w:fill="FBE4D5" w:themeFill="accent2" w:themeFillTint="33"/>
              <w:rPr>
                <w:b/>
              </w:rPr>
            </w:pPr>
            <w:r w:rsidRPr="00B624A1">
              <w:rPr>
                <w:b/>
              </w:rPr>
              <w:t xml:space="preserve">- spawarka elektryczna,          </w:t>
            </w:r>
            <w:r w:rsidRPr="00B624A1">
              <w:rPr>
                <w:b/>
              </w:rPr>
              <w:tab/>
            </w:r>
          </w:p>
          <w:p w14:paraId="08595324" w14:textId="77777777" w:rsidR="004A040F" w:rsidRPr="00B624A1" w:rsidRDefault="004A040F" w:rsidP="00522115">
            <w:pPr>
              <w:shd w:val="clear" w:color="auto" w:fill="FBE4D5" w:themeFill="accent2" w:themeFillTint="33"/>
              <w:rPr>
                <w:b/>
              </w:rPr>
            </w:pPr>
            <w:r w:rsidRPr="00B624A1">
              <w:rPr>
                <w:b/>
              </w:rPr>
              <w:t>- zestaw do spawania gazowego,</w:t>
            </w:r>
            <w:r w:rsidRPr="00B624A1">
              <w:rPr>
                <w:b/>
              </w:rPr>
              <w:tab/>
            </w:r>
          </w:p>
          <w:p w14:paraId="65D74C84" w14:textId="77777777" w:rsidR="004A040F" w:rsidRPr="00B624A1" w:rsidRDefault="004A040F" w:rsidP="00522115">
            <w:pPr>
              <w:shd w:val="clear" w:color="auto" w:fill="FBE4D5" w:themeFill="accent2" w:themeFillTint="33"/>
              <w:rPr>
                <w:b/>
              </w:rPr>
            </w:pPr>
            <w:r w:rsidRPr="00B624A1">
              <w:rPr>
                <w:b/>
              </w:rPr>
              <w:t>- samochód ciężarowy,</w:t>
            </w:r>
            <w:r w:rsidRPr="00B624A1">
              <w:rPr>
                <w:b/>
              </w:rPr>
              <w:tab/>
            </w:r>
            <w:r w:rsidRPr="00B624A1">
              <w:rPr>
                <w:b/>
              </w:rPr>
              <w:tab/>
            </w:r>
          </w:p>
          <w:p w14:paraId="0F9F45E3" w14:textId="77777777" w:rsidR="004A040F" w:rsidRPr="00B624A1" w:rsidRDefault="004A040F" w:rsidP="00522115">
            <w:pPr>
              <w:shd w:val="clear" w:color="auto" w:fill="FBE4D5" w:themeFill="accent2" w:themeFillTint="33"/>
              <w:rPr>
                <w:b/>
                <w:color w:val="FF0000"/>
              </w:rPr>
            </w:pPr>
            <w:r w:rsidRPr="00B624A1">
              <w:rPr>
                <w:b/>
              </w:rPr>
              <w:t>- samochód dostawczy,</w:t>
            </w:r>
            <w:r w:rsidRPr="00B624A1">
              <w:rPr>
                <w:b/>
              </w:rPr>
              <w:tab/>
            </w:r>
            <w:r w:rsidRPr="00B624A1">
              <w:rPr>
                <w:b/>
              </w:rPr>
              <w:tab/>
            </w:r>
          </w:p>
          <w:p w14:paraId="6C48D873" w14:textId="77777777" w:rsidR="004A040F" w:rsidRPr="00B624A1" w:rsidRDefault="004A040F" w:rsidP="00522115">
            <w:pPr>
              <w:shd w:val="clear" w:color="auto" w:fill="FBE4D5" w:themeFill="accent2" w:themeFillTint="33"/>
              <w:rPr>
                <w:b/>
              </w:rPr>
            </w:pPr>
            <w:r w:rsidRPr="00B624A1">
              <w:rPr>
                <w:b/>
              </w:rPr>
              <w:t>- karcher, zestaw do piaskowania,</w:t>
            </w:r>
          </w:p>
          <w:p w14:paraId="41A49C74" w14:textId="77777777" w:rsidR="00B10729" w:rsidRPr="00B624A1" w:rsidRDefault="004A040F" w:rsidP="00522115">
            <w:pPr>
              <w:shd w:val="clear" w:color="auto" w:fill="FBE4D5" w:themeFill="accent2" w:themeFillTint="33"/>
              <w:rPr>
                <w:b/>
              </w:rPr>
            </w:pPr>
            <w:r w:rsidRPr="00B624A1">
              <w:rPr>
                <w:b/>
              </w:rPr>
              <w:t>- dźwig samochodowy,</w:t>
            </w:r>
            <w:r w:rsidRPr="00B624A1">
              <w:rPr>
                <w:b/>
              </w:rPr>
              <w:tab/>
            </w:r>
            <w:r w:rsidRPr="00B624A1">
              <w:rPr>
                <w:b/>
              </w:rPr>
              <w:tab/>
            </w:r>
          </w:p>
          <w:p w14:paraId="6312DE89" w14:textId="77777777" w:rsidR="00B10729" w:rsidRPr="00B624A1" w:rsidRDefault="004A040F" w:rsidP="00522115">
            <w:pPr>
              <w:shd w:val="clear" w:color="auto" w:fill="FBE4D5" w:themeFill="accent2" w:themeFillTint="33"/>
              <w:rPr>
                <w:b/>
              </w:rPr>
            </w:pPr>
            <w:r w:rsidRPr="00B624A1">
              <w:rPr>
                <w:b/>
              </w:rPr>
              <w:t xml:space="preserve">- </w:t>
            </w:r>
            <w:r w:rsidR="00B10729" w:rsidRPr="00B624A1">
              <w:rPr>
                <w:b/>
              </w:rPr>
              <w:t>pompa do betonu na samochodzie,</w:t>
            </w:r>
          </w:p>
          <w:p w14:paraId="65F02A26" w14:textId="77777777" w:rsidR="004A040F" w:rsidRPr="00B624A1" w:rsidRDefault="004A040F" w:rsidP="00522115">
            <w:pPr>
              <w:shd w:val="clear" w:color="auto" w:fill="FBE4D5" w:themeFill="accent2" w:themeFillTint="33"/>
              <w:rPr>
                <w:b/>
              </w:rPr>
            </w:pPr>
            <w:r w:rsidRPr="00B624A1">
              <w:rPr>
                <w:b/>
              </w:rPr>
              <w:t>- samochód do transportu betonu,</w:t>
            </w:r>
            <w:r w:rsidRPr="00B624A1">
              <w:rPr>
                <w:b/>
              </w:rPr>
              <w:tab/>
            </w:r>
          </w:p>
          <w:p w14:paraId="498DE1B9" w14:textId="77777777" w:rsidR="004A040F" w:rsidRPr="00B624A1" w:rsidRDefault="004A040F" w:rsidP="00522115">
            <w:pPr>
              <w:shd w:val="clear" w:color="auto" w:fill="FBE4D5" w:themeFill="accent2" w:themeFillTint="33"/>
              <w:rPr>
                <w:b/>
              </w:rPr>
            </w:pPr>
            <w:r w:rsidRPr="00B624A1">
              <w:rPr>
                <w:b/>
              </w:rPr>
              <w:t>- zestaw do pompowania wody,</w:t>
            </w:r>
          </w:p>
          <w:p w14:paraId="631961F4" w14:textId="77777777" w:rsidR="00B10729" w:rsidRPr="00B624A1" w:rsidRDefault="004A040F" w:rsidP="00522115">
            <w:pPr>
              <w:shd w:val="clear" w:color="auto" w:fill="FBE4D5" w:themeFill="accent2" w:themeFillTint="33"/>
              <w:rPr>
                <w:b/>
              </w:rPr>
            </w:pPr>
            <w:r w:rsidRPr="00B624A1">
              <w:rPr>
                <w:b/>
              </w:rPr>
              <w:t>- piła</w:t>
            </w:r>
            <w:r w:rsidR="00B10729" w:rsidRPr="00B624A1">
              <w:rPr>
                <w:b/>
              </w:rPr>
              <w:t xml:space="preserve"> do cięcia </w:t>
            </w:r>
            <w:proofErr w:type="gramStart"/>
            <w:r w:rsidR="00B10729" w:rsidRPr="00B624A1">
              <w:rPr>
                <w:b/>
              </w:rPr>
              <w:t>nawierzchni  bitum</w:t>
            </w:r>
            <w:proofErr w:type="gramEnd"/>
            <w:r w:rsidR="00B10729" w:rsidRPr="00B624A1">
              <w:rPr>
                <w:b/>
              </w:rPr>
              <w:t>.,</w:t>
            </w:r>
          </w:p>
          <w:p w14:paraId="5FCFAF1F" w14:textId="77777777" w:rsidR="004A040F" w:rsidRPr="00B624A1" w:rsidRDefault="004A040F" w:rsidP="00522115">
            <w:pPr>
              <w:shd w:val="clear" w:color="auto" w:fill="FBE4D5" w:themeFill="accent2" w:themeFillTint="33"/>
              <w:rPr>
                <w:b/>
              </w:rPr>
            </w:pPr>
            <w:r w:rsidRPr="00B624A1">
              <w:rPr>
                <w:b/>
              </w:rPr>
              <w:t>- piła mechaniczna do drewna,</w:t>
            </w:r>
          </w:p>
          <w:p w14:paraId="3D7E1E2A" w14:textId="77777777" w:rsidR="004A040F" w:rsidRPr="00B624A1" w:rsidRDefault="004A040F" w:rsidP="00522115">
            <w:pPr>
              <w:shd w:val="clear" w:color="auto" w:fill="FBE4D5" w:themeFill="accent2" w:themeFillTint="33"/>
              <w:rPr>
                <w:b/>
              </w:rPr>
            </w:pPr>
            <w:r w:rsidRPr="00B624A1">
              <w:rPr>
                <w:b/>
              </w:rPr>
              <w:t>- walec samojezdny,</w:t>
            </w:r>
            <w:r w:rsidRPr="00B624A1">
              <w:rPr>
                <w:b/>
              </w:rPr>
              <w:tab/>
            </w:r>
          </w:p>
          <w:p w14:paraId="2A580C4C" w14:textId="77777777" w:rsidR="004A040F" w:rsidRPr="00B624A1" w:rsidRDefault="004A040F" w:rsidP="00522115">
            <w:pPr>
              <w:shd w:val="clear" w:color="auto" w:fill="FBE4D5" w:themeFill="accent2" w:themeFillTint="33"/>
              <w:rPr>
                <w:b/>
                <w:bCs/>
                <w:sz w:val="16"/>
                <w:szCs w:val="16"/>
              </w:rPr>
            </w:pPr>
            <w:r w:rsidRPr="00B624A1">
              <w:rPr>
                <w:b/>
              </w:rPr>
              <w:t>- urządzenie do iniekcji</w:t>
            </w:r>
            <w:r w:rsidRPr="00B624A1">
              <w:t>.</w:t>
            </w:r>
          </w:p>
        </w:tc>
        <w:tc>
          <w:tcPr>
            <w:tcW w:w="992" w:type="dxa"/>
          </w:tcPr>
          <w:p w14:paraId="0EDC8DB0" w14:textId="77777777" w:rsidR="004A040F" w:rsidRPr="00B624A1" w:rsidRDefault="00B10729" w:rsidP="00522115">
            <w:pPr>
              <w:shd w:val="clear" w:color="auto" w:fill="FBE4D5" w:themeFill="accent2" w:themeFillTint="33"/>
              <w:rPr>
                <w:b/>
                <w:bCs/>
              </w:rPr>
            </w:pPr>
            <w:r w:rsidRPr="00B624A1">
              <w:rPr>
                <w:b/>
                <w:bCs/>
              </w:rPr>
              <w:t>- 1 szt, - 1 szt, - 1 szt, - 1 szt, - 1 szt, - 1 szt, - 1 szt, - 1 szt, - 1 szt, - 1 szt, - 1 szt, - 1 szt, - 1 szt, - 1 szt, - 1 szt.</w:t>
            </w:r>
          </w:p>
        </w:tc>
      </w:tr>
    </w:tbl>
    <w:p w14:paraId="78F0FE54" w14:textId="77777777" w:rsidR="00736340" w:rsidRPr="000E61E8" w:rsidRDefault="00736340" w:rsidP="00736340">
      <w:pPr>
        <w:rPr>
          <w:b/>
          <w:bCs/>
          <w:sz w:val="16"/>
          <w:szCs w:val="16"/>
        </w:rPr>
      </w:pPr>
    </w:p>
    <w:p w14:paraId="5059E303" w14:textId="77777777" w:rsidR="00B10729" w:rsidRPr="00B10729" w:rsidRDefault="00B10729" w:rsidP="00B10729">
      <w:pPr>
        <w:spacing w:after="240" w:line="264" w:lineRule="auto"/>
        <w:ind w:left="1134" w:right="1"/>
        <w:jc w:val="both"/>
        <w:rPr>
          <w:iCs/>
          <w:color w:val="000000"/>
        </w:rPr>
      </w:pPr>
      <w:r w:rsidRPr="00B10729">
        <w:rPr>
          <w:iCs/>
          <w:color w:val="000000"/>
        </w:rPr>
        <w:t>W przypadku Wykonawców wspólnie ubiegających się o realizację zamówienia (art. 58 Pzp) wyżej opisany warunek udziału w postępowaniu Wykonawcy mogą wykazać łącznie razem lub co najmniej jeden z nich.</w:t>
      </w:r>
    </w:p>
    <w:p w14:paraId="2366C5BB" w14:textId="77777777" w:rsidR="00763C6B" w:rsidRPr="00763C6B" w:rsidRDefault="00B10729" w:rsidP="00B10729">
      <w:pPr>
        <w:spacing w:after="240" w:line="264" w:lineRule="auto"/>
        <w:ind w:left="1134" w:right="1"/>
        <w:jc w:val="both"/>
        <w:rPr>
          <w:iCs/>
          <w:color w:val="000000"/>
        </w:rPr>
      </w:pPr>
      <w:r w:rsidRPr="00B10729">
        <w:rPr>
          <w:iCs/>
          <w:color w:val="000000"/>
        </w:rPr>
        <w:t xml:space="preserve">W celu potwierdzenia spełniania niniejszego warunku zgodnie z zapisami art. 274 ust. 1 ustawy Pzp Zamawiający </w:t>
      </w:r>
      <w:r w:rsidRPr="00B10729">
        <w:rPr>
          <w:b/>
          <w:iCs/>
          <w:color w:val="000000"/>
        </w:rPr>
        <w:t>wezwie Wykonawcę</w:t>
      </w:r>
      <w:r w:rsidRPr="00B10729">
        <w:rPr>
          <w:iCs/>
          <w:color w:val="000000"/>
        </w:rPr>
        <w:t>, którego oferta zosta</w:t>
      </w:r>
      <w:r>
        <w:rPr>
          <w:iCs/>
          <w:color w:val="000000"/>
        </w:rPr>
        <w:t>nie</w:t>
      </w:r>
      <w:r w:rsidRPr="00B10729">
        <w:rPr>
          <w:iCs/>
          <w:color w:val="000000"/>
        </w:rPr>
        <w:t xml:space="preserve"> najwyżej oceniona, do złożenia w wyznaczonym terminie, nie krótszym niż 5 dni od dnia wezwania, Wykaz</w:t>
      </w:r>
      <w:r>
        <w:rPr>
          <w:iCs/>
          <w:color w:val="000000"/>
        </w:rPr>
        <w:t>u</w:t>
      </w:r>
      <w:r w:rsidRPr="00B10729">
        <w:rPr>
          <w:iCs/>
          <w:color w:val="000000"/>
        </w:rPr>
        <w:t xml:space="preserve"> narzędzi, wyposażenia zakładu dostępnych Wykonawcy w celu wykonania zamówienia publicznego sporządzonego według wzoru stanowiącego </w:t>
      </w:r>
      <w:r w:rsidRPr="00B10729">
        <w:rPr>
          <w:b/>
          <w:iCs/>
          <w:color w:val="000000"/>
        </w:rPr>
        <w:t>załącznik nr 3.</w:t>
      </w:r>
      <w:r w:rsidR="003618D6">
        <w:rPr>
          <w:b/>
          <w:iCs/>
          <w:color w:val="000000"/>
        </w:rPr>
        <w:t>8</w:t>
      </w:r>
      <w:r w:rsidRPr="00B10729">
        <w:rPr>
          <w:b/>
          <w:iCs/>
          <w:color w:val="000000"/>
        </w:rPr>
        <w:t>.</w:t>
      </w:r>
      <w:r w:rsidRPr="00B10729">
        <w:rPr>
          <w:iCs/>
          <w:color w:val="000000"/>
        </w:rPr>
        <w:t xml:space="preserve"> do niniejszej SWZ.</w:t>
      </w:r>
    </w:p>
    <w:p w14:paraId="38BC5008" w14:textId="77777777" w:rsidR="00763C6B" w:rsidRPr="00763C6B" w:rsidRDefault="00763C6B" w:rsidP="00763C6B">
      <w:pPr>
        <w:pStyle w:val="Tekstpodstawowy2"/>
        <w:ind w:left="709" w:hanging="709"/>
        <w:rPr>
          <w:color w:val="000000"/>
          <w:sz w:val="24"/>
          <w:szCs w:val="24"/>
        </w:rPr>
      </w:pPr>
      <w:r w:rsidRPr="00763C6B">
        <w:rPr>
          <w:b w:val="0"/>
          <w:color w:val="000000"/>
          <w:sz w:val="24"/>
          <w:szCs w:val="24"/>
        </w:rPr>
        <w:t>7.3.</w:t>
      </w:r>
      <w:r w:rsidRPr="00763C6B">
        <w:rPr>
          <w:b w:val="0"/>
          <w:color w:val="000000"/>
          <w:sz w:val="24"/>
          <w:szCs w:val="24"/>
        </w:rPr>
        <w:tab/>
        <w:t>Zamawiający może, na każdym etapie postępowania, uznać, że Wykonawca nie posiada wymaganych zdolności, jeżeli zaangażowanie</w:t>
      </w:r>
      <w:r w:rsidR="00BF19DE">
        <w:rPr>
          <w:b w:val="0"/>
          <w:color w:val="000000"/>
          <w:sz w:val="24"/>
          <w:szCs w:val="24"/>
        </w:rPr>
        <w:t xml:space="preserve"> </w:t>
      </w:r>
      <w:r w:rsidRPr="00763C6B">
        <w:rPr>
          <w:b w:val="0"/>
          <w:color w:val="000000"/>
          <w:sz w:val="24"/>
          <w:szCs w:val="24"/>
        </w:rPr>
        <w:t>zasobów technicznych lub zawodowych Wykonawcy w inne przedsięwzięcia gospodarcze Wykonawcy może mieć negatywny wpływ na realizację zamówienia.</w:t>
      </w:r>
    </w:p>
    <w:p w14:paraId="2B57061E" w14:textId="77777777" w:rsidR="00763C6B" w:rsidRPr="00763C6B" w:rsidRDefault="00763C6B" w:rsidP="00763C6B">
      <w:pPr>
        <w:pStyle w:val="Tekstpodstawowy2"/>
        <w:tabs>
          <w:tab w:val="left" w:pos="1134"/>
        </w:tabs>
        <w:ind w:left="709"/>
        <w:rPr>
          <w:b w:val="0"/>
          <w:bCs w:val="0"/>
          <w:color w:val="000000"/>
          <w:sz w:val="24"/>
          <w:szCs w:val="24"/>
        </w:rPr>
      </w:pPr>
    </w:p>
    <w:p w14:paraId="4492841D" w14:textId="77777777" w:rsidR="00763C6B" w:rsidRDefault="00763C6B" w:rsidP="00A35C2F">
      <w:pPr>
        <w:numPr>
          <w:ilvl w:val="0"/>
          <w:numId w:val="29"/>
        </w:numPr>
        <w:ind w:left="709" w:hanging="709"/>
        <w:jc w:val="both"/>
        <w:rPr>
          <w:b/>
        </w:rPr>
      </w:pPr>
      <w:r w:rsidRPr="005654E2">
        <w:rPr>
          <w:b/>
        </w:rPr>
        <w:t>PRZESŁANKI WYKLUCZENIA WYKONAWCÓW</w:t>
      </w:r>
    </w:p>
    <w:p w14:paraId="43E336DC" w14:textId="77777777" w:rsidR="00CB34E3" w:rsidRPr="005654E2" w:rsidRDefault="00CB34E3" w:rsidP="009C2272">
      <w:pPr>
        <w:pStyle w:val="Tekstpodstawowy2"/>
        <w:ind w:left="709" w:hanging="709"/>
        <w:rPr>
          <w:b w:val="0"/>
          <w:sz w:val="24"/>
          <w:szCs w:val="24"/>
        </w:rPr>
      </w:pPr>
      <w:r w:rsidRPr="005654E2">
        <w:rPr>
          <w:b w:val="0"/>
          <w:sz w:val="24"/>
          <w:szCs w:val="24"/>
        </w:rPr>
        <w:t>8.1.</w:t>
      </w:r>
      <w:r w:rsidRPr="005654E2">
        <w:rPr>
          <w:b w:val="0"/>
          <w:sz w:val="24"/>
          <w:szCs w:val="24"/>
        </w:rPr>
        <w:tab/>
        <w:t>O udzielenie zamówienia mogą ubiegać się Wykonawcy, którzy nie podlegają wykluczeniu z postępowania.</w:t>
      </w:r>
    </w:p>
    <w:p w14:paraId="7EBC6617" w14:textId="77777777" w:rsidR="00CB34E3" w:rsidRPr="005654E2" w:rsidRDefault="00CB34E3" w:rsidP="00C53E2A">
      <w:pPr>
        <w:pStyle w:val="Tekstpodstawowy2"/>
        <w:ind w:left="709" w:hanging="709"/>
        <w:rPr>
          <w:b w:val="0"/>
          <w:sz w:val="24"/>
          <w:szCs w:val="24"/>
        </w:rPr>
      </w:pPr>
      <w:r w:rsidRPr="005654E2">
        <w:rPr>
          <w:b w:val="0"/>
          <w:sz w:val="24"/>
          <w:szCs w:val="24"/>
        </w:rPr>
        <w:t xml:space="preserve">8.2.1.  Z postępowania o udzielenie zamówienia wyklucza się Wykonawcę, w </w:t>
      </w:r>
      <w:proofErr w:type="gramStart"/>
      <w:r w:rsidRPr="005654E2">
        <w:rPr>
          <w:b w:val="0"/>
          <w:sz w:val="24"/>
          <w:szCs w:val="24"/>
        </w:rPr>
        <w:t>stosunku</w:t>
      </w:r>
      <w:proofErr w:type="gramEnd"/>
      <w:r w:rsidRPr="005654E2">
        <w:rPr>
          <w:b w:val="0"/>
          <w:sz w:val="24"/>
          <w:szCs w:val="24"/>
        </w:rPr>
        <w:t xml:space="preserve"> do którego zachodzi którakolwiek z okoliczności, o których mowa w art. </w:t>
      </w:r>
      <w:r w:rsidR="00C53E2A">
        <w:rPr>
          <w:b w:val="0"/>
          <w:sz w:val="24"/>
          <w:szCs w:val="24"/>
        </w:rPr>
        <w:t>108</w:t>
      </w:r>
      <w:r w:rsidRPr="005654E2">
        <w:rPr>
          <w:b w:val="0"/>
          <w:sz w:val="24"/>
          <w:szCs w:val="24"/>
        </w:rPr>
        <w:t xml:space="preserve"> ust. 1 </w:t>
      </w:r>
      <w:r w:rsidR="00C53E2A">
        <w:rPr>
          <w:b w:val="0"/>
          <w:sz w:val="24"/>
          <w:szCs w:val="24"/>
        </w:rPr>
        <w:t>u</w:t>
      </w:r>
      <w:r w:rsidRPr="005654E2">
        <w:rPr>
          <w:b w:val="0"/>
          <w:sz w:val="24"/>
          <w:szCs w:val="24"/>
        </w:rPr>
        <w:t>stawy Pzp</w:t>
      </w:r>
      <w:r w:rsidR="00C53E2A">
        <w:rPr>
          <w:b w:val="0"/>
          <w:sz w:val="24"/>
          <w:szCs w:val="24"/>
        </w:rPr>
        <w:t xml:space="preserve"> z zastrzeżeniem art. 110 ust. 2 ustawy Pzp</w:t>
      </w:r>
      <w:r w:rsidRPr="005654E2">
        <w:rPr>
          <w:b w:val="0"/>
          <w:sz w:val="24"/>
          <w:szCs w:val="24"/>
        </w:rPr>
        <w:t>.</w:t>
      </w:r>
    </w:p>
    <w:p w14:paraId="1CA58E32" w14:textId="77777777" w:rsidR="00333F53" w:rsidRPr="00333F53" w:rsidRDefault="00CB34E3" w:rsidP="00333F53">
      <w:pPr>
        <w:spacing w:before="240" w:after="240"/>
        <w:rPr>
          <w:bCs/>
        </w:rPr>
      </w:pPr>
      <w:r w:rsidRPr="00333F53">
        <w:t>8.2.2.</w:t>
      </w:r>
      <w:r w:rsidRPr="00333F53">
        <w:tab/>
      </w:r>
      <w:r w:rsidR="00325CD1" w:rsidRPr="00E61759">
        <w:t xml:space="preserve">Dodatkowo </w:t>
      </w:r>
      <w:r w:rsidRPr="00E61759">
        <w:t>Zamawiający</w:t>
      </w:r>
      <w:r w:rsidRPr="00333F53">
        <w:t xml:space="preserve"> wykluczy również Wykonawcę</w:t>
      </w:r>
      <w:r w:rsidR="00333F53" w:rsidRPr="00333F53">
        <w:rPr>
          <w:bCs/>
        </w:rPr>
        <w:t>:</w:t>
      </w:r>
    </w:p>
    <w:p w14:paraId="164CE829" w14:textId="77777777" w:rsidR="009C2272" w:rsidRPr="00971333" w:rsidRDefault="00155FBC" w:rsidP="009C2272">
      <w:pPr>
        <w:spacing w:after="160" w:line="259" w:lineRule="auto"/>
        <w:ind w:left="709" w:hanging="709"/>
        <w:jc w:val="both"/>
      </w:pPr>
      <w:r>
        <w:t xml:space="preserve">8.2.3.  </w:t>
      </w:r>
      <w:r w:rsidR="009C2272">
        <w:t xml:space="preserve">Z postępowania o udzielenie zamówienia wyklucza się Wykonawcę w </w:t>
      </w:r>
      <w:proofErr w:type="gramStart"/>
      <w:r w:rsidR="009C2272">
        <w:t>stosunku</w:t>
      </w:r>
      <w:proofErr w:type="gramEnd"/>
      <w:r w:rsidR="009C2272">
        <w:t xml:space="preserve"> do którego zachodzi którakolwiek z okoliczności wsk</w:t>
      </w:r>
      <w:r>
        <w:t xml:space="preserve">azanych w art. 7 ust. 1 ustawy </w:t>
      </w:r>
      <w:r w:rsidR="009C2272">
        <w:t xml:space="preserve">z </w:t>
      </w:r>
      <w:r w:rsidR="009C2272">
        <w:lastRenderedPageBreak/>
        <w:t>dnia 13 kwietnia 2022 roku o szczególnych rozwiązaniach w zakresie przeciwdziałania wspieraniu agresji na Ukrainę oraz służących ochronie bezpieczeństwa narodowego na okres trwania tychże okoliczności.</w:t>
      </w:r>
    </w:p>
    <w:p w14:paraId="1F733820" w14:textId="77777777" w:rsidR="00C53E2A" w:rsidRPr="007172D5" w:rsidRDefault="00CB34E3" w:rsidP="00C53E2A">
      <w:pPr>
        <w:pStyle w:val="Tekstpodstawowy2"/>
        <w:ind w:left="709" w:hanging="709"/>
        <w:rPr>
          <w:b w:val="0"/>
          <w:sz w:val="24"/>
          <w:szCs w:val="24"/>
        </w:rPr>
      </w:pPr>
      <w:r w:rsidRPr="005654E2">
        <w:rPr>
          <w:b w:val="0"/>
          <w:sz w:val="24"/>
          <w:szCs w:val="24"/>
        </w:rPr>
        <w:t>8.3.</w:t>
      </w:r>
      <w:r w:rsidRPr="005654E2">
        <w:rPr>
          <w:b w:val="0"/>
          <w:sz w:val="24"/>
          <w:szCs w:val="24"/>
        </w:rPr>
        <w:tab/>
      </w:r>
      <w:r w:rsidR="00C53E2A" w:rsidRPr="007172D5">
        <w:rPr>
          <w:b w:val="0"/>
          <w:sz w:val="24"/>
          <w:szCs w:val="24"/>
        </w:rPr>
        <w:t xml:space="preserve">Wykonawca może zostać wykluczony przez Zamawiającego na każdym etapie </w:t>
      </w:r>
      <w:proofErr w:type="gramStart"/>
      <w:r w:rsidR="00C53E2A" w:rsidRPr="007172D5">
        <w:rPr>
          <w:b w:val="0"/>
          <w:sz w:val="24"/>
          <w:szCs w:val="24"/>
        </w:rPr>
        <w:t>postępowania  o</w:t>
      </w:r>
      <w:proofErr w:type="gramEnd"/>
      <w:r w:rsidR="00C53E2A" w:rsidRPr="007172D5">
        <w:rPr>
          <w:b w:val="0"/>
          <w:sz w:val="24"/>
          <w:szCs w:val="24"/>
        </w:rPr>
        <w:t xml:space="preserve"> udzielenie zamówienia. </w:t>
      </w:r>
    </w:p>
    <w:p w14:paraId="223CE530" w14:textId="77777777" w:rsidR="00CB34E3" w:rsidRPr="005654E2" w:rsidRDefault="00CB34E3" w:rsidP="00C53E2A">
      <w:pPr>
        <w:pStyle w:val="Tekstpodstawowy2"/>
        <w:ind w:left="709" w:hanging="709"/>
      </w:pPr>
    </w:p>
    <w:p w14:paraId="153139CF" w14:textId="77777777" w:rsidR="00763C6B" w:rsidRDefault="00763C6B" w:rsidP="00A35C2F">
      <w:pPr>
        <w:numPr>
          <w:ilvl w:val="0"/>
          <w:numId w:val="29"/>
        </w:numPr>
        <w:spacing w:after="120"/>
        <w:ind w:left="709" w:hanging="709"/>
        <w:jc w:val="both"/>
        <w:rPr>
          <w:rStyle w:val="tekstdokbold"/>
        </w:rPr>
      </w:pPr>
      <w:r w:rsidRPr="005654E2">
        <w:rPr>
          <w:rStyle w:val="tekstdokbold"/>
        </w:rPr>
        <w:t>OŚWIADCZENIA I DOKUMENTY, JAKIE ZOBOWIĄZANI SĄ DOSTARCZYĆ WYKONAWCY W CELU WYKAZANIA BRAKU PODSTAW WYKLUCZENIA ORAZ POTWIERDZENIA SPEŁNIANIA WARUNKÓW UDZIAŁU W POSTĘPOWANIU</w:t>
      </w:r>
    </w:p>
    <w:p w14:paraId="1C8365BC" w14:textId="77777777" w:rsidR="001976D3" w:rsidRPr="007172D5" w:rsidRDefault="00763C6B" w:rsidP="009C2272">
      <w:pPr>
        <w:pStyle w:val="Tekstpodstawowy2"/>
        <w:spacing w:before="0" w:after="60"/>
        <w:ind w:left="709" w:right="1" w:hanging="709"/>
        <w:rPr>
          <w:b w:val="0"/>
          <w:sz w:val="24"/>
          <w:szCs w:val="24"/>
        </w:rPr>
      </w:pPr>
      <w:r w:rsidRPr="00CB34E3">
        <w:rPr>
          <w:b w:val="0"/>
          <w:sz w:val="24"/>
          <w:szCs w:val="24"/>
        </w:rPr>
        <w:t>9.1.</w:t>
      </w:r>
      <w:r w:rsidRPr="00CB34E3">
        <w:rPr>
          <w:b w:val="0"/>
          <w:sz w:val="24"/>
          <w:szCs w:val="24"/>
        </w:rPr>
        <w:tab/>
      </w:r>
      <w:r w:rsidRPr="00CB34E3">
        <w:rPr>
          <w:b w:val="0"/>
          <w:sz w:val="24"/>
          <w:szCs w:val="24"/>
          <w:u w:val="single"/>
        </w:rPr>
        <w:t>Do oferty Wykonawca zobowiązany jest dołączyć</w:t>
      </w:r>
      <w:r w:rsidRPr="00CB34E3">
        <w:rPr>
          <w:sz w:val="24"/>
          <w:szCs w:val="24"/>
        </w:rPr>
        <w:t xml:space="preserve"> </w:t>
      </w:r>
      <w:r w:rsidRPr="00CB34E3">
        <w:rPr>
          <w:b w:val="0"/>
          <w:sz w:val="24"/>
          <w:szCs w:val="24"/>
        </w:rPr>
        <w:t xml:space="preserve">aktualne na dzień składania ofert oświadczenia </w:t>
      </w:r>
      <w:r w:rsidR="001976D3" w:rsidRPr="007172D5">
        <w:rPr>
          <w:b w:val="0"/>
          <w:sz w:val="24"/>
          <w:szCs w:val="24"/>
        </w:rPr>
        <w:t xml:space="preserve">o niepodleganiu wykluczeniu oraz o spełnieniu warunków udziału </w:t>
      </w:r>
      <w:r w:rsidR="001976D3" w:rsidRPr="007172D5">
        <w:rPr>
          <w:b w:val="0"/>
          <w:sz w:val="24"/>
          <w:szCs w:val="24"/>
        </w:rPr>
        <w:br/>
        <w:t xml:space="preserve">w postępowaniu w zakresie wskazanym przez Zamawiającego. </w:t>
      </w:r>
    </w:p>
    <w:p w14:paraId="77E2A53A" w14:textId="77777777" w:rsidR="001976D3" w:rsidRPr="007172D5" w:rsidRDefault="001976D3" w:rsidP="009C2272">
      <w:pPr>
        <w:pStyle w:val="Tekstpodstawowy2"/>
        <w:spacing w:before="0" w:after="60"/>
        <w:ind w:left="709" w:right="1" w:hanging="709"/>
        <w:rPr>
          <w:b w:val="0"/>
          <w:sz w:val="24"/>
          <w:szCs w:val="24"/>
        </w:rPr>
      </w:pPr>
      <w:r w:rsidRPr="007172D5">
        <w:rPr>
          <w:b w:val="0"/>
          <w:sz w:val="24"/>
          <w:szCs w:val="24"/>
        </w:rPr>
        <w:t xml:space="preserve">            Oświadczenie to tymczasowo zastępuje wymagane przez zamawiającego podmiotowe środki dowodowe. </w:t>
      </w:r>
    </w:p>
    <w:p w14:paraId="4CE98A4C" w14:textId="77777777" w:rsidR="00CB34E3" w:rsidRPr="005654E2" w:rsidRDefault="00CB34E3" w:rsidP="009C2272">
      <w:pPr>
        <w:pStyle w:val="Tekstpodstawowy2"/>
        <w:tabs>
          <w:tab w:val="left" w:pos="1134"/>
        </w:tabs>
        <w:spacing w:before="0" w:after="60"/>
        <w:ind w:left="709" w:hanging="709"/>
        <w:rPr>
          <w:b w:val="0"/>
          <w:sz w:val="24"/>
          <w:szCs w:val="24"/>
        </w:rPr>
      </w:pPr>
      <w:r w:rsidRPr="005654E2">
        <w:rPr>
          <w:b w:val="0"/>
          <w:sz w:val="24"/>
          <w:szCs w:val="24"/>
        </w:rPr>
        <w:t xml:space="preserve">9.2.    </w:t>
      </w:r>
      <w:r w:rsidRPr="005654E2">
        <w:rPr>
          <w:b w:val="0"/>
          <w:bCs w:val="0"/>
          <w:sz w:val="24"/>
          <w:szCs w:val="24"/>
        </w:rPr>
        <w:t>O</w:t>
      </w:r>
      <w:r w:rsidRPr="005654E2">
        <w:rPr>
          <w:b w:val="0"/>
          <w:sz w:val="24"/>
          <w:szCs w:val="24"/>
        </w:rPr>
        <w:t>świadczenia, o których mowa powyżej Wykonawca zobowiązany jest złożyć</w:t>
      </w:r>
      <w:r w:rsidR="009C2272">
        <w:rPr>
          <w:b w:val="0"/>
          <w:sz w:val="24"/>
          <w:szCs w:val="24"/>
        </w:rPr>
        <w:t xml:space="preserve"> </w:t>
      </w:r>
      <w:r w:rsidRPr="005654E2">
        <w:rPr>
          <w:b w:val="0"/>
          <w:sz w:val="24"/>
          <w:szCs w:val="24"/>
        </w:rPr>
        <w:t xml:space="preserve">wraz </w:t>
      </w:r>
      <w:r w:rsidR="009C2272">
        <w:rPr>
          <w:b w:val="0"/>
          <w:sz w:val="24"/>
          <w:szCs w:val="24"/>
        </w:rPr>
        <w:br/>
      </w:r>
      <w:r w:rsidRPr="005654E2">
        <w:rPr>
          <w:b w:val="0"/>
          <w:sz w:val="24"/>
          <w:szCs w:val="24"/>
        </w:rPr>
        <w:t>z ofertą</w:t>
      </w:r>
      <w:r w:rsidR="001976D3" w:rsidRPr="001976D3">
        <w:rPr>
          <w:b w:val="0"/>
          <w:sz w:val="24"/>
          <w:szCs w:val="24"/>
        </w:rPr>
        <w:t xml:space="preserve"> </w:t>
      </w:r>
      <w:r w:rsidR="001976D3">
        <w:rPr>
          <w:b w:val="0"/>
          <w:sz w:val="24"/>
          <w:szCs w:val="24"/>
        </w:rPr>
        <w:t xml:space="preserve">na formularzach </w:t>
      </w:r>
      <w:r w:rsidR="001976D3" w:rsidRPr="005654E2">
        <w:rPr>
          <w:b w:val="0"/>
          <w:sz w:val="24"/>
          <w:szCs w:val="24"/>
        </w:rPr>
        <w:t>zamieszczonych w Rozdziale 3 Tomu I niniejszej SWZ</w:t>
      </w:r>
      <w:r w:rsidR="001976D3">
        <w:rPr>
          <w:b w:val="0"/>
          <w:sz w:val="24"/>
          <w:szCs w:val="24"/>
        </w:rPr>
        <w:t>.</w:t>
      </w:r>
    </w:p>
    <w:p w14:paraId="366B5290" w14:textId="77777777" w:rsidR="001976D3" w:rsidRPr="007172D5" w:rsidRDefault="00CB34E3" w:rsidP="001976D3">
      <w:pPr>
        <w:pStyle w:val="Tekstpodstawowy2"/>
        <w:ind w:left="709" w:hanging="709"/>
        <w:rPr>
          <w:b w:val="0"/>
          <w:sz w:val="24"/>
          <w:szCs w:val="24"/>
        </w:rPr>
      </w:pPr>
      <w:r w:rsidRPr="005654E2">
        <w:rPr>
          <w:b w:val="0"/>
          <w:sz w:val="24"/>
          <w:szCs w:val="24"/>
        </w:rPr>
        <w:t>9.3.</w:t>
      </w:r>
      <w:r w:rsidRPr="005654E2">
        <w:rPr>
          <w:b w:val="0"/>
          <w:sz w:val="24"/>
          <w:szCs w:val="24"/>
        </w:rPr>
        <w:tab/>
      </w:r>
      <w:r w:rsidR="001976D3" w:rsidRPr="007172D5">
        <w:rPr>
          <w:b w:val="0"/>
          <w:sz w:val="24"/>
          <w:szCs w:val="24"/>
        </w:rPr>
        <w:t>W postępowaniu o udzielenie zamówienia zamawiający może żądać podmiotowych środków dowodowych na potwierdzenie:</w:t>
      </w:r>
    </w:p>
    <w:p w14:paraId="4E4B26B1" w14:textId="77777777" w:rsidR="001976D3" w:rsidRPr="007172D5" w:rsidRDefault="001976D3" w:rsidP="001976D3">
      <w:pPr>
        <w:pStyle w:val="Tekstpodstawowy2"/>
        <w:ind w:left="709" w:hanging="709"/>
        <w:rPr>
          <w:b w:val="0"/>
          <w:sz w:val="24"/>
          <w:szCs w:val="24"/>
        </w:rPr>
      </w:pPr>
      <w:r w:rsidRPr="007172D5">
        <w:rPr>
          <w:b w:val="0"/>
          <w:sz w:val="24"/>
          <w:szCs w:val="24"/>
        </w:rPr>
        <w:t xml:space="preserve">                  1)  braku podstaw wykluczenia</w:t>
      </w:r>
      <w:r w:rsidR="009C2272">
        <w:rPr>
          <w:b w:val="0"/>
          <w:sz w:val="24"/>
          <w:szCs w:val="24"/>
        </w:rPr>
        <w:t>,</w:t>
      </w:r>
      <w:r w:rsidRPr="007172D5">
        <w:rPr>
          <w:b w:val="0"/>
          <w:sz w:val="24"/>
          <w:szCs w:val="24"/>
        </w:rPr>
        <w:t xml:space="preserve"> </w:t>
      </w:r>
    </w:p>
    <w:p w14:paraId="34183FF9" w14:textId="77777777" w:rsidR="00CB34E3" w:rsidRPr="001976D3" w:rsidRDefault="001976D3" w:rsidP="001976D3">
      <w:pPr>
        <w:pStyle w:val="Tekstpodstawowy2"/>
        <w:ind w:left="709" w:hanging="709"/>
        <w:rPr>
          <w:b w:val="0"/>
          <w:sz w:val="24"/>
          <w:szCs w:val="24"/>
        </w:rPr>
      </w:pPr>
      <w:r w:rsidRPr="007172D5">
        <w:rPr>
          <w:b w:val="0"/>
          <w:sz w:val="24"/>
          <w:szCs w:val="24"/>
        </w:rPr>
        <w:t xml:space="preserve">                  2)  spełnienia warunków udziału w postępowaniu</w:t>
      </w:r>
      <w:r>
        <w:rPr>
          <w:b w:val="0"/>
          <w:sz w:val="24"/>
          <w:szCs w:val="24"/>
        </w:rPr>
        <w:t>.</w:t>
      </w:r>
    </w:p>
    <w:p w14:paraId="215B0DF9" w14:textId="77777777" w:rsidR="00CB34E3" w:rsidRPr="00A8534B" w:rsidRDefault="00CB34E3" w:rsidP="00CB34E3">
      <w:pPr>
        <w:pStyle w:val="Tekstpodstawowy2"/>
        <w:ind w:left="709" w:right="-144" w:hanging="709"/>
        <w:jc w:val="left"/>
        <w:rPr>
          <w:rFonts w:eastAsia="Calibri"/>
          <w:b w:val="0"/>
          <w:sz w:val="6"/>
          <w:szCs w:val="6"/>
          <w:lang w:eastAsia="en-US"/>
        </w:rPr>
      </w:pPr>
    </w:p>
    <w:p w14:paraId="3D33CD1E" w14:textId="77777777" w:rsidR="00CB34E3" w:rsidRPr="00370D4F" w:rsidRDefault="00CB34E3" w:rsidP="001976D3">
      <w:pPr>
        <w:pStyle w:val="Tekstpodstawowy2"/>
        <w:spacing w:before="0"/>
        <w:ind w:left="709" w:hanging="709"/>
        <w:rPr>
          <w:b w:val="0"/>
          <w:sz w:val="24"/>
          <w:szCs w:val="24"/>
        </w:rPr>
      </w:pPr>
      <w:r w:rsidRPr="00763C6B">
        <w:rPr>
          <w:rFonts w:eastAsia="Calibri"/>
          <w:b w:val="0"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b w:val="0"/>
          <w:sz w:val="24"/>
          <w:szCs w:val="24"/>
          <w:lang w:eastAsia="en-US"/>
        </w:rPr>
        <w:t xml:space="preserve">9.4.  </w:t>
      </w:r>
      <w:r w:rsidR="002734EB">
        <w:rPr>
          <w:rFonts w:eastAsia="Calibri"/>
          <w:b w:val="0"/>
          <w:sz w:val="24"/>
          <w:szCs w:val="24"/>
          <w:lang w:eastAsia="en-US"/>
        </w:rPr>
        <w:tab/>
      </w:r>
      <w:proofErr w:type="gramEnd"/>
      <w:r w:rsidR="001976D3" w:rsidRPr="007172D5">
        <w:rPr>
          <w:b w:val="0"/>
          <w:sz w:val="24"/>
          <w:szCs w:val="24"/>
        </w:rPr>
        <w:t xml:space="preserve">Zamawiający wzywa wykonawcę, którego oferta została najwyżej oceniona, do złożenia w wyznaczonym terminie, nie krótszym niż 5 dni od dnia wezwania, podmiotowych środków dowodowych, jeżeli wymagał ich złożenia w ogłoszeniu </w:t>
      </w:r>
      <w:r w:rsidR="001976D3" w:rsidRPr="007172D5">
        <w:rPr>
          <w:b w:val="0"/>
          <w:sz w:val="24"/>
          <w:szCs w:val="24"/>
        </w:rPr>
        <w:br/>
        <w:t xml:space="preserve">o zamówieniu lub dokumentach zamówienia, aktualnych na dzień złożenia podmiotowych środków dowodowych </w:t>
      </w:r>
      <w:proofErr w:type="gramStart"/>
      <w:r w:rsidR="001976D3" w:rsidRPr="007172D5">
        <w:rPr>
          <w:b w:val="0"/>
          <w:sz w:val="24"/>
          <w:szCs w:val="24"/>
        </w:rPr>
        <w:t>( art.</w:t>
      </w:r>
      <w:proofErr w:type="gramEnd"/>
      <w:r w:rsidR="001976D3" w:rsidRPr="007172D5">
        <w:rPr>
          <w:b w:val="0"/>
          <w:sz w:val="24"/>
          <w:szCs w:val="24"/>
        </w:rPr>
        <w:t xml:space="preserve"> 274 ust. 1 ustawy Pzp).</w:t>
      </w:r>
    </w:p>
    <w:p w14:paraId="0750D291" w14:textId="77777777" w:rsidR="00CB34E3" w:rsidRPr="008216AC" w:rsidRDefault="00CB34E3" w:rsidP="00CB34E3">
      <w:pPr>
        <w:pStyle w:val="Tekstpodstawowy2"/>
        <w:ind w:left="709" w:hanging="709"/>
        <w:rPr>
          <w:b w:val="0"/>
          <w:sz w:val="24"/>
          <w:szCs w:val="24"/>
        </w:rPr>
      </w:pPr>
      <w:r w:rsidRPr="008216AC">
        <w:rPr>
          <w:b w:val="0"/>
          <w:sz w:val="24"/>
          <w:szCs w:val="24"/>
        </w:rPr>
        <w:t>9.5.</w:t>
      </w:r>
      <w:r w:rsidRPr="008216AC">
        <w:rPr>
          <w:b w:val="0"/>
          <w:sz w:val="24"/>
          <w:szCs w:val="24"/>
        </w:rPr>
        <w:tab/>
      </w:r>
      <w:r w:rsidR="001976D3" w:rsidRPr="007172D5">
        <w:rPr>
          <w:b w:val="0"/>
          <w:sz w:val="24"/>
          <w:szCs w:val="24"/>
        </w:rPr>
        <w:t xml:space="preserve">Jeżeli jest to niezbędne do zapewnienia odpowiedniego przebiegu postępowania </w:t>
      </w:r>
      <w:r w:rsidR="001976D3" w:rsidRPr="007172D5">
        <w:rPr>
          <w:b w:val="0"/>
          <w:sz w:val="24"/>
          <w:szCs w:val="24"/>
        </w:rPr>
        <w:br/>
        <w:t>o udzielenie zamówienia, Zamawiający może na każdym etapie postępowania wezwać Wykonawców do złożenia wszystkich lub niektórych podmiotowych środków dowodowych, jeżeli wymagał ich złożenia w ogłoszeniu o zamówieniu lub dokumentach zamówienia, aktualnych na dzień ich złożenia</w:t>
      </w:r>
      <w:r w:rsidR="001976D3">
        <w:rPr>
          <w:b w:val="0"/>
          <w:sz w:val="24"/>
          <w:szCs w:val="24"/>
        </w:rPr>
        <w:t>.</w:t>
      </w:r>
    </w:p>
    <w:p w14:paraId="42AAAFE9" w14:textId="77777777" w:rsidR="00B624A1" w:rsidRDefault="00CB34E3" w:rsidP="00522115">
      <w:pPr>
        <w:pStyle w:val="Tekstpodstawowy2"/>
        <w:shd w:val="clear" w:color="auto" w:fill="FBE4D5" w:themeFill="accent2" w:themeFillTint="33"/>
        <w:ind w:left="709" w:hanging="709"/>
        <w:rPr>
          <w:b w:val="0"/>
          <w:sz w:val="24"/>
          <w:szCs w:val="24"/>
        </w:rPr>
      </w:pPr>
      <w:r w:rsidRPr="008216AC">
        <w:rPr>
          <w:b w:val="0"/>
          <w:sz w:val="24"/>
          <w:szCs w:val="24"/>
        </w:rPr>
        <w:t>9.6.</w:t>
      </w:r>
      <w:r w:rsidRPr="008216AC">
        <w:rPr>
          <w:b w:val="0"/>
          <w:sz w:val="24"/>
          <w:szCs w:val="24"/>
        </w:rPr>
        <w:tab/>
      </w:r>
      <w:r w:rsidRPr="002D063D">
        <w:rPr>
          <w:sz w:val="24"/>
          <w:szCs w:val="24"/>
        </w:rPr>
        <w:t>Na wezwanie zamawiającego</w:t>
      </w:r>
      <w:r w:rsidRPr="002D063D">
        <w:rPr>
          <w:b w:val="0"/>
          <w:sz w:val="24"/>
          <w:szCs w:val="24"/>
        </w:rPr>
        <w:t xml:space="preserve"> </w:t>
      </w:r>
      <w:proofErr w:type="gramStart"/>
      <w:r w:rsidRPr="002D063D">
        <w:rPr>
          <w:b w:val="0"/>
          <w:sz w:val="24"/>
          <w:szCs w:val="24"/>
        </w:rPr>
        <w:t>Wykonawca</w:t>
      </w:r>
      <w:proofErr w:type="gramEnd"/>
      <w:r w:rsidRPr="002D063D">
        <w:rPr>
          <w:b w:val="0"/>
          <w:sz w:val="24"/>
          <w:szCs w:val="24"/>
        </w:rPr>
        <w:t xml:space="preserve"> </w:t>
      </w:r>
      <w:r w:rsidRPr="005654E2">
        <w:rPr>
          <w:b w:val="0"/>
          <w:sz w:val="24"/>
          <w:szCs w:val="24"/>
        </w:rPr>
        <w:t xml:space="preserve">którego oferta została </w:t>
      </w:r>
      <w:r w:rsidR="001976D3">
        <w:rPr>
          <w:b w:val="0"/>
          <w:sz w:val="24"/>
          <w:szCs w:val="24"/>
        </w:rPr>
        <w:t xml:space="preserve">najwyżej </w:t>
      </w:r>
      <w:r w:rsidRPr="005654E2">
        <w:rPr>
          <w:b w:val="0"/>
          <w:sz w:val="24"/>
          <w:szCs w:val="24"/>
        </w:rPr>
        <w:t xml:space="preserve">oceniona </w:t>
      </w:r>
      <w:r w:rsidRPr="002D063D">
        <w:rPr>
          <w:b w:val="0"/>
          <w:sz w:val="24"/>
          <w:szCs w:val="24"/>
        </w:rPr>
        <w:t>zobowiązany jest do złożenia</w:t>
      </w:r>
      <w:r w:rsidRPr="002D063D">
        <w:rPr>
          <w:b w:val="0"/>
          <w:sz w:val="24"/>
          <w:szCs w:val="24"/>
          <w:u w:val="single"/>
        </w:rPr>
        <w:t xml:space="preserve"> </w:t>
      </w:r>
      <w:r w:rsidRPr="00C4392C">
        <w:rPr>
          <w:b w:val="0"/>
          <w:sz w:val="24"/>
          <w:szCs w:val="24"/>
          <w:u w:val="single"/>
        </w:rPr>
        <w:t xml:space="preserve">następujących </w:t>
      </w:r>
      <w:r w:rsidR="00325CD1" w:rsidRPr="00C4392C">
        <w:rPr>
          <w:b w:val="0"/>
          <w:sz w:val="24"/>
          <w:szCs w:val="24"/>
          <w:u w:val="single"/>
        </w:rPr>
        <w:t xml:space="preserve">podmiotowych </w:t>
      </w:r>
      <w:r w:rsidR="00402171" w:rsidRPr="00C4392C">
        <w:rPr>
          <w:b w:val="0"/>
          <w:sz w:val="24"/>
          <w:szCs w:val="24"/>
          <w:u w:val="single"/>
        </w:rPr>
        <w:t>środków</w:t>
      </w:r>
      <w:r w:rsidRPr="002D063D">
        <w:rPr>
          <w:b w:val="0"/>
          <w:sz w:val="24"/>
          <w:szCs w:val="24"/>
          <w:u w:val="single"/>
        </w:rPr>
        <w:t xml:space="preserve"> dow</w:t>
      </w:r>
      <w:r w:rsidR="00402171">
        <w:rPr>
          <w:b w:val="0"/>
          <w:sz w:val="24"/>
          <w:szCs w:val="24"/>
          <w:u w:val="single"/>
        </w:rPr>
        <w:t>odowych</w:t>
      </w:r>
      <w:r w:rsidRPr="002D063D">
        <w:rPr>
          <w:b w:val="0"/>
          <w:sz w:val="24"/>
          <w:szCs w:val="24"/>
        </w:rPr>
        <w:t>:</w:t>
      </w:r>
    </w:p>
    <w:p w14:paraId="292B5011" w14:textId="77777777" w:rsidR="00CB34E3" w:rsidRDefault="00B624A1" w:rsidP="00522115">
      <w:pPr>
        <w:pStyle w:val="Tekstpodstawowy2"/>
        <w:shd w:val="clear" w:color="auto" w:fill="FBE4D5" w:themeFill="accent2" w:themeFillTint="33"/>
        <w:ind w:left="709" w:hanging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9.6.1.</w:t>
      </w:r>
      <w:r w:rsidR="00522115">
        <w:rPr>
          <w:b w:val="0"/>
          <w:sz w:val="24"/>
          <w:szCs w:val="24"/>
        </w:rPr>
        <w:t xml:space="preserve"> </w:t>
      </w:r>
      <w:r w:rsidR="00CB34E3" w:rsidRPr="005654E2">
        <w:rPr>
          <w:b w:val="0"/>
          <w:sz w:val="24"/>
          <w:szCs w:val="24"/>
        </w:rPr>
        <w:t xml:space="preserve">W celu potwierdzenia spełniania przez Wykonawcę </w:t>
      </w:r>
      <w:r w:rsidR="00CB34E3" w:rsidRPr="005654E2">
        <w:rPr>
          <w:sz w:val="24"/>
          <w:szCs w:val="24"/>
        </w:rPr>
        <w:t xml:space="preserve">warunków udziału </w:t>
      </w:r>
      <w:r w:rsidR="00CB34E3" w:rsidRPr="005654E2">
        <w:rPr>
          <w:sz w:val="24"/>
          <w:szCs w:val="24"/>
        </w:rPr>
        <w:br/>
        <w:t>w postępowaniu</w:t>
      </w:r>
      <w:r w:rsidR="00CB34E3" w:rsidRPr="005654E2">
        <w:rPr>
          <w:b w:val="0"/>
          <w:sz w:val="24"/>
          <w:szCs w:val="24"/>
        </w:rPr>
        <w:t>:</w:t>
      </w:r>
    </w:p>
    <w:p w14:paraId="7DAB6E85" w14:textId="77777777" w:rsidR="009C3CE0" w:rsidRDefault="009C3CE0" w:rsidP="00522115">
      <w:pPr>
        <w:pStyle w:val="NormalnyWeb"/>
        <w:shd w:val="clear" w:color="auto" w:fill="FBE4D5" w:themeFill="accent2" w:themeFillTint="33"/>
        <w:spacing w:before="0" w:beforeAutospacing="0" w:after="0" w:afterAutospacing="0"/>
        <w:ind w:right="1"/>
        <w:rPr>
          <w:sz w:val="24"/>
          <w:szCs w:val="24"/>
        </w:rPr>
      </w:pPr>
    </w:p>
    <w:p w14:paraId="34BBD60F" w14:textId="77777777" w:rsidR="00CB34E3" w:rsidRPr="009C3CE0" w:rsidRDefault="00522115" w:rsidP="00522115">
      <w:pPr>
        <w:shd w:val="clear" w:color="auto" w:fill="FBE4D5" w:themeFill="accent2" w:themeFillTint="33"/>
        <w:autoSpaceDE w:val="0"/>
        <w:autoSpaceDN w:val="0"/>
        <w:adjustRightInd w:val="0"/>
        <w:spacing w:after="120"/>
        <w:ind w:left="993" w:right="1" w:hanging="284"/>
        <w:jc w:val="both"/>
      </w:pPr>
      <w:r>
        <w:t>a</w:t>
      </w:r>
      <w:r w:rsidR="00CB34E3" w:rsidRPr="005654E2">
        <w:t xml:space="preserve">) </w:t>
      </w:r>
      <w:r w:rsidR="009C3CE0" w:rsidRPr="00936BDB">
        <w:rPr>
          <w:b/>
        </w:rPr>
        <w:t>wykazu robót budowlanych</w:t>
      </w:r>
      <w:r w:rsidR="009C3CE0" w:rsidRPr="009C3CE0">
        <w:t xml:space="preserve"> </w:t>
      </w:r>
      <w:r w:rsidR="009C3CE0" w:rsidRPr="003B5A71">
        <w:rPr>
          <w:b/>
        </w:rPr>
        <w:t>wykonanych</w:t>
      </w:r>
      <w:r w:rsidR="009C3CE0" w:rsidRPr="009C3CE0">
        <w:t xml:space="preserve"> nie wcześniej niż </w:t>
      </w:r>
      <w:r w:rsidR="009C3CE0" w:rsidRPr="00936BDB">
        <w:rPr>
          <w:b/>
        </w:rPr>
        <w:t xml:space="preserve">w okresie ostatnich </w:t>
      </w:r>
      <w:r w:rsidR="00936BDB">
        <w:rPr>
          <w:b/>
        </w:rPr>
        <w:br/>
      </w:r>
      <w:r w:rsidR="009C3CE0" w:rsidRPr="00936BDB">
        <w:rPr>
          <w:b/>
        </w:rPr>
        <w:t>5</w:t>
      </w:r>
      <w:r w:rsidR="00136F81" w:rsidRPr="00936BDB">
        <w:rPr>
          <w:b/>
        </w:rPr>
        <w:t xml:space="preserve"> </w:t>
      </w:r>
      <w:r w:rsidR="009C3CE0" w:rsidRPr="00936BDB">
        <w:rPr>
          <w:b/>
        </w:rPr>
        <w:t>lat</w:t>
      </w:r>
      <w:r w:rsidR="009C3CE0" w:rsidRPr="009C3CE0">
        <w:t>, a</w:t>
      </w:r>
      <w:r w:rsidR="009C3CE0">
        <w:t xml:space="preserve"> </w:t>
      </w:r>
      <w:r w:rsidR="009C3CE0" w:rsidRPr="009C3CE0">
        <w:t>jeżeli okres prowadzenia działalności jest krótszy –</w:t>
      </w:r>
      <w:r w:rsidR="009C3CE0">
        <w:t xml:space="preserve"> </w:t>
      </w:r>
      <w:r w:rsidR="009C3CE0" w:rsidRPr="009C3CE0">
        <w:t>w</w:t>
      </w:r>
      <w:r w:rsidR="009C3CE0">
        <w:t xml:space="preserve"> </w:t>
      </w:r>
      <w:r w:rsidR="009C3CE0" w:rsidRPr="009C3CE0">
        <w:t xml:space="preserve">tym okresie, wraz </w:t>
      </w:r>
      <w:r w:rsidR="00FD7908">
        <w:br/>
      </w:r>
      <w:r w:rsidR="009C3CE0" w:rsidRPr="009C3CE0">
        <w:t>z</w:t>
      </w:r>
      <w:r w:rsidR="009C3CE0">
        <w:t xml:space="preserve"> </w:t>
      </w:r>
      <w:r w:rsidR="009C3CE0" w:rsidRPr="009C3CE0">
        <w:t>podaniem ich rodzaju, wartości, daty i</w:t>
      </w:r>
      <w:r w:rsidR="009C3CE0">
        <w:t xml:space="preserve"> </w:t>
      </w:r>
      <w:r w:rsidR="009C3CE0" w:rsidRPr="009C3CE0">
        <w:t xml:space="preserve">miejsca wykonania oraz podmiotów, na rzecz których roboty te zostały wykonane, </w:t>
      </w:r>
      <w:r w:rsidR="009C3CE0" w:rsidRPr="00FD7908">
        <w:rPr>
          <w:b/>
        </w:rPr>
        <w:t>oraz załączeniem dowodów określających, czy te roboty budowlane zostały wykonane należycie</w:t>
      </w:r>
      <w:r w:rsidR="009C3CE0" w:rsidRPr="009C3CE0">
        <w:t>, przy czym dowodami, o</w:t>
      </w:r>
      <w:r w:rsidR="009C3CE0">
        <w:t xml:space="preserve"> </w:t>
      </w:r>
      <w:r w:rsidR="009C3CE0" w:rsidRPr="009C3CE0">
        <w:t>których mowa, są referencje bądź inne dokumenty sporządzone przez podmiot, na rzecz którego roboty budowlane zostały wykonane, a</w:t>
      </w:r>
      <w:r w:rsidR="009C3CE0">
        <w:t xml:space="preserve"> </w:t>
      </w:r>
      <w:r w:rsidR="009C3CE0" w:rsidRPr="009C3CE0">
        <w:t xml:space="preserve">jeżeli </w:t>
      </w:r>
      <w:r w:rsidR="009C3CE0" w:rsidRPr="009C3CE0">
        <w:lastRenderedPageBreak/>
        <w:t>wykonawca z</w:t>
      </w:r>
      <w:r w:rsidR="009C3CE0">
        <w:t xml:space="preserve"> </w:t>
      </w:r>
      <w:r w:rsidR="009C3CE0" w:rsidRPr="009C3CE0">
        <w:t>przyczyn  niezależnych od niego nie jest wstanie uzyskać tych dokumentów –</w:t>
      </w:r>
      <w:r w:rsidR="00FD7908">
        <w:t xml:space="preserve"> </w:t>
      </w:r>
      <w:r w:rsidR="009C3CE0" w:rsidRPr="009C3CE0">
        <w:t>inne odpowiednie dokumenty</w:t>
      </w:r>
      <w:r w:rsidR="00CB34E3" w:rsidRPr="005654E2">
        <w:rPr>
          <w:rFonts w:eastAsia="TimesNewRoman"/>
          <w:lang w:eastAsia="en-US"/>
        </w:rPr>
        <w:t>;</w:t>
      </w:r>
    </w:p>
    <w:p w14:paraId="250FCD1A" w14:textId="77777777" w:rsidR="009C3CE0" w:rsidRDefault="00522115" w:rsidP="00522115">
      <w:pPr>
        <w:pStyle w:val="NormalnyWeb"/>
        <w:shd w:val="clear" w:color="auto" w:fill="FBE4D5" w:themeFill="accent2" w:themeFillTint="33"/>
        <w:spacing w:before="0" w:beforeAutospacing="0" w:after="120" w:afterAutospacing="0"/>
        <w:ind w:left="993" w:right="1" w:hanging="284"/>
        <w:rPr>
          <w:sz w:val="24"/>
          <w:szCs w:val="24"/>
        </w:rPr>
      </w:pPr>
      <w:r>
        <w:rPr>
          <w:sz w:val="24"/>
          <w:szCs w:val="24"/>
        </w:rPr>
        <w:t>b</w:t>
      </w:r>
      <w:r w:rsidR="00CB34E3" w:rsidRPr="005654E2">
        <w:rPr>
          <w:sz w:val="24"/>
          <w:szCs w:val="24"/>
        </w:rPr>
        <w:t xml:space="preserve">) </w:t>
      </w:r>
      <w:r w:rsidR="009C3CE0" w:rsidRPr="00936BDB">
        <w:rPr>
          <w:b/>
          <w:sz w:val="24"/>
          <w:szCs w:val="24"/>
        </w:rPr>
        <w:t>wykazu osób</w:t>
      </w:r>
      <w:r w:rsidR="009C3CE0" w:rsidRPr="009C3CE0">
        <w:rPr>
          <w:sz w:val="24"/>
          <w:szCs w:val="24"/>
        </w:rPr>
        <w:t xml:space="preserve">, skierowanych przez </w:t>
      </w:r>
      <w:r w:rsidR="009C3CE0">
        <w:rPr>
          <w:sz w:val="24"/>
          <w:szCs w:val="24"/>
        </w:rPr>
        <w:t>W</w:t>
      </w:r>
      <w:r w:rsidR="009C3CE0" w:rsidRPr="009C3CE0">
        <w:rPr>
          <w:sz w:val="24"/>
          <w:szCs w:val="24"/>
        </w:rPr>
        <w:t>yk</w:t>
      </w:r>
      <w:r w:rsidR="00136F81">
        <w:rPr>
          <w:sz w:val="24"/>
          <w:szCs w:val="24"/>
        </w:rPr>
        <w:t xml:space="preserve">onawcę do realizacji zamówienia </w:t>
      </w:r>
      <w:r w:rsidR="009C3CE0" w:rsidRPr="009C3CE0">
        <w:rPr>
          <w:sz w:val="24"/>
          <w:szCs w:val="24"/>
        </w:rPr>
        <w:t>publicznego, w</w:t>
      </w:r>
      <w:r w:rsidR="009C3CE0">
        <w:rPr>
          <w:sz w:val="24"/>
          <w:szCs w:val="24"/>
        </w:rPr>
        <w:t xml:space="preserve"> </w:t>
      </w:r>
      <w:r w:rsidR="009C3CE0" w:rsidRPr="009C3CE0">
        <w:rPr>
          <w:sz w:val="24"/>
          <w:szCs w:val="24"/>
        </w:rPr>
        <w:t>szczególności odpowiedzialnych za świadczenie usług, kontrolę jakości lub kierowanie robotami budowlanymi, wraz z</w:t>
      </w:r>
      <w:r w:rsidR="009C3CE0">
        <w:rPr>
          <w:sz w:val="24"/>
          <w:szCs w:val="24"/>
        </w:rPr>
        <w:t xml:space="preserve"> </w:t>
      </w:r>
      <w:r w:rsidR="009C3CE0" w:rsidRPr="009C3CE0">
        <w:rPr>
          <w:sz w:val="24"/>
          <w:szCs w:val="24"/>
        </w:rPr>
        <w:t xml:space="preserve">informacjami na temat ich kwalifikacji </w:t>
      </w:r>
      <w:proofErr w:type="gramStart"/>
      <w:r w:rsidR="009C3CE0" w:rsidRPr="009C3CE0">
        <w:rPr>
          <w:sz w:val="24"/>
          <w:szCs w:val="24"/>
        </w:rPr>
        <w:t>zawodowych,  uprawnień,  doświadczenia</w:t>
      </w:r>
      <w:proofErr w:type="gramEnd"/>
      <w:r w:rsidR="009C3CE0" w:rsidRPr="009C3CE0">
        <w:rPr>
          <w:sz w:val="24"/>
          <w:szCs w:val="24"/>
        </w:rPr>
        <w:t xml:space="preserve">  i</w:t>
      </w:r>
      <w:r w:rsidR="009C3CE0">
        <w:rPr>
          <w:sz w:val="24"/>
          <w:szCs w:val="24"/>
        </w:rPr>
        <w:t xml:space="preserve"> </w:t>
      </w:r>
      <w:proofErr w:type="gramStart"/>
      <w:r w:rsidR="009C3CE0" w:rsidRPr="009C3CE0">
        <w:rPr>
          <w:sz w:val="24"/>
          <w:szCs w:val="24"/>
        </w:rPr>
        <w:t>wykształcenia  niezbędnych</w:t>
      </w:r>
      <w:proofErr w:type="gramEnd"/>
      <w:r w:rsidR="009C3CE0" w:rsidRPr="009C3CE0">
        <w:rPr>
          <w:sz w:val="24"/>
          <w:szCs w:val="24"/>
        </w:rPr>
        <w:t xml:space="preserve">  </w:t>
      </w:r>
      <w:proofErr w:type="gramStart"/>
      <w:r w:rsidR="009C3CE0" w:rsidRPr="009C3CE0">
        <w:rPr>
          <w:sz w:val="24"/>
          <w:szCs w:val="24"/>
        </w:rPr>
        <w:t>do  wykonania</w:t>
      </w:r>
      <w:proofErr w:type="gramEnd"/>
      <w:r w:rsidR="009C3CE0" w:rsidRPr="009C3CE0">
        <w:rPr>
          <w:sz w:val="24"/>
          <w:szCs w:val="24"/>
        </w:rPr>
        <w:t xml:space="preserve"> zamówienia publicznego, a</w:t>
      </w:r>
      <w:r w:rsidR="009C3CE0">
        <w:rPr>
          <w:sz w:val="24"/>
          <w:szCs w:val="24"/>
        </w:rPr>
        <w:t xml:space="preserve"> </w:t>
      </w:r>
      <w:r w:rsidR="009C3CE0" w:rsidRPr="009C3CE0">
        <w:rPr>
          <w:sz w:val="24"/>
          <w:szCs w:val="24"/>
        </w:rPr>
        <w:t>także zakresu wykonywanych przez nie czynności oraz informacją o</w:t>
      </w:r>
      <w:r w:rsidR="009C3CE0">
        <w:rPr>
          <w:sz w:val="24"/>
          <w:szCs w:val="24"/>
        </w:rPr>
        <w:t xml:space="preserve"> </w:t>
      </w:r>
      <w:proofErr w:type="gramStart"/>
      <w:r w:rsidR="009C3CE0" w:rsidRPr="009C3CE0">
        <w:rPr>
          <w:sz w:val="24"/>
          <w:szCs w:val="24"/>
        </w:rPr>
        <w:t>podstawie  do</w:t>
      </w:r>
      <w:proofErr w:type="gramEnd"/>
      <w:r w:rsidR="009C3CE0" w:rsidRPr="009C3CE0">
        <w:rPr>
          <w:sz w:val="24"/>
          <w:szCs w:val="24"/>
        </w:rPr>
        <w:t xml:space="preserve">  </w:t>
      </w:r>
      <w:proofErr w:type="gramStart"/>
      <w:r w:rsidR="009C3CE0" w:rsidRPr="009C3CE0">
        <w:rPr>
          <w:sz w:val="24"/>
          <w:szCs w:val="24"/>
        </w:rPr>
        <w:t>dysponowania  tymi</w:t>
      </w:r>
      <w:proofErr w:type="gramEnd"/>
      <w:r w:rsidR="009C3CE0" w:rsidRPr="009C3CE0">
        <w:rPr>
          <w:sz w:val="24"/>
          <w:szCs w:val="24"/>
        </w:rPr>
        <w:t xml:space="preserve"> osobami;</w:t>
      </w:r>
    </w:p>
    <w:p w14:paraId="6A3C1524" w14:textId="77777777" w:rsidR="00C2565D" w:rsidRPr="00C2565D" w:rsidRDefault="00522115" w:rsidP="00522115">
      <w:pPr>
        <w:pStyle w:val="NormalnyWeb"/>
        <w:shd w:val="clear" w:color="auto" w:fill="FBE4D5" w:themeFill="accent2" w:themeFillTint="33"/>
        <w:spacing w:before="0" w:beforeAutospacing="0" w:after="0" w:afterAutospacing="0"/>
        <w:ind w:left="993" w:right="1" w:hanging="284"/>
        <w:rPr>
          <w:b/>
          <w:bCs/>
          <w:sz w:val="24"/>
          <w:szCs w:val="24"/>
        </w:rPr>
      </w:pPr>
      <w:r>
        <w:rPr>
          <w:sz w:val="24"/>
          <w:szCs w:val="24"/>
        </w:rPr>
        <w:t>c</w:t>
      </w:r>
      <w:r w:rsidR="00CB34E3" w:rsidRPr="005654E2">
        <w:rPr>
          <w:sz w:val="24"/>
          <w:szCs w:val="24"/>
        </w:rPr>
        <w:t xml:space="preserve">) </w:t>
      </w:r>
      <w:r w:rsidR="003E26E3" w:rsidRPr="00936BDB">
        <w:rPr>
          <w:b/>
          <w:sz w:val="24"/>
          <w:szCs w:val="24"/>
        </w:rPr>
        <w:t>wykazu narzędzi</w:t>
      </w:r>
      <w:r w:rsidR="003E26E3" w:rsidRPr="003E26E3">
        <w:rPr>
          <w:sz w:val="24"/>
          <w:szCs w:val="24"/>
        </w:rPr>
        <w:t>, wyposażenia zakładu lub urządzeń technicznych dostępnych wykonawcy w</w:t>
      </w:r>
      <w:r w:rsidR="003E26E3">
        <w:rPr>
          <w:sz w:val="24"/>
          <w:szCs w:val="24"/>
        </w:rPr>
        <w:t xml:space="preserve"> </w:t>
      </w:r>
      <w:r w:rsidR="003E26E3" w:rsidRPr="003E26E3">
        <w:rPr>
          <w:sz w:val="24"/>
          <w:szCs w:val="24"/>
        </w:rPr>
        <w:t>celu wykonania zamówienia publicznego wraz z</w:t>
      </w:r>
      <w:r w:rsidR="003E26E3">
        <w:rPr>
          <w:sz w:val="24"/>
          <w:szCs w:val="24"/>
        </w:rPr>
        <w:t xml:space="preserve"> </w:t>
      </w:r>
      <w:r w:rsidR="003E26E3" w:rsidRPr="003E26E3">
        <w:rPr>
          <w:sz w:val="24"/>
          <w:szCs w:val="24"/>
        </w:rPr>
        <w:t xml:space="preserve">informacją </w:t>
      </w:r>
      <w:r w:rsidR="00FD7908">
        <w:rPr>
          <w:sz w:val="24"/>
          <w:szCs w:val="24"/>
        </w:rPr>
        <w:br/>
      </w:r>
      <w:r w:rsidR="003E26E3" w:rsidRPr="003E26E3">
        <w:rPr>
          <w:sz w:val="24"/>
          <w:szCs w:val="24"/>
        </w:rPr>
        <w:t>o</w:t>
      </w:r>
      <w:r w:rsidR="003E26E3">
        <w:rPr>
          <w:sz w:val="24"/>
          <w:szCs w:val="24"/>
        </w:rPr>
        <w:t xml:space="preserve"> </w:t>
      </w:r>
      <w:r w:rsidR="003E26E3" w:rsidRPr="003E26E3">
        <w:rPr>
          <w:sz w:val="24"/>
          <w:szCs w:val="24"/>
        </w:rPr>
        <w:t>podstawie do dysponowania tymi zasobami</w:t>
      </w:r>
      <w:r w:rsidR="00CB34E3" w:rsidRPr="005654E2">
        <w:rPr>
          <w:sz w:val="24"/>
          <w:szCs w:val="24"/>
        </w:rPr>
        <w:t>.</w:t>
      </w:r>
    </w:p>
    <w:p w14:paraId="1E03F6D9" w14:textId="77777777" w:rsidR="00CB34E3" w:rsidRPr="00095634" w:rsidRDefault="00CB34E3" w:rsidP="00E61759">
      <w:pPr>
        <w:pStyle w:val="Tekstpodstawowy2"/>
        <w:ind w:left="709" w:right="-286" w:hanging="709"/>
        <w:jc w:val="left"/>
        <w:rPr>
          <w:b w:val="0"/>
          <w:sz w:val="4"/>
          <w:szCs w:val="4"/>
        </w:rPr>
      </w:pPr>
      <w:r w:rsidRPr="005654E2">
        <w:rPr>
          <w:b w:val="0"/>
          <w:sz w:val="24"/>
          <w:szCs w:val="24"/>
        </w:rPr>
        <w:t xml:space="preserve"> </w:t>
      </w:r>
      <w:r w:rsidRPr="005654E2">
        <w:rPr>
          <w:b w:val="0"/>
          <w:sz w:val="24"/>
          <w:szCs w:val="24"/>
        </w:rPr>
        <w:tab/>
      </w:r>
    </w:p>
    <w:p w14:paraId="1921A479" w14:textId="77777777" w:rsidR="00F30A92" w:rsidRDefault="00CB34E3" w:rsidP="00FD7908">
      <w:pPr>
        <w:pStyle w:val="Tekstpodstawowy2"/>
        <w:ind w:left="709" w:hanging="709"/>
        <w:rPr>
          <w:b w:val="0"/>
          <w:sz w:val="24"/>
          <w:szCs w:val="24"/>
        </w:rPr>
      </w:pPr>
      <w:r w:rsidRPr="005654E2">
        <w:rPr>
          <w:b w:val="0"/>
          <w:sz w:val="24"/>
          <w:szCs w:val="24"/>
        </w:rPr>
        <w:t>9.</w:t>
      </w:r>
      <w:r w:rsidR="00C2565D">
        <w:rPr>
          <w:b w:val="0"/>
          <w:sz w:val="24"/>
          <w:szCs w:val="24"/>
        </w:rPr>
        <w:t>7</w:t>
      </w:r>
      <w:r w:rsidRPr="005654E2">
        <w:rPr>
          <w:b w:val="0"/>
          <w:sz w:val="24"/>
          <w:szCs w:val="24"/>
        </w:rPr>
        <w:t>.</w:t>
      </w:r>
      <w:r w:rsidRPr="005654E2">
        <w:rPr>
          <w:b w:val="0"/>
          <w:sz w:val="24"/>
          <w:szCs w:val="24"/>
        </w:rPr>
        <w:tab/>
        <w:t>Jeżeli Wykonawca ma siedzibę lub miejsce zamieszkania poza terytorium Rzeczypospolitej Polskiej, zamiast dokumentów, o których mowa w pkt</w:t>
      </w:r>
      <w:r w:rsidR="00C2565D">
        <w:rPr>
          <w:b w:val="0"/>
          <w:sz w:val="24"/>
          <w:szCs w:val="24"/>
        </w:rPr>
        <w:t>.</w:t>
      </w:r>
      <w:r w:rsidRPr="005654E2">
        <w:rPr>
          <w:b w:val="0"/>
          <w:sz w:val="24"/>
          <w:szCs w:val="24"/>
        </w:rPr>
        <w:t xml:space="preserve"> 9.</w:t>
      </w:r>
      <w:r w:rsidR="00C2565D">
        <w:rPr>
          <w:b w:val="0"/>
          <w:sz w:val="24"/>
          <w:szCs w:val="24"/>
        </w:rPr>
        <w:t>6</w:t>
      </w:r>
      <w:r w:rsidRPr="005654E2">
        <w:rPr>
          <w:b w:val="0"/>
          <w:sz w:val="24"/>
          <w:szCs w:val="24"/>
        </w:rPr>
        <w:t>.</w:t>
      </w:r>
      <w:r w:rsidR="002734EB">
        <w:rPr>
          <w:b w:val="0"/>
          <w:sz w:val="24"/>
          <w:szCs w:val="24"/>
        </w:rPr>
        <w:t xml:space="preserve"> pkt </w:t>
      </w:r>
      <w:r w:rsidR="006A047F">
        <w:rPr>
          <w:b w:val="0"/>
          <w:sz w:val="24"/>
          <w:szCs w:val="24"/>
        </w:rPr>
        <w:t>1</w:t>
      </w:r>
      <w:r w:rsidR="00C2565D">
        <w:rPr>
          <w:b w:val="0"/>
          <w:sz w:val="24"/>
          <w:szCs w:val="24"/>
        </w:rPr>
        <w:t xml:space="preserve"> </w:t>
      </w:r>
      <w:proofErr w:type="spellStart"/>
      <w:r w:rsidR="00C2565D">
        <w:rPr>
          <w:b w:val="0"/>
          <w:sz w:val="24"/>
          <w:szCs w:val="24"/>
        </w:rPr>
        <w:t>ppkt</w:t>
      </w:r>
      <w:proofErr w:type="spellEnd"/>
      <w:r w:rsidR="00C2565D">
        <w:rPr>
          <w:b w:val="0"/>
          <w:sz w:val="24"/>
          <w:szCs w:val="24"/>
        </w:rPr>
        <w:t xml:space="preserve"> a</w:t>
      </w:r>
      <w:r>
        <w:rPr>
          <w:b w:val="0"/>
          <w:sz w:val="24"/>
          <w:szCs w:val="24"/>
        </w:rPr>
        <w:t xml:space="preserve"> lub </w:t>
      </w:r>
      <w:r w:rsidR="00C2565D">
        <w:rPr>
          <w:b w:val="0"/>
          <w:sz w:val="24"/>
          <w:szCs w:val="24"/>
        </w:rPr>
        <w:t>9.6.</w:t>
      </w:r>
      <w:r w:rsidR="002734EB">
        <w:rPr>
          <w:b w:val="0"/>
          <w:sz w:val="24"/>
          <w:szCs w:val="24"/>
        </w:rPr>
        <w:t xml:space="preserve"> pkt </w:t>
      </w:r>
      <w:r w:rsidR="006A047F">
        <w:rPr>
          <w:b w:val="0"/>
          <w:sz w:val="24"/>
          <w:szCs w:val="24"/>
        </w:rPr>
        <w:t>1</w:t>
      </w:r>
      <w:r w:rsidR="00C2565D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>a</w:t>
      </w:r>
      <w:r w:rsidR="00C2565D">
        <w:rPr>
          <w:b w:val="0"/>
          <w:sz w:val="24"/>
          <w:szCs w:val="24"/>
        </w:rPr>
        <w:t xml:space="preserve"> </w:t>
      </w:r>
      <w:proofErr w:type="spellStart"/>
      <w:r w:rsidR="00C2565D">
        <w:rPr>
          <w:b w:val="0"/>
          <w:sz w:val="24"/>
          <w:szCs w:val="24"/>
        </w:rPr>
        <w:t>ppkt</w:t>
      </w:r>
      <w:proofErr w:type="spellEnd"/>
      <w:r w:rsidR="00C2565D">
        <w:rPr>
          <w:b w:val="0"/>
          <w:sz w:val="24"/>
          <w:szCs w:val="24"/>
        </w:rPr>
        <w:t xml:space="preserve"> a</w:t>
      </w:r>
      <w:r w:rsidR="00F30A92">
        <w:rPr>
          <w:b w:val="0"/>
          <w:sz w:val="24"/>
          <w:szCs w:val="24"/>
        </w:rPr>
        <w:t xml:space="preserve"> </w:t>
      </w:r>
      <w:r w:rsidR="00F30A92" w:rsidRPr="00F30A92">
        <w:rPr>
          <w:b w:val="0"/>
          <w:sz w:val="24"/>
          <w:szCs w:val="24"/>
        </w:rPr>
        <w:t>–</w:t>
      </w:r>
      <w:r w:rsidR="00F30A92">
        <w:rPr>
          <w:b w:val="0"/>
          <w:sz w:val="24"/>
          <w:szCs w:val="24"/>
        </w:rPr>
        <w:t xml:space="preserve"> </w:t>
      </w:r>
      <w:r w:rsidR="00F30A92" w:rsidRPr="00F30A92">
        <w:rPr>
          <w:b w:val="0"/>
          <w:sz w:val="24"/>
          <w:szCs w:val="24"/>
        </w:rPr>
        <w:t>składa dokument lub dokumenty  wystawione  w</w:t>
      </w:r>
      <w:r w:rsidR="00F30A92">
        <w:rPr>
          <w:b w:val="0"/>
          <w:sz w:val="24"/>
          <w:szCs w:val="24"/>
        </w:rPr>
        <w:t xml:space="preserve"> </w:t>
      </w:r>
      <w:r w:rsidR="00F30A92" w:rsidRPr="00F30A92">
        <w:rPr>
          <w:b w:val="0"/>
          <w:sz w:val="24"/>
          <w:szCs w:val="24"/>
        </w:rPr>
        <w:t xml:space="preserve">kraju,  </w:t>
      </w:r>
      <w:r w:rsidR="00136F81">
        <w:rPr>
          <w:b w:val="0"/>
          <w:sz w:val="24"/>
          <w:szCs w:val="24"/>
        </w:rPr>
        <w:br/>
      </w:r>
      <w:r w:rsidR="00F30A92" w:rsidRPr="00F30A92">
        <w:rPr>
          <w:b w:val="0"/>
          <w:sz w:val="24"/>
          <w:szCs w:val="24"/>
        </w:rPr>
        <w:t>w</w:t>
      </w:r>
      <w:r w:rsidR="00F30A92">
        <w:rPr>
          <w:b w:val="0"/>
          <w:sz w:val="24"/>
          <w:szCs w:val="24"/>
        </w:rPr>
        <w:t xml:space="preserve"> </w:t>
      </w:r>
      <w:r w:rsidR="00F30A92" w:rsidRPr="00F30A92">
        <w:rPr>
          <w:b w:val="0"/>
          <w:sz w:val="24"/>
          <w:szCs w:val="24"/>
        </w:rPr>
        <w:t xml:space="preserve">którym </w:t>
      </w:r>
      <w:r w:rsidR="00F30A92">
        <w:rPr>
          <w:b w:val="0"/>
          <w:sz w:val="24"/>
          <w:szCs w:val="24"/>
        </w:rPr>
        <w:t>W</w:t>
      </w:r>
      <w:r w:rsidR="00F30A92" w:rsidRPr="00F30A92">
        <w:rPr>
          <w:b w:val="0"/>
          <w:sz w:val="24"/>
          <w:szCs w:val="24"/>
        </w:rPr>
        <w:t>ykonawca ma siedzibę lub miejsce zamieszkania,</w:t>
      </w:r>
      <w:r w:rsidR="00FD7908">
        <w:rPr>
          <w:b w:val="0"/>
          <w:sz w:val="24"/>
          <w:szCs w:val="24"/>
        </w:rPr>
        <w:t xml:space="preserve"> potwierdzające odpowiednio, że </w:t>
      </w:r>
      <w:r w:rsidR="00F30A92" w:rsidRPr="00F30A92">
        <w:rPr>
          <w:b w:val="0"/>
          <w:sz w:val="24"/>
          <w:szCs w:val="24"/>
        </w:rPr>
        <w:t>nie  otwarto jego</w:t>
      </w:r>
      <w:r w:rsidR="00F30A92">
        <w:rPr>
          <w:b w:val="0"/>
          <w:sz w:val="24"/>
          <w:szCs w:val="24"/>
        </w:rPr>
        <w:t xml:space="preserve"> </w:t>
      </w:r>
      <w:r w:rsidR="00F30A92" w:rsidRPr="00F30A92">
        <w:rPr>
          <w:b w:val="0"/>
          <w:sz w:val="24"/>
          <w:szCs w:val="24"/>
        </w:rPr>
        <w:t>likwidacji, nie ogłoszono upadłości, jego aktywami nie zarządza likwidator lub sąd, nie zawarł układu z</w:t>
      </w:r>
      <w:r w:rsidR="00F30A92">
        <w:rPr>
          <w:b w:val="0"/>
          <w:sz w:val="24"/>
          <w:szCs w:val="24"/>
        </w:rPr>
        <w:t xml:space="preserve"> </w:t>
      </w:r>
      <w:r w:rsidR="00F30A92" w:rsidRPr="00F30A92">
        <w:rPr>
          <w:b w:val="0"/>
          <w:sz w:val="24"/>
          <w:szCs w:val="24"/>
        </w:rPr>
        <w:t>wierzycielami, jego działalność gospodarcza nie jest zawieszona ani nie znajduje się on w</w:t>
      </w:r>
      <w:r w:rsidR="00F30A92">
        <w:rPr>
          <w:b w:val="0"/>
          <w:sz w:val="24"/>
          <w:szCs w:val="24"/>
        </w:rPr>
        <w:t xml:space="preserve"> </w:t>
      </w:r>
      <w:r w:rsidR="00F30A92" w:rsidRPr="00F30A92">
        <w:rPr>
          <w:b w:val="0"/>
          <w:sz w:val="24"/>
          <w:szCs w:val="24"/>
        </w:rPr>
        <w:t>innej tego</w:t>
      </w:r>
      <w:r w:rsidR="00F30A92">
        <w:rPr>
          <w:b w:val="0"/>
          <w:sz w:val="24"/>
          <w:szCs w:val="24"/>
        </w:rPr>
        <w:t xml:space="preserve"> </w:t>
      </w:r>
      <w:r w:rsidR="00F30A92" w:rsidRPr="00F30A92">
        <w:rPr>
          <w:b w:val="0"/>
          <w:sz w:val="24"/>
          <w:szCs w:val="24"/>
        </w:rPr>
        <w:t>rodzaju sytuacji wynikającej z</w:t>
      </w:r>
      <w:r w:rsidR="00F30A92">
        <w:rPr>
          <w:b w:val="0"/>
          <w:sz w:val="24"/>
          <w:szCs w:val="24"/>
        </w:rPr>
        <w:t xml:space="preserve"> </w:t>
      </w:r>
      <w:r w:rsidR="00F30A92" w:rsidRPr="00F30A92">
        <w:rPr>
          <w:b w:val="0"/>
          <w:sz w:val="24"/>
          <w:szCs w:val="24"/>
        </w:rPr>
        <w:t>podobnej procedury przewidzianej w</w:t>
      </w:r>
      <w:r w:rsidR="00F30A92">
        <w:rPr>
          <w:b w:val="0"/>
          <w:sz w:val="24"/>
          <w:szCs w:val="24"/>
        </w:rPr>
        <w:t xml:space="preserve"> </w:t>
      </w:r>
      <w:r w:rsidR="00F30A92" w:rsidRPr="00F30A92">
        <w:rPr>
          <w:b w:val="0"/>
          <w:sz w:val="24"/>
          <w:szCs w:val="24"/>
        </w:rPr>
        <w:t>przepisach miejsca wszczęcia tej procedury.</w:t>
      </w:r>
    </w:p>
    <w:p w14:paraId="3AAF6DEE" w14:textId="77777777" w:rsidR="00CB34E3" w:rsidRPr="00E61759" w:rsidRDefault="00CB34E3" w:rsidP="00CB34E3">
      <w:pPr>
        <w:pStyle w:val="Tekstpodstawowy2"/>
        <w:ind w:left="709" w:hanging="709"/>
        <w:rPr>
          <w:b w:val="0"/>
          <w:sz w:val="24"/>
          <w:szCs w:val="24"/>
        </w:rPr>
      </w:pPr>
      <w:r w:rsidRPr="005654E2">
        <w:rPr>
          <w:b w:val="0"/>
          <w:sz w:val="24"/>
          <w:szCs w:val="24"/>
        </w:rPr>
        <w:t>9.</w:t>
      </w:r>
      <w:r w:rsidR="00C2565D">
        <w:rPr>
          <w:b w:val="0"/>
          <w:sz w:val="24"/>
          <w:szCs w:val="24"/>
        </w:rPr>
        <w:t>8</w:t>
      </w:r>
      <w:r w:rsidRPr="005654E2">
        <w:rPr>
          <w:b w:val="0"/>
          <w:sz w:val="24"/>
          <w:szCs w:val="24"/>
        </w:rPr>
        <w:t xml:space="preserve">. </w:t>
      </w:r>
      <w:r w:rsidRPr="005654E2">
        <w:rPr>
          <w:b w:val="0"/>
          <w:sz w:val="24"/>
          <w:szCs w:val="24"/>
        </w:rPr>
        <w:tab/>
      </w:r>
      <w:proofErr w:type="gramStart"/>
      <w:r w:rsidRPr="00E61759">
        <w:rPr>
          <w:b w:val="0"/>
          <w:sz w:val="24"/>
          <w:szCs w:val="24"/>
        </w:rPr>
        <w:t>Dokumenty</w:t>
      </w:r>
      <w:proofErr w:type="gramEnd"/>
      <w:r w:rsidRPr="00E61759">
        <w:rPr>
          <w:b w:val="0"/>
          <w:sz w:val="24"/>
          <w:szCs w:val="24"/>
        </w:rPr>
        <w:t xml:space="preserve"> o których mowa </w:t>
      </w:r>
      <w:r w:rsidR="0035383D" w:rsidRPr="00E61759">
        <w:rPr>
          <w:b w:val="0"/>
          <w:sz w:val="24"/>
          <w:szCs w:val="24"/>
        </w:rPr>
        <w:t>powyżej</w:t>
      </w:r>
      <w:r w:rsidRPr="00E61759">
        <w:rPr>
          <w:b w:val="0"/>
          <w:sz w:val="24"/>
          <w:szCs w:val="24"/>
        </w:rPr>
        <w:t xml:space="preserve"> powinny być wystawione nie wcześniej niż </w:t>
      </w:r>
      <w:r w:rsidR="0035383D" w:rsidRPr="00E61759">
        <w:rPr>
          <w:b w:val="0"/>
          <w:sz w:val="24"/>
          <w:szCs w:val="24"/>
        </w:rPr>
        <w:br/>
      </w:r>
      <w:r w:rsidRPr="00E61759">
        <w:rPr>
          <w:b w:val="0"/>
          <w:sz w:val="24"/>
          <w:szCs w:val="24"/>
        </w:rPr>
        <w:t xml:space="preserve">3 miesiące przed </w:t>
      </w:r>
      <w:r w:rsidR="0035383D" w:rsidRPr="00E61759">
        <w:rPr>
          <w:b w:val="0"/>
          <w:sz w:val="24"/>
          <w:szCs w:val="24"/>
        </w:rPr>
        <w:t>ich złożeniem</w:t>
      </w:r>
      <w:r w:rsidRPr="00E61759">
        <w:rPr>
          <w:b w:val="0"/>
          <w:sz w:val="24"/>
          <w:szCs w:val="24"/>
        </w:rPr>
        <w:t>.</w:t>
      </w:r>
    </w:p>
    <w:p w14:paraId="7719113C" w14:textId="77777777" w:rsidR="00CB34E3" w:rsidRDefault="00CB34E3" w:rsidP="0035383D">
      <w:pPr>
        <w:pStyle w:val="Tekstpodstawowy2"/>
        <w:ind w:left="709" w:hanging="709"/>
        <w:rPr>
          <w:b w:val="0"/>
          <w:sz w:val="24"/>
          <w:szCs w:val="24"/>
        </w:rPr>
      </w:pPr>
      <w:r w:rsidRPr="005654E2">
        <w:rPr>
          <w:b w:val="0"/>
          <w:sz w:val="24"/>
          <w:szCs w:val="24"/>
        </w:rPr>
        <w:t>9.</w:t>
      </w:r>
      <w:r w:rsidR="0035383D">
        <w:rPr>
          <w:b w:val="0"/>
          <w:sz w:val="24"/>
          <w:szCs w:val="24"/>
        </w:rPr>
        <w:t>9</w:t>
      </w:r>
      <w:r w:rsidRPr="005654E2">
        <w:rPr>
          <w:b w:val="0"/>
          <w:sz w:val="24"/>
          <w:szCs w:val="24"/>
        </w:rPr>
        <w:t xml:space="preserve">. </w:t>
      </w:r>
      <w:r w:rsidRPr="005654E2">
        <w:rPr>
          <w:b w:val="0"/>
          <w:sz w:val="24"/>
          <w:szCs w:val="24"/>
        </w:rPr>
        <w:tab/>
      </w:r>
      <w:r w:rsidR="0035383D" w:rsidRPr="0035383D">
        <w:rPr>
          <w:b w:val="0"/>
          <w:sz w:val="24"/>
          <w:szCs w:val="24"/>
        </w:rPr>
        <w:t xml:space="preserve">Zamawiający nie wzywa do złożenia podmiotowych środków dowodowych, jeżeli może je uzyskać za pomocą bezpłatnych i ogólnodostępnych baz danych, </w:t>
      </w:r>
      <w:r w:rsidR="0035383D" w:rsidRPr="0035383D">
        <w:rPr>
          <w:b w:val="0"/>
          <w:sz w:val="24"/>
          <w:szCs w:val="24"/>
        </w:rPr>
        <w:br/>
        <w:t>w szczególności rejestrów publicznych w rozumieniu ustawy z dnia 17 lutego 2005 r</w:t>
      </w:r>
      <w:r w:rsidR="00B35DDF">
        <w:rPr>
          <w:b w:val="0"/>
          <w:sz w:val="24"/>
          <w:szCs w:val="24"/>
        </w:rPr>
        <w:t>.</w:t>
      </w:r>
      <w:r w:rsidR="0035383D" w:rsidRPr="0035383D">
        <w:rPr>
          <w:b w:val="0"/>
          <w:sz w:val="24"/>
          <w:szCs w:val="24"/>
        </w:rPr>
        <w:t xml:space="preserve">   o informatyzacji działalności podmiotów realizujących zadania publiczne (</w:t>
      </w:r>
      <w:r w:rsidR="00136F81">
        <w:rPr>
          <w:b w:val="0"/>
          <w:sz w:val="24"/>
          <w:szCs w:val="24"/>
        </w:rPr>
        <w:t xml:space="preserve">t.j. </w:t>
      </w:r>
      <w:r w:rsidR="0035383D" w:rsidRPr="0035383D">
        <w:rPr>
          <w:b w:val="0"/>
          <w:sz w:val="24"/>
          <w:szCs w:val="24"/>
        </w:rPr>
        <w:t>Dz.</w:t>
      </w:r>
      <w:r w:rsidR="00136F81">
        <w:rPr>
          <w:b w:val="0"/>
          <w:sz w:val="24"/>
          <w:szCs w:val="24"/>
        </w:rPr>
        <w:t xml:space="preserve"> </w:t>
      </w:r>
      <w:r w:rsidR="0035383D" w:rsidRPr="0035383D">
        <w:rPr>
          <w:b w:val="0"/>
          <w:sz w:val="24"/>
          <w:szCs w:val="24"/>
        </w:rPr>
        <w:t xml:space="preserve">U. </w:t>
      </w:r>
      <w:r w:rsidR="0035383D" w:rsidRPr="0035383D">
        <w:rPr>
          <w:b w:val="0"/>
          <w:sz w:val="24"/>
          <w:szCs w:val="24"/>
        </w:rPr>
        <w:br/>
        <w:t>z 20</w:t>
      </w:r>
      <w:r w:rsidR="00136F81">
        <w:rPr>
          <w:b w:val="0"/>
          <w:sz w:val="24"/>
          <w:szCs w:val="24"/>
        </w:rPr>
        <w:t>23</w:t>
      </w:r>
      <w:r w:rsidR="0035383D" w:rsidRPr="0035383D">
        <w:rPr>
          <w:b w:val="0"/>
          <w:sz w:val="24"/>
          <w:szCs w:val="24"/>
        </w:rPr>
        <w:t xml:space="preserve"> r. poz. 5</w:t>
      </w:r>
      <w:r w:rsidR="00136F81">
        <w:rPr>
          <w:b w:val="0"/>
          <w:sz w:val="24"/>
          <w:szCs w:val="24"/>
        </w:rPr>
        <w:t>7</w:t>
      </w:r>
      <w:r w:rsidR="0035383D" w:rsidRPr="0035383D">
        <w:rPr>
          <w:b w:val="0"/>
          <w:sz w:val="24"/>
          <w:szCs w:val="24"/>
        </w:rPr>
        <w:t xml:space="preserve"> </w:t>
      </w:r>
      <w:r w:rsidR="00136F81">
        <w:rPr>
          <w:b w:val="0"/>
          <w:sz w:val="24"/>
          <w:szCs w:val="24"/>
        </w:rPr>
        <w:t>z późn. zm.</w:t>
      </w:r>
      <w:r w:rsidR="0035383D" w:rsidRPr="0035383D">
        <w:rPr>
          <w:b w:val="0"/>
          <w:sz w:val="24"/>
          <w:szCs w:val="24"/>
        </w:rPr>
        <w:t>)</w:t>
      </w:r>
      <w:r w:rsidR="00A5765D">
        <w:rPr>
          <w:b w:val="0"/>
          <w:sz w:val="24"/>
          <w:szCs w:val="24"/>
        </w:rPr>
        <w:t>, zwanej dalej „ustawą o informatyzacji”</w:t>
      </w:r>
      <w:r w:rsidR="0035383D" w:rsidRPr="0035383D">
        <w:rPr>
          <w:b w:val="0"/>
          <w:sz w:val="24"/>
          <w:szCs w:val="24"/>
        </w:rPr>
        <w:t>, o ile Wykonawca wskazał w oświadczeniu, o którym mowa w art. 125 ust. 1 dane umożliwiające dostęp do tych środków.</w:t>
      </w:r>
    </w:p>
    <w:p w14:paraId="17B71978" w14:textId="77777777" w:rsidR="00095634" w:rsidRDefault="00095634" w:rsidP="00095634">
      <w:pPr>
        <w:pStyle w:val="Tekstpodstawowy2"/>
        <w:ind w:left="709" w:hanging="709"/>
        <w:rPr>
          <w:b w:val="0"/>
          <w:sz w:val="16"/>
          <w:szCs w:val="16"/>
        </w:rPr>
      </w:pPr>
    </w:p>
    <w:p w14:paraId="6658CF02" w14:textId="77777777" w:rsidR="00763C6B" w:rsidRPr="00477A68" w:rsidRDefault="00763C6B" w:rsidP="00763C6B">
      <w:pPr>
        <w:ind w:left="720" w:hanging="720"/>
        <w:jc w:val="both"/>
        <w:rPr>
          <w:b/>
          <w:color w:val="000000"/>
        </w:rPr>
      </w:pPr>
      <w:r w:rsidRPr="00477A68">
        <w:rPr>
          <w:b/>
          <w:color w:val="000000"/>
        </w:rPr>
        <w:t xml:space="preserve">10. </w:t>
      </w:r>
      <w:r w:rsidRPr="00477A68">
        <w:rPr>
          <w:b/>
          <w:color w:val="000000"/>
        </w:rPr>
        <w:tab/>
        <w:t xml:space="preserve">INFORMACJA DLA WYKONAWCÓW POLEGAJĄCYCH NA ZASOBACH INNYCH PODMIOTÓW </w:t>
      </w:r>
      <w:r w:rsidRPr="00477A68">
        <w:rPr>
          <w:b/>
          <w:iCs/>
          <w:color w:val="000000"/>
        </w:rPr>
        <w:t>ORAZ ZAMIERZAJĄCYCH POWIERZYĆ WYKONANIE CZĘŚCI ZAMÓWIENIA PODWYKONAWCOM</w:t>
      </w:r>
    </w:p>
    <w:p w14:paraId="780A6554" w14:textId="77777777" w:rsidR="00763C6B" w:rsidRPr="00477A68" w:rsidRDefault="00763C6B" w:rsidP="00763C6B">
      <w:pPr>
        <w:pStyle w:val="Tekstpodstawowy2"/>
        <w:ind w:left="709" w:hanging="709"/>
        <w:rPr>
          <w:b w:val="0"/>
          <w:iCs/>
          <w:sz w:val="24"/>
          <w:szCs w:val="24"/>
        </w:rPr>
      </w:pPr>
      <w:r w:rsidRPr="00477A68">
        <w:rPr>
          <w:b w:val="0"/>
          <w:sz w:val="24"/>
          <w:szCs w:val="24"/>
        </w:rPr>
        <w:t>10.1.</w:t>
      </w:r>
      <w:r w:rsidRPr="00477A68">
        <w:rPr>
          <w:b w:val="0"/>
          <w:sz w:val="24"/>
          <w:szCs w:val="24"/>
        </w:rPr>
        <w:tab/>
      </w:r>
      <w:r w:rsidRPr="00477A68">
        <w:rPr>
          <w:b w:val="0"/>
          <w:iCs/>
          <w:sz w:val="24"/>
          <w:szCs w:val="24"/>
        </w:rPr>
        <w:t xml:space="preserve">Wykonawca może w celu potwierdzenia spełniania warunków udziału w postępowaniu, w stosownych sytuacjach oraz w odniesieniu do </w:t>
      </w:r>
      <w:r w:rsidR="00B35DDF" w:rsidRPr="00477A68">
        <w:rPr>
          <w:b w:val="0"/>
          <w:iCs/>
          <w:sz w:val="24"/>
          <w:szCs w:val="24"/>
        </w:rPr>
        <w:t xml:space="preserve">niniejszego </w:t>
      </w:r>
      <w:r w:rsidRPr="00477A68">
        <w:rPr>
          <w:b w:val="0"/>
          <w:iCs/>
          <w:sz w:val="24"/>
          <w:szCs w:val="24"/>
        </w:rPr>
        <w:t>zamówienia, lub jego części, polegać na zdolnościach technicznych lub zawodowych lub sytuacji finansowej lub ekonomicznej innych podmiotów, niezależnie od charakteru prawnego łączących go z nim stosunków prawnych.</w:t>
      </w:r>
    </w:p>
    <w:p w14:paraId="41DE2D0B" w14:textId="77777777" w:rsidR="00B35DDF" w:rsidRPr="00477A68" w:rsidRDefault="00B35DDF" w:rsidP="00B35DDF">
      <w:pPr>
        <w:pStyle w:val="Tekstpodstawowy2"/>
        <w:ind w:left="709" w:hanging="709"/>
        <w:rPr>
          <w:b w:val="0"/>
          <w:iCs/>
          <w:sz w:val="24"/>
          <w:szCs w:val="24"/>
        </w:rPr>
      </w:pPr>
      <w:r w:rsidRPr="00477A68">
        <w:rPr>
          <w:b w:val="0"/>
          <w:iCs/>
          <w:sz w:val="24"/>
          <w:szCs w:val="24"/>
        </w:rPr>
        <w:t xml:space="preserve">10.2.  W odniesieniu do warunków dotyczących wykształcenia, kwalifikacji zawodowych </w:t>
      </w:r>
      <w:r w:rsidR="00A5765D" w:rsidRPr="00477A68">
        <w:rPr>
          <w:b w:val="0"/>
          <w:iCs/>
          <w:sz w:val="24"/>
          <w:szCs w:val="24"/>
        </w:rPr>
        <w:br/>
      </w:r>
      <w:r w:rsidRPr="00477A68">
        <w:rPr>
          <w:b w:val="0"/>
          <w:iCs/>
          <w:sz w:val="24"/>
          <w:szCs w:val="24"/>
        </w:rPr>
        <w:t xml:space="preserve">lub doświadczenia wykonawcy mogą polegać na zdolnościach podmiotów udostępniających zasoby, </w:t>
      </w:r>
      <w:r w:rsidRPr="00477A68">
        <w:rPr>
          <w:iCs/>
          <w:sz w:val="24"/>
          <w:szCs w:val="24"/>
        </w:rPr>
        <w:t>jeśli podmioty te wykonają roboty budowlane lub usługi, do realizacji których te zdolności są wymagane</w:t>
      </w:r>
      <w:r w:rsidRPr="00477A68">
        <w:rPr>
          <w:b w:val="0"/>
          <w:iCs/>
          <w:sz w:val="24"/>
          <w:szCs w:val="24"/>
        </w:rPr>
        <w:t>.</w:t>
      </w:r>
    </w:p>
    <w:p w14:paraId="0372DDA2" w14:textId="77777777" w:rsidR="00B35DDF" w:rsidRPr="00477A68" w:rsidRDefault="00B35DDF" w:rsidP="00B35DDF">
      <w:pPr>
        <w:pStyle w:val="Tekstpodstawowy2"/>
        <w:ind w:left="709" w:hanging="709"/>
        <w:rPr>
          <w:b w:val="0"/>
          <w:iCs/>
          <w:sz w:val="24"/>
          <w:szCs w:val="24"/>
        </w:rPr>
      </w:pPr>
      <w:r w:rsidRPr="00477A68">
        <w:rPr>
          <w:b w:val="0"/>
          <w:iCs/>
          <w:sz w:val="24"/>
          <w:szCs w:val="24"/>
        </w:rPr>
        <w:t>10.3.</w:t>
      </w:r>
      <w:r w:rsidRPr="00477A68">
        <w:rPr>
          <w:b w:val="0"/>
          <w:iCs/>
          <w:sz w:val="24"/>
          <w:szCs w:val="24"/>
        </w:rPr>
        <w:tab/>
        <w:t xml:space="preserve">Wykonawca, który polega na zdolnościach lub sytuacji podmiotów udostępniających zasoby, składa, wraz z ofertą, zobowiązanie podmiotu udostępniającego zasoby do </w:t>
      </w:r>
      <w:r w:rsidRPr="00477A68">
        <w:rPr>
          <w:b w:val="0"/>
          <w:iCs/>
          <w:sz w:val="24"/>
          <w:szCs w:val="24"/>
        </w:rPr>
        <w:lastRenderedPageBreak/>
        <w:t>oddania mu do dyspozycji niezbędnych zasobów na potrzeby realizacji danego zamówienia lub inny podmiotowy środek dowodowy potwierdzający, że Wykonawca realizując zamówienie, będzie dysponował niezbędnymi zasobami tych podmiotów.</w:t>
      </w:r>
    </w:p>
    <w:p w14:paraId="68AD5323" w14:textId="77777777" w:rsidR="00B35DDF" w:rsidRPr="00477A68" w:rsidRDefault="00B35DDF" w:rsidP="00B35DDF">
      <w:pPr>
        <w:pStyle w:val="Tekstpodstawowy2"/>
        <w:ind w:left="709" w:hanging="709"/>
        <w:rPr>
          <w:b w:val="0"/>
          <w:iCs/>
          <w:sz w:val="24"/>
          <w:szCs w:val="24"/>
        </w:rPr>
      </w:pPr>
      <w:proofErr w:type="gramStart"/>
      <w:r w:rsidRPr="00477A68">
        <w:rPr>
          <w:b w:val="0"/>
          <w:iCs/>
          <w:sz w:val="24"/>
          <w:szCs w:val="24"/>
        </w:rPr>
        <w:t>10.4  Zobowiązanie</w:t>
      </w:r>
      <w:proofErr w:type="gramEnd"/>
      <w:r w:rsidRPr="00477A68">
        <w:rPr>
          <w:b w:val="0"/>
          <w:iCs/>
          <w:sz w:val="24"/>
          <w:szCs w:val="24"/>
        </w:rPr>
        <w:t xml:space="preserve"> podmiotu udostępniającego zasoby, o których mowa w pkt. 10.3 </w:t>
      </w:r>
      <w:r w:rsidR="00A5765D" w:rsidRPr="00477A68">
        <w:rPr>
          <w:b w:val="0"/>
          <w:iCs/>
          <w:sz w:val="24"/>
          <w:szCs w:val="24"/>
        </w:rPr>
        <w:t xml:space="preserve">IDW </w:t>
      </w:r>
      <w:r w:rsidRPr="00477A68">
        <w:rPr>
          <w:b w:val="0"/>
          <w:iCs/>
          <w:sz w:val="24"/>
          <w:szCs w:val="24"/>
        </w:rPr>
        <w:t>potwierdza, że stosunek łączący Wykonawcę z podmiotami udostępniającymi zasoby gwarantuje rzeczywisty dostęp do tych zasobów oraz określa w szczególności:</w:t>
      </w:r>
    </w:p>
    <w:p w14:paraId="5C5B43E6" w14:textId="77777777" w:rsidR="00B35DDF" w:rsidRPr="00477A68" w:rsidRDefault="00B35DDF" w:rsidP="00B35DDF">
      <w:pPr>
        <w:pStyle w:val="Tekstpodstawowy2"/>
        <w:spacing w:before="0"/>
        <w:ind w:left="993" w:hanging="284"/>
        <w:rPr>
          <w:b w:val="0"/>
          <w:iCs/>
          <w:sz w:val="24"/>
          <w:szCs w:val="24"/>
        </w:rPr>
      </w:pPr>
      <w:r w:rsidRPr="00477A68">
        <w:rPr>
          <w:b w:val="0"/>
          <w:iCs/>
          <w:sz w:val="24"/>
          <w:szCs w:val="24"/>
        </w:rPr>
        <w:t xml:space="preserve">a) zakres dostępnych Wykonawcy zasobów podmiotu udostępniającego zasoby,                </w:t>
      </w:r>
    </w:p>
    <w:p w14:paraId="3448B4C2" w14:textId="77777777" w:rsidR="00B35DDF" w:rsidRPr="00477A68" w:rsidRDefault="00B35DDF" w:rsidP="00B35DDF">
      <w:pPr>
        <w:pStyle w:val="Tekstpodstawowy2"/>
        <w:spacing w:before="0"/>
        <w:ind w:left="993" w:hanging="284"/>
        <w:rPr>
          <w:b w:val="0"/>
          <w:iCs/>
          <w:sz w:val="24"/>
          <w:szCs w:val="24"/>
        </w:rPr>
      </w:pPr>
      <w:r w:rsidRPr="00477A68">
        <w:rPr>
          <w:b w:val="0"/>
          <w:iCs/>
          <w:sz w:val="24"/>
          <w:szCs w:val="24"/>
        </w:rPr>
        <w:t>b) sposób i okres udostępnienia Wykonawcy i wykorzystania przez niego zasobów podmiotu udostępniającego te zasoby przy wykonywaniu zamówienia,</w:t>
      </w:r>
    </w:p>
    <w:p w14:paraId="644B4706" w14:textId="77777777" w:rsidR="00B35DDF" w:rsidRPr="00477A68" w:rsidRDefault="00B35DDF" w:rsidP="00B35DDF">
      <w:pPr>
        <w:pStyle w:val="Tekstpodstawowy2"/>
        <w:spacing w:before="0"/>
        <w:ind w:left="993" w:hanging="284"/>
        <w:rPr>
          <w:b w:val="0"/>
          <w:iCs/>
          <w:sz w:val="24"/>
          <w:szCs w:val="24"/>
        </w:rPr>
      </w:pPr>
      <w:r w:rsidRPr="00477A68">
        <w:rPr>
          <w:b w:val="0"/>
          <w:iCs/>
          <w:sz w:val="24"/>
          <w:szCs w:val="24"/>
        </w:rPr>
        <w:t xml:space="preserve">c)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 </w:t>
      </w:r>
    </w:p>
    <w:p w14:paraId="36F09523" w14:textId="77777777" w:rsidR="00B35DDF" w:rsidRPr="00F537DF" w:rsidRDefault="00B35DDF" w:rsidP="00B35DDF">
      <w:pPr>
        <w:pStyle w:val="Tekstpodstawowy2"/>
        <w:ind w:left="709" w:hanging="709"/>
        <w:rPr>
          <w:b w:val="0"/>
          <w:iCs/>
          <w:sz w:val="24"/>
          <w:szCs w:val="24"/>
        </w:rPr>
      </w:pPr>
      <w:r w:rsidRPr="00477A68">
        <w:rPr>
          <w:b w:val="0"/>
          <w:iCs/>
          <w:sz w:val="24"/>
          <w:szCs w:val="24"/>
        </w:rPr>
        <w:t>10.5     Jeżeli zdolności techniczne lub zawodowe, sytuacja ekonomiczna lub finansowa, podmiotu udostępniającego zasoby nie potwierdzają spełnienia przez Wykonawcę warunków udziału w postępowaniu lub zachodzą wobec tych podmiotów podstawy</w:t>
      </w:r>
      <w:r w:rsidRPr="00F537DF">
        <w:rPr>
          <w:b w:val="0"/>
          <w:iCs/>
          <w:sz w:val="24"/>
          <w:szCs w:val="24"/>
        </w:rPr>
        <w:t xml:space="preserve"> wykluczenia, Zamawiający żąda, aby Wykonawca w terminie określonym przez Zamawiającego zastąpił ten podmiot innym podmiotem lub podmiotami, albo wykazał, że samodzielnie spełnia warunki udziału w postępowaniu.</w:t>
      </w:r>
    </w:p>
    <w:p w14:paraId="46961F07" w14:textId="77777777" w:rsidR="00B35DDF" w:rsidRPr="00F537DF" w:rsidRDefault="00B35DDF" w:rsidP="00B35DDF">
      <w:pPr>
        <w:pStyle w:val="Tekstpodstawowy2"/>
        <w:ind w:left="709" w:hanging="709"/>
        <w:rPr>
          <w:b w:val="0"/>
          <w:iCs/>
          <w:sz w:val="24"/>
          <w:szCs w:val="24"/>
        </w:rPr>
      </w:pPr>
      <w:r w:rsidRPr="00F537DF">
        <w:rPr>
          <w:b w:val="0"/>
          <w:iCs/>
          <w:sz w:val="24"/>
          <w:szCs w:val="24"/>
        </w:rPr>
        <w:t>10.6.   Wykonawca nie może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08313C0B" w14:textId="77777777" w:rsidR="00B35DDF" w:rsidRPr="00F537DF" w:rsidRDefault="00B35DDF" w:rsidP="00B35DDF">
      <w:pPr>
        <w:pStyle w:val="Tekstpodstawowy2"/>
        <w:ind w:left="709" w:hanging="709"/>
        <w:rPr>
          <w:b w:val="0"/>
          <w:iCs/>
          <w:sz w:val="24"/>
          <w:szCs w:val="24"/>
        </w:rPr>
      </w:pPr>
      <w:r w:rsidRPr="00F537DF">
        <w:rPr>
          <w:b w:val="0"/>
          <w:iCs/>
          <w:sz w:val="24"/>
          <w:szCs w:val="24"/>
        </w:rPr>
        <w:t>10.7.</w:t>
      </w:r>
      <w:r>
        <w:rPr>
          <w:b w:val="0"/>
          <w:iCs/>
          <w:sz w:val="24"/>
          <w:szCs w:val="24"/>
        </w:rPr>
        <w:t xml:space="preserve"> </w:t>
      </w:r>
      <w:r w:rsidRPr="00F537DF">
        <w:rPr>
          <w:b w:val="0"/>
          <w:iCs/>
          <w:sz w:val="24"/>
          <w:szCs w:val="24"/>
        </w:rPr>
        <w:t>Jeżeli Wykonawca wykazując spełnienie warunków udziału w postępowaniu, określonych przez zamawiającego w pkt. 7.2 IDW polega na zdolnościach lub sytuacji innych podmiotów, na zasadach określonych powyżej, składa wraz z ofertą oświadczenie podmiotu oraz odpowiedn</w:t>
      </w:r>
      <w:r w:rsidR="00A5765D">
        <w:rPr>
          <w:b w:val="0"/>
          <w:iCs/>
          <w:sz w:val="24"/>
          <w:szCs w:val="24"/>
        </w:rPr>
        <w:t xml:space="preserve">io spełnienie warunków udziału </w:t>
      </w:r>
      <w:r w:rsidR="00A5765D">
        <w:rPr>
          <w:b w:val="0"/>
          <w:iCs/>
          <w:sz w:val="24"/>
          <w:szCs w:val="24"/>
        </w:rPr>
        <w:br/>
      </w:r>
      <w:r w:rsidRPr="00F537DF">
        <w:rPr>
          <w:b w:val="0"/>
          <w:iCs/>
          <w:sz w:val="24"/>
          <w:szCs w:val="24"/>
        </w:rPr>
        <w:t xml:space="preserve">w postępowaniu w zakresie, w jakim Wykonawca powołuje się na jego zasoby </w:t>
      </w:r>
      <w:r w:rsidRPr="00F537DF">
        <w:rPr>
          <w:b w:val="0"/>
          <w:iCs/>
          <w:sz w:val="24"/>
          <w:szCs w:val="24"/>
        </w:rPr>
        <w:br/>
        <w:t>(</w:t>
      </w:r>
      <w:r w:rsidRPr="00B34839">
        <w:rPr>
          <w:b w:val="0"/>
          <w:iCs/>
          <w:sz w:val="24"/>
          <w:szCs w:val="24"/>
        </w:rPr>
        <w:t>Formularz 3.3. oraz Formularz 3.4.</w:t>
      </w:r>
      <w:r w:rsidRPr="00F537DF">
        <w:rPr>
          <w:b w:val="0"/>
          <w:iCs/>
          <w:sz w:val="24"/>
          <w:szCs w:val="24"/>
        </w:rPr>
        <w:t>)</w:t>
      </w:r>
      <w:r>
        <w:rPr>
          <w:b w:val="0"/>
          <w:iCs/>
          <w:sz w:val="24"/>
          <w:szCs w:val="24"/>
        </w:rPr>
        <w:t>.</w:t>
      </w:r>
    </w:p>
    <w:p w14:paraId="63D92612" w14:textId="77777777" w:rsidR="005C631B" w:rsidRDefault="00B35DDF" w:rsidP="005C631B">
      <w:pPr>
        <w:pStyle w:val="Tekstpodstawowy2"/>
        <w:ind w:left="709" w:hanging="709"/>
        <w:rPr>
          <w:b w:val="0"/>
          <w:iCs/>
          <w:sz w:val="24"/>
          <w:szCs w:val="24"/>
        </w:rPr>
      </w:pPr>
      <w:r>
        <w:rPr>
          <w:b w:val="0"/>
          <w:iCs/>
          <w:sz w:val="24"/>
          <w:szCs w:val="24"/>
        </w:rPr>
        <w:t xml:space="preserve">10.8. </w:t>
      </w:r>
      <w:r w:rsidR="00A5765D">
        <w:rPr>
          <w:b w:val="0"/>
          <w:iCs/>
          <w:sz w:val="24"/>
          <w:szCs w:val="24"/>
        </w:rPr>
        <w:tab/>
      </w:r>
      <w:r w:rsidRPr="00F537DF">
        <w:rPr>
          <w:b w:val="0"/>
          <w:iCs/>
          <w:sz w:val="24"/>
          <w:szCs w:val="24"/>
        </w:rPr>
        <w:t xml:space="preserve">Wykonawca którego oferta zostanie najwyżej oceniona (oceniona jako najkorzystniejsza) na wezwanie Zamawiającego zobowiązany będzie złożyć dokumenty podmiotu, na zdolności lub sytuację którego Wykonawca powoływał się  </w:t>
      </w:r>
      <w:r w:rsidR="00A5765D">
        <w:rPr>
          <w:b w:val="0"/>
          <w:iCs/>
          <w:sz w:val="24"/>
          <w:szCs w:val="24"/>
        </w:rPr>
        <w:br/>
      </w:r>
      <w:r w:rsidRPr="00F537DF">
        <w:rPr>
          <w:b w:val="0"/>
          <w:iCs/>
          <w:sz w:val="24"/>
          <w:szCs w:val="24"/>
        </w:rPr>
        <w:t>w celu wykazania spełnienia warunków udziału w postępowaniu, na potwierdzenie braku podstaw wykluczenia z postępowania teg</w:t>
      </w:r>
      <w:r w:rsidR="00A5765D">
        <w:rPr>
          <w:b w:val="0"/>
          <w:iCs/>
          <w:sz w:val="24"/>
          <w:szCs w:val="24"/>
        </w:rPr>
        <w:t xml:space="preserve">o podmiotu (dokumenty wskazane </w:t>
      </w:r>
      <w:r w:rsidR="00A5765D">
        <w:rPr>
          <w:b w:val="0"/>
          <w:iCs/>
          <w:sz w:val="24"/>
          <w:szCs w:val="24"/>
        </w:rPr>
        <w:br/>
      </w:r>
      <w:r w:rsidRPr="00F537DF">
        <w:rPr>
          <w:b w:val="0"/>
          <w:iCs/>
          <w:sz w:val="24"/>
          <w:szCs w:val="24"/>
        </w:rPr>
        <w:t>w pkt. 9.6.</w:t>
      </w:r>
      <w:r w:rsidR="00A5765D">
        <w:rPr>
          <w:b w:val="0"/>
          <w:iCs/>
          <w:sz w:val="24"/>
          <w:szCs w:val="24"/>
        </w:rPr>
        <w:t xml:space="preserve"> </w:t>
      </w:r>
      <w:proofErr w:type="spellStart"/>
      <w:r w:rsidR="00A5765D">
        <w:rPr>
          <w:b w:val="0"/>
          <w:iCs/>
          <w:sz w:val="24"/>
          <w:szCs w:val="24"/>
        </w:rPr>
        <w:t>ppkt</w:t>
      </w:r>
      <w:proofErr w:type="spellEnd"/>
      <w:r w:rsidR="00A5765D">
        <w:rPr>
          <w:b w:val="0"/>
          <w:iCs/>
          <w:sz w:val="24"/>
          <w:szCs w:val="24"/>
        </w:rPr>
        <w:t xml:space="preserve"> </w:t>
      </w:r>
      <w:r w:rsidR="006A047F">
        <w:rPr>
          <w:b w:val="0"/>
          <w:iCs/>
          <w:sz w:val="24"/>
          <w:szCs w:val="24"/>
        </w:rPr>
        <w:t>1</w:t>
      </w:r>
      <w:r>
        <w:rPr>
          <w:b w:val="0"/>
          <w:iCs/>
          <w:sz w:val="24"/>
          <w:szCs w:val="24"/>
        </w:rPr>
        <w:t>.</w:t>
      </w:r>
      <w:r w:rsidRPr="00F537DF">
        <w:rPr>
          <w:b w:val="0"/>
          <w:iCs/>
          <w:sz w:val="24"/>
          <w:szCs w:val="24"/>
        </w:rPr>
        <w:t>a IDW</w:t>
      </w:r>
      <w:r w:rsidR="006A047F">
        <w:rPr>
          <w:b w:val="0"/>
          <w:iCs/>
          <w:sz w:val="24"/>
          <w:szCs w:val="24"/>
        </w:rPr>
        <w:t>)</w:t>
      </w:r>
      <w:r w:rsidRPr="00F537DF">
        <w:rPr>
          <w:b w:val="0"/>
          <w:iCs/>
          <w:sz w:val="24"/>
          <w:szCs w:val="24"/>
        </w:rPr>
        <w:t xml:space="preserve"> oraz potwierdzające spełnienie warunków udziału </w:t>
      </w:r>
      <w:r w:rsidR="00A5765D">
        <w:rPr>
          <w:b w:val="0"/>
          <w:iCs/>
          <w:sz w:val="24"/>
          <w:szCs w:val="24"/>
        </w:rPr>
        <w:br/>
      </w:r>
      <w:r w:rsidRPr="00F537DF">
        <w:rPr>
          <w:b w:val="0"/>
          <w:iCs/>
          <w:sz w:val="24"/>
          <w:szCs w:val="24"/>
        </w:rPr>
        <w:t xml:space="preserve">w postępowaniu w zakresie zdolności lub sytuacji, na których Wykonawca polegał </w:t>
      </w:r>
      <w:r w:rsidR="00A5765D">
        <w:rPr>
          <w:b w:val="0"/>
          <w:iCs/>
          <w:sz w:val="24"/>
          <w:szCs w:val="24"/>
        </w:rPr>
        <w:br/>
      </w:r>
      <w:r w:rsidRPr="00F537DF">
        <w:rPr>
          <w:b w:val="0"/>
          <w:iCs/>
          <w:sz w:val="24"/>
          <w:szCs w:val="24"/>
        </w:rPr>
        <w:t>w celu wykazania spełnienia tych warunków  (dokumenty wskazane w pkt. 9.6.</w:t>
      </w:r>
      <w:r w:rsidR="006A047F">
        <w:rPr>
          <w:b w:val="0"/>
          <w:iCs/>
          <w:sz w:val="24"/>
          <w:szCs w:val="24"/>
        </w:rPr>
        <w:t>2.</w:t>
      </w:r>
      <w:r w:rsidRPr="00F537DF">
        <w:rPr>
          <w:b w:val="0"/>
          <w:iCs/>
          <w:sz w:val="24"/>
          <w:szCs w:val="24"/>
        </w:rPr>
        <w:t xml:space="preserve"> IDW).</w:t>
      </w:r>
    </w:p>
    <w:p w14:paraId="1C966399" w14:textId="77777777" w:rsidR="005C631B" w:rsidRPr="00E61759" w:rsidRDefault="005C631B" w:rsidP="005C631B">
      <w:pPr>
        <w:pStyle w:val="Tekstpodstawowy2"/>
        <w:ind w:left="709" w:hanging="709"/>
        <w:rPr>
          <w:b w:val="0"/>
          <w:iCs/>
          <w:sz w:val="24"/>
          <w:szCs w:val="24"/>
        </w:rPr>
      </w:pPr>
      <w:proofErr w:type="gramStart"/>
      <w:r w:rsidRPr="00E61759">
        <w:rPr>
          <w:rFonts w:eastAsia="Calibri"/>
          <w:b w:val="0"/>
          <w:lang w:eastAsia="en-US"/>
        </w:rPr>
        <w:t>10.9</w:t>
      </w:r>
      <w:r w:rsidRPr="00E61759">
        <w:rPr>
          <w:rFonts w:eastAsia="Calibri"/>
          <w:lang w:eastAsia="en-US"/>
        </w:rPr>
        <w:t xml:space="preserve"> </w:t>
      </w:r>
      <w:r w:rsidR="00A5765D">
        <w:rPr>
          <w:rFonts w:eastAsia="Calibri"/>
          <w:lang w:eastAsia="en-US"/>
        </w:rPr>
        <w:t xml:space="preserve"> </w:t>
      </w:r>
      <w:r w:rsidR="00A5765D">
        <w:rPr>
          <w:rFonts w:eastAsia="Calibri"/>
          <w:lang w:eastAsia="en-US"/>
        </w:rPr>
        <w:tab/>
      </w:r>
      <w:proofErr w:type="gramEnd"/>
      <w:r w:rsidRPr="00E61759">
        <w:rPr>
          <w:b w:val="0"/>
          <w:iCs/>
          <w:sz w:val="24"/>
          <w:szCs w:val="24"/>
        </w:rPr>
        <w:t>Wykonawca, który zamierza powierzyć wykonanie części zamówienia podwykonawcom,</w:t>
      </w:r>
      <w:r w:rsidRPr="00E61759">
        <w:rPr>
          <w:sz w:val="24"/>
          <w:szCs w:val="24"/>
        </w:rPr>
        <w:t xml:space="preserve"> </w:t>
      </w:r>
      <w:r w:rsidRPr="00E61759">
        <w:rPr>
          <w:b w:val="0"/>
          <w:iCs/>
          <w:sz w:val="24"/>
          <w:szCs w:val="24"/>
        </w:rPr>
        <w:t>na etapie postępowania o udzielenie zamówienia publicznego jest zobowiązany wskazać w ofercie części zamówienia, których wykonanie zamierza powierzyć podwykonawcom oraz o i</w:t>
      </w:r>
      <w:r w:rsidR="002734EB">
        <w:rPr>
          <w:b w:val="0"/>
          <w:iCs/>
          <w:sz w:val="24"/>
          <w:szCs w:val="24"/>
        </w:rPr>
        <w:t xml:space="preserve">le jest to wiadome, podać firmy </w:t>
      </w:r>
      <w:r w:rsidRPr="00E61759">
        <w:rPr>
          <w:b w:val="0"/>
          <w:iCs/>
          <w:sz w:val="24"/>
          <w:szCs w:val="24"/>
        </w:rPr>
        <w:t>podwykonawców.</w:t>
      </w:r>
    </w:p>
    <w:p w14:paraId="50779D01" w14:textId="77777777" w:rsidR="00763C6B" w:rsidRPr="005654E2" w:rsidRDefault="00763C6B" w:rsidP="00763C6B">
      <w:pPr>
        <w:spacing w:before="240"/>
        <w:ind w:left="720" w:hanging="720"/>
        <w:jc w:val="both"/>
        <w:rPr>
          <w:b/>
        </w:rPr>
      </w:pPr>
      <w:r w:rsidRPr="00276664">
        <w:rPr>
          <w:b/>
        </w:rPr>
        <w:t xml:space="preserve">11. </w:t>
      </w:r>
      <w:r w:rsidRPr="00276664">
        <w:rPr>
          <w:b/>
        </w:rPr>
        <w:tab/>
        <w:t xml:space="preserve">INFORMACJA DLA WYKONAWCÓW WSPÓLNIE UBIEGAJĄCYCH SIĘ </w:t>
      </w:r>
      <w:r w:rsidR="002734EB" w:rsidRPr="00276664">
        <w:rPr>
          <w:b/>
        </w:rPr>
        <w:br/>
      </w:r>
      <w:r w:rsidRPr="00276664">
        <w:rPr>
          <w:b/>
        </w:rPr>
        <w:t>O UDZIELENIE ZAMÓWIENIA (SPÓŁKI CYWILNE/ KONSORCJA)</w:t>
      </w:r>
    </w:p>
    <w:p w14:paraId="17CF0097" w14:textId="77777777" w:rsidR="006A047F" w:rsidRPr="00F537DF" w:rsidRDefault="006A047F" w:rsidP="006A047F">
      <w:pPr>
        <w:pStyle w:val="Tekstpodstawowy2"/>
        <w:ind w:left="709" w:hanging="709"/>
        <w:rPr>
          <w:b w:val="0"/>
          <w:sz w:val="24"/>
          <w:szCs w:val="24"/>
        </w:rPr>
      </w:pPr>
      <w:r w:rsidRPr="00F537DF">
        <w:rPr>
          <w:b w:val="0"/>
          <w:sz w:val="24"/>
          <w:szCs w:val="24"/>
        </w:rPr>
        <w:lastRenderedPageBreak/>
        <w:t>11.1.</w:t>
      </w:r>
      <w:r w:rsidRPr="00F537DF">
        <w:rPr>
          <w:b w:val="0"/>
          <w:sz w:val="24"/>
          <w:szCs w:val="24"/>
        </w:rPr>
        <w:tab/>
        <w:t>Wykonawcy mogą wspólnie ubiegać się o udzielenie zamówienia (możliwość składania jednej oferty przez dwa lub więcej podmiotów np. konsorcjum, spółka cywilna).</w:t>
      </w:r>
    </w:p>
    <w:p w14:paraId="7B56506F" w14:textId="77777777" w:rsidR="006A047F" w:rsidRPr="00F537DF" w:rsidRDefault="006A047F" w:rsidP="006A047F">
      <w:pPr>
        <w:pStyle w:val="Tekstpodstawowy2"/>
        <w:ind w:left="709" w:hanging="709"/>
        <w:rPr>
          <w:b w:val="0"/>
          <w:sz w:val="24"/>
          <w:szCs w:val="24"/>
        </w:rPr>
      </w:pPr>
      <w:proofErr w:type="gramStart"/>
      <w:r w:rsidRPr="00F537DF">
        <w:rPr>
          <w:b w:val="0"/>
          <w:sz w:val="24"/>
          <w:szCs w:val="24"/>
        </w:rPr>
        <w:t>11.2.  Wykonawcy</w:t>
      </w:r>
      <w:proofErr w:type="gramEnd"/>
      <w:r w:rsidRPr="00F537DF">
        <w:rPr>
          <w:b w:val="0"/>
          <w:sz w:val="24"/>
          <w:szCs w:val="24"/>
        </w:rPr>
        <w:t xml:space="preserve"> wspólnie ubiegający się o udzielenie zamówienia muszą ustanowić   pełnomocnika do reprezentowania ich w postępowaniu o udzielenie zamówienia albo do reprezentowania ich w postępowaniu i zawarcia umowy </w:t>
      </w:r>
      <w:proofErr w:type="gramStart"/>
      <w:r w:rsidRPr="00F537DF">
        <w:rPr>
          <w:b w:val="0"/>
          <w:sz w:val="24"/>
          <w:szCs w:val="24"/>
        </w:rPr>
        <w:t>w  sprawie</w:t>
      </w:r>
      <w:proofErr w:type="gramEnd"/>
      <w:r w:rsidRPr="00F537DF">
        <w:rPr>
          <w:b w:val="0"/>
          <w:sz w:val="24"/>
          <w:szCs w:val="24"/>
        </w:rPr>
        <w:t xml:space="preserve"> zamówienia publicznego – nie dotyczy spółki cywilnej, o ile upoważnienie/pełnomocnictwo do występowania w imieniu tej spółki wynika z dołączonej do oferty umowy spółki, bądź wszyscy wspólnicy podpiszą ofertę.</w:t>
      </w:r>
    </w:p>
    <w:p w14:paraId="39589947" w14:textId="77777777" w:rsidR="006A047F" w:rsidRPr="00F537DF" w:rsidRDefault="006A047F" w:rsidP="006A047F">
      <w:pPr>
        <w:pStyle w:val="Tekstpodstawowy2"/>
        <w:ind w:left="709" w:hanging="709"/>
        <w:rPr>
          <w:b w:val="0"/>
          <w:sz w:val="24"/>
          <w:szCs w:val="24"/>
        </w:rPr>
      </w:pPr>
      <w:r w:rsidRPr="00F537DF">
        <w:rPr>
          <w:b w:val="0"/>
          <w:sz w:val="24"/>
          <w:szCs w:val="24"/>
        </w:rPr>
        <w:t xml:space="preserve">11.3.    Wykonawcy wspólnie ubiegający się o udzielenie zamówienia przedłożą wraz z ofertą stosowne pełnomocnictwo. Nie dotyczy to spółki cywilnej, o ile upoważnienie/ pełnomocnictwo do występowania w imieniu tej spółki wynika z dołączonej do oferty umowy </w:t>
      </w:r>
      <w:proofErr w:type="gramStart"/>
      <w:r w:rsidRPr="00F537DF">
        <w:rPr>
          <w:b w:val="0"/>
          <w:sz w:val="24"/>
          <w:szCs w:val="24"/>
        </w:rPr>
        <w:t>spółki,</w:t>
      </w:r>
      <w:proofErr w:type="gramEnd"/>
      <w:r w:rsidRPr="00F537DF">
        <w:rPr>
          <w:b w:val="0"/>
          <w:sz w:val="24"/>
          <w:szCs w:val="24"/>
        </w:rPr>
        <w:t xml:space="preserve"> bądź wszyscy wspólnicy podpiszą ofertę.</w:t>
      </w:r>
    </w:p>
    <w:p w14:paraId="16FD0273" w14:textId="77777777" w:rsidR="006A047F" w:rsidRPr="00F537DF" w:rsidRDefault="006A047F" w:rsidP="006A047F">
      <w:pPr>
        <w:pStyle w:val="Tekstpodstawowy2"/>
        <w:ind w:left="709" w:hanging="1"/>
        <w:rPr>
          <w:b w:val="0"/>
          <w:sz w:val="24"/>
          <w:szCs w:val="24"/>
        </w:rPr>
      </w:pPr>
      <w:r w:rsidRPr="00F537DF">
        <w:rPr>
          <w:b w:val="0"/>
          <w:sz w:val="24"/>
          <w:szCs w:val="24"/>
        </w:rPr>
        <w:t>Pełnomocnictwo, o którym mowa powyżej, może wynikać albo z dokumentu pod taką nazwą albo z umowy podmiotów wspólnie składających ofertę (dołączonej do oferty).</w:t>
      </w:r>
    </w:p>
    <w:p w14:paraId="0353BE76" w14:textId="77777777" w:rsidR="006A047F" w:rsidRPr="00F537DF" w:rsidRDefault="006A047F" w:rsidP="006A047F">
      <w:pPr>
        <w:pStyle w:val="Tekstpodstawowy2"/>
        <w:ind w:left="709" w:hanging="709"/>
        <w:rPr>
          <w:b w:val="0"/>
          <w:sz w:val="24"/>
          <w:szCs w:val="24"/>
        </w:rPr>
      </w:pPr>
      <w:r w:rsidRPr="00F537DF">
        <w:rPr>
          <w:b w:val="0"/>
          <w:sz w:val="24"/>
          <w:szCs w:val="24"/>
        </w:rPr>
        <w:t>11.4.   Oferta musi być podpisana w taki sposób, aby prawnie zobowiązywała wszystkich Wykonawców wspólnie ubiegających się o udzielenie zamówienia.</w:t>
      </w:r>
    </w:p>
    <w:p w14:paraId="3EBE6FB0" w14:textId="77777777" w:rsidR="006A047F" w:rsidRPr="00F537DF" w:rsidRDefault="006A047F" w:rsidP="006A047F">
      <w:pPr>
        <w:pStyle w:val="Tekstpodstawowy2"/>
        <w:ind w:left="709" w:hanging="709"/>
        <w:rPr>
          <w:b w:val="0"/>
          <w:sz w:val="24"/>
          <w:szCs w:val="24"/>
        </w:rPr>
      </w:pPr>
      <w:r w:rsidRPr="00F537DF">
        <w:rPr>
          <w:b w:val="0"/>
          <w:sz w:val="24"/>
          <w:szCs w:val="24"/>
        </w:rPr>
        <w:t xml:space="preserve">11.5.    W przypadku wspólnego ubiegania się o udzielenie zamówienia przez Wykonawców, oświadczenie, o którym mowa w art. 125 ust. 1 ustawy Pzp składa każdy </w:t>
      </w:r>
      <w:r w:rsidRPr="00F537DF">
        <w:rPr>
          <w:b w:val="0"/>
          <w:sz w:val="24"/>
          <w:szCs w:val="24"/>
        </w:rPr>
        <w:br/>
        <w:t>z Wykonawców wspólnie ubiegających się o udzielenie zamówienia. Oświadczenia te potwierdzają spełnienie warunków udziału w postępowaniu oraz brak podstaw wykluczenia. Żaden z Wykonawców wspólnie składających ofertę nie może podlegać wykluczeniu z postępowania, co oznacza, iż oświadczenie w tym zakresie musi złożyć każdy z Wykonawców składających ofertę wspólną. Oświadczenie o spełnieniu warunków udziału składa podmiot, który w odniesieniu do danego warunku udziału</w:t>
      </w:r>
      <w:r w:rsidRPr="00F537DF">
        <w:rPr>
          <w:b w:val="0"/>
          <w:sz w:val="24"/>
          <w:szCs w:val="24"/>
        </w:rPr>
        <w:br/>
        <w:t>w postępowaniu potwierdza jego spełnienie.</w:t>
      </w:r>
    </w:p>
    <w:p w14:paraId="2ACF7CF8" w14:textId="77777777" w:rsidR="006A047F" w:rsidRPr="00F537DF" w:rsidRDefault="006A047F" w:rsidP="006A047F">
      <w:pPr>
        <w:pStyle w:val="Tekstpodstawowy2"/>
        <w:ind w:left="709" w:hanging="709"/>
        <w:rPr>
          <w:sz w:val="24"/>
          <w:szCs w:val="24"/>
        </w:rPr>
      </w:pPr>
      <w:r w:rsidRPr="00F537DF">
        <w:rPr>
          <w:b w:val="0"/>
          <w:sz w:val="24"/>
          <w:szCs w:val="24"/>
        </w:rPr>
        <w:t xml:space="preserve">11.6.  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 W takim przypadku Wykonawcy wspólnie ubiegający się o udzielenie zamówienia </w:t>
      </w:r>
      <w:r w:rsidRPr="00F537DF">
        <w:rPr>
          <w:sz w:val="24"/>
          <w:szCs w:val="24"/>
        </w:rPr>
        <w:t>dołączają do oferty oświadczenie</w:t>
      </w:r>
      <w:r w:rsidR="00D21BC5">
        <w:rPr>
          <w:sz w:val="24"/>
          <w:szCs w:val="24"/>
        </w:rPr>
        <w:t xml:space="preserve"> </w:t>
      </w:r>
      <w:r w:rsidR="00D21BC5" w:rsidRPr="00F537DF">
        <w:rPr>
          <w:b w:val="0"/>
          <w:iCs/>
          <w:sz w:val="24"/>
          <w:szCs w:val="24"/>
        </w:rPr>
        <w:t>(</w:t>
      </w:r>
      <w:r w:rsidR="00D21BC5" w:rsidRPr="00B34839">
        <w:rPr>
          <w:b w:val="0"/>
          <w:iCs/>
          <w:sz w:val="24"/>
          <w:szCs w:val="24"/>
        </w:rPr>
        <w:t>Formularz 3.</w:t>
      </w:r>
      <w:r w:rsidR="00D21BC5">
        <w:rPr>
          <w:b w:val="0"/>
          <w:iCs/>
          <w:sz w:val="24"/>
          <w:szCs w:val="24"/>
        </w:rPr>
        <w:t>5</w:t>
      </w:r>
      <w:r w:rsidR="00D21BC5" w:rsidRPr="00F537DF">
        <w:rPr>
          <w:b w:val="0"/>
          <w:iCs/>
          <w:sz w:val="24"/>
          <w:szCs w:val="24"/>
        </w:rPr>
        <w:t>)</w:t>
      </w:r>
      <w:r w:rsidRPr="00F537DF">
        <w:rPr>
          <w:sz w:val="24"/>
          <w:szCs w:val="24"/>
        </w:rPr>
        <w:t xml:space="preserve">, z którego wynika, które roboty budowlane, dostawy lub usługi wykonają poszczególni Wykonawcy. </w:t>
      </w:r>
    </w:p>
    <w:p w14:paraId="74FA1241" w14:textId="77777777" w:rsidR="006A047F" w:rsidRPr="00F537DF" w:rsidRDefault="006A047F" w:rsidP="006A047F">
      <w:pPr>
        <w:pStyle w:val="Tekstpodstawowy2"/>
        <w:ind w:left="709" w:hanging="709"/>
        <w:rPr>
          <w:b w:val="0"/>
          <w:sz w:val="24"/>
          <w:szCs w:val="24"/>
        </w:rPr>
      </w:pPr>
      <w:proofErr w:type="gramStart"/>
      <w:r w:rsidRPr="00F537DF">
        <w:rPr>
          <w:b w:val="0"/>
          <w:sz w:val="24"/>
          <w:szCs w:val="24"/>
        </w:rPr>
        <w:t>11.7.  Dopuszcza</w:t>
      </w:r>
      <w:proofErr w:type="gramEnd"/>
      <w:r w:rsidRPr="00F537DF">
        <w:rPr>
          <w:b w:val="0"/>
          <w:sz w:val="24"/>
          <w:szCs w:val="24"/>
        </w:rPr>
        <w:t xml:space="preserve"> się, aby wadium zostało</w:t>
      </w:r>
      <w:r w:rsidR="00D21BC5">
        <w:rPr>
          <w:b w:val="0"/>
          <w:sz w:val="24"/>
          <w:szCs w:val="24"/>
        </w:rPr>
        <w:t xml:space="preserve"> wniesione przez pełnomocnika (</w:t>
      </w:r>
      <w:r w:rsidRPr="00F537DF">
        <w:rPr>
          <w:b w:val="0"/>
          <w:sz w:val="24"/>
          <w:szCs w:val="24"/>
        </w:rPr>
        <w:t xml:space="preserve">lidera) lub jeden </w:t>
      </w:r>
      <w:r w:rsidRPr="00F537DF">
        <w:rPr>
          <w:b w:val="0"/>
          <w:sz w:val="24"/>
          <w:szCs w:val="24"/>
        </w:rPr>
        <w:br/>
        <w:t xml:space="preserve">z podmiotów wspólnie ubiegających się o udzielenie zamówienia, przy </w:t>
      </w:r>
      <w:proofErr w:type="gramStart"/>
      <w:r w:rsidRPr="00F537DF">
        <w:rPr>
          <w:b w:val="0"/>
          <w:sz w:val="24"/>
          <w:szCs w:val="24"/>
        </w:rPr>
        <w:t>czym</w:t>
      </w:r>
      <w:proofErr w:type="gramEnd"/>
      <w:r w:rsidRPr="00F537DF">
        <w:rPr>
          <w:b w:val="0"/>
          <w:sz w:val="24"/>
          <w:szCs w:val="24"/>
        </w:rPr>
        <w:t xml:space="preserve"> jeżeli wadium zostanie wniesione w formie innej niż pieniądz, z treści dokumentu wadium musi wynikać, iż zabezpiecza ono ofertę złożoną przez wszystkich Wykonawców wspólnie ubiegających się o udzielenie zamówienia.</w:t>
      </w:r>
    </w:p>
    <w:p w14:paraId="389B317D" w14:textId="77777777" w:rsidR="006A047F" w:rsidRPr="00F537DF" w:rsidRDefault="006A047F" w:rsidP="006A047F">
      <w:pPr>
        <w:pStyle w:val="Tekstpodstawowy2"/>
        <w:ind w:left="709" w:hanging="709"/>
        <w:rPr>
          <w:b w:val="0"/>
          <w:sz w:val="24"/>
          <w:szCs w:val="24"/>
        </w:rPr>
      </w:pPr>
      <w:r w:rsidRPr="00F537DF">
        <w:rPr>
          <w:b w:val="0"/>
          <w:sz w:val="24"/>
          <w:szCs w:val="24"/>
        </w:rPr>
        <w:t xml:space="preserve">11.8. Wszelka korespondencja dokonywana będzie wyłącznie z pełnomocnikiem Wykonawców wspólnie ubiegających się o udzielenie zamówienia.  </w:t>
      </w:r>
    </w:p>
    <w:p w14:paraId="34C65536" w14:textId="77777777" w:rsidR="006A047F" w:rsidRPr="00F537DF" w:rsidRDefault="006A047F" w:rsidP="006A047F">
      <w:pPr>
        <w:pStyle w:val="Tekstpodstawowy2"/>
        <w:ind w:left="709" w:hanging="709"/>
        <w:rPr>
          <w:b w:val="0"/>
          <w:sz w:val="24"/>
          <w:szCs w:val="24"/>
        </w:rPr>
      </w:pPr>
      <w:r w:rsidRPr="00F537DF">
        <w:rPr>
          <w:b w:val="0"/>
          <w:sz w:val="24"/>
          <w:szCs w:val="24"/>
        </w:rPr>
        <w:t>11</w:t>
      </w:r>
      <w:r w:rsidRPr="00F537DF">
        <w:rPr>
          <w:b w:val="0"/>
          <w:iCs/>
          <w:sz w:val="24"/>
          <w:szCs w:val="24"/>
        </w:rPr>
        <w:t xml:space="preserve">.9. </w:t>
      </w:r>
      <w:r w:rsidRPr="00F537DF">
        <w:rPr>
          <w:b w:val="0"/>
          <w:sz w:val="24"/>
          <w:szCs w:val="24"/>
        </w:rPr>
        <w:t>W przypadku wspólnego ubiegania się o zamówienie przez Wykonawców są oni zobowiązani na wezwanie Zamawiającego złożyć środki dowodowe, o których mowa w pkt. 9.6 IDW, przy czym:</w:t>
      </w:r>
    </w:p>
    <w:p w14:paraId="37BFD96D" w14:textId="77777777" w:rsidR="006A047F" w:rsidRPr="00F537DF" w:rsidRDefault="006A047F" w:rsidP="006A047F">
      <w:pPr>
        <w:pStyle w:val="Tekstpodstawowy2"/>
        <w:ind w:left="709"/>
        <w:rPr>
          <w:b w:val="0"/>
          <w:sz w:val="24"/>
          <w:szCs w:val="24"/>
        </w:rPr>
      </w:pPr>
      <w:r w:rsidRPr="00F537DF">
        <w:rPr>
          <w:b w:val="0"/>
          <w:sz w:val="24"/>
          <w:szCs w:val="24"/>
        </w:rPr>
        <w:lastRenderedPageBreak/>
        <w:t>1) środki dowodowe o których mowa w pkt. 9.6.2 IDW składa odpowiednio Wykonawca, który wykazuje spełnianie warunku, w zakresie i na zasadach opisanych w pkt. 7.2 IDW;</w:t>
      </w:r>
    </w:p>
    <w:p w14:paraId="5604F826" w14:textId="77777777" w:rsidR="006A047F" w:rsidRDefault="006A047F" w:rsidP="006A047F">
      <w:pPr>
        <w:pStyle w:val="Tekstpodstawowy2"/>
        <w:ind w:left="709"/>
        <w:rPr>
          <w:b w:val="0"/>
          <w:sz w:val="24"/>
          <w:szCs w:val="24"/>
        </w:rPr>
      </w:pPr>
      <w:r w:rsidRPr="00F537DF">
        <w:rPr>
          <w:b w:val="0"/>
          <w:sz w:val="24"/>
          <w:szCs w:val="24"/>
        </w:rPr>
        <w:t>2) środki dowodowe o których mowa w pkt. 9.6.1 IDW składa każdy z nich.</w:t>
      </w:r>
    </w:p>
    <w:p w14:paraId="17B0A392" w14:textId="77777777" w:rsidR="00763C6B" w:rsidRPr="00315086" w:rsidRDefault="00763C6B" w:rsidP="00763C6B">
      <w:pPr>
        <w:spacing w:before="240" w:after="120"/>
        <w:ind w:left="720" w:hanging="720"/>
        <w:rPr>
          <w:b/>
        </w:rPr>
      </w:pPr>
      <w:r w:rsidRPr="00315086">
        <w:rPr>
          <w:b/>
        </w:rPr>
        <w:t xml:space="preserve">12. </w:t>
      </w:r>
      <w:r w:rsidRPr="00315086">
        <w:rPr>
          <w:b/>
        </w:rPr>
        <w:tab/>
        <w:t>SPOSÓB KOMUNIKACJI ORAZ WYMAGANIA FORMALNE DOTYCZĄCE SKŁADANYCH OŚWIADCZEŃ I DOKUMENTÓW</w:t>
      </w:r>
    </w:p>
    <w:p w14:paraId="6E7FE2BD" w14:textId="77777777" w:rsidR="006A047F" w:rsidRPr="00F537DF" w:rsidRDefault="006A047F" w:rsidP="006A047F">
      <w:pPr>
        <w:spacing w:before="120"/>
        <w:ind w:left="709" w:hanging="709"/>
        <w:jc w:val="both"/>
        <w:rPr>
          <w:b/>
          <w:bCs/>
        </w:rPr>
      </w:pPr>
      <w:r w:rsidRPr="00F537DF">
        <w:rPr>
          <w:bCs/>
        </w:rPr>
        <w:t>12.1.</w:t>
      </w:r>
      <w:r w:rsidRPr="00F537DF">
        <w:rPr>
          <w:bCs/>
        </w:rPr>
        <w:tab/>
      </w:r>
      <w:r w:rsidRPr="00F537DF">
        <w:rPr>
          <w:b/>
          <w:bCs/>
        </w:rPr>
        <w:t>Informacje ogólne</w:t>
      </w:r>
      <w:r w:rsidR="006F4AB9">
        <w:rPr>
          <w:b/>
          <w:bCs/>
        </w:rPr>
        <w:t xml:space="preserve"> </w:t>
      </w:r>
    </w:p>
    <w:p w14:paraId="3B2A7089" w14:textId="77777777" w:rsidR="006A047F" w:rsidRDefault="006A047F" w:rsidP="00A35C2F">
      <w:pPr>
        <w:numPr>
          <w:ilvl w:val="0"/>
          <w:numId w:val="25"/>
        </w:numPr>
        <w:spacing w:before="120"/>
        <w:jc w:val="both"/>
        <w:rPr>
          <w:bCs/>
        </w:rPr>
      </w:pPr>
      <w:r w:rsidRPr="00F537DF">
        <w:rPr>
          <w:bCs/>
        </w:rPr>
        <w:t xml:space="preserve">W </w:t>
      </w:r>
      <w:r w:rsidR="009053FF">
        <w:rPr>
          <w:bCs/>
        </w:rPr>
        <w:t>postępowaniu</w:t>
      </w:r>
      <w:r w:rsidRPr="00F537DF">
        <w:rPr>
          <w:bCs/>
        </w:rPr>
        <w:t xml:space="preserve"> o </w:t>
      </w:r>
      <w:r w:rsidR="009053FF">
        <w:rPr>
          <w:bCs/>
        </w:rPr>
        <w:t xml:space="preserve">udzielenie </w:t>
      </w:r>
      <w:r w:rsidRPr="00F537DF">
        <w:rPr>
          <w:bCs/>
        </w:rPr>
        <w:t xml:space="preserve">zamówienia </w:t>
      </w:r>
      <w:r w:rsidR="009053FF">
        <w:rPr>
          <w:bCs/>
        </w:rPr>
        <w:t xml:space="preserve">komunikacja między Zamawiającym </w:t>
      </w:r>
      <w:r w:rsidR="009053FF">
        <w:rPr>
          <w:bCs/>
        </w:rPr>
        <w:br/>
      </w:r>
      <w:r w:rsidRPr="00F537DF">
        <w:rPr>
          <w:bCs/>
        </w:rPr>
        <w:t xml:space="preserve">a Wykonawcami odbywa się przy użyciu </w:t>
      </w:r>
      <w:r w:rsidR="00F26C69" w:rsidRPr="002F4DAA">
        <w:rPr>
          <w:bCs/>
        </w:rPr>
        <w:t>Platformy e-Zamówienia</w:t>
      </w:r>
      <w:r w:rsidR="009053FF">
        <w:rPr>
          <w:bCs/>
        </w:rPr>
        <w:t>,</w:t>
      </w:r>
      <w:r w:rsidR="00F26C69" w:rsidRPr="002F4DAA">
        <w:rPr>
          <w:bCs/>
        </w:rPr>
        <w:t xml:space="preserve"> która jest dostępna pod adresem </w:t>
      </w:r>
      <w:hyperlink r:id="rId11" w:history="1">
        <w:r w:rsidR="00F26C69" w:rsidRPr="00E5391E">
          <w:rPr>
            <w:rStyle w:val="Hipercze"/>
            <w:bCs/>
          </w:rPr>
          <w:t>https://ezamowienia.gov.pl</w:t>
        </w:r>
      </w:hyperlink>
      <w:r w:rsidRPr="00F537DF">
        <w:rPr>
          <w:bCs/>
        </w:rPr>
        <w:t>.</w:t>
      </w:r>
    </w:p>
    <w:p w14:paraId="662C059E" w14:textId="77777777" w:rsidR="00F26C69" w:rsidRPr="00F537DF" w:rsidRDefault="00F26C69" w:rsidP="00A35C2F">
      <w:pPr>
        <w:numPr>
          <w:ilvl w:val="0"/>
          <w:numId w:val="25"/>
        </w:numPr>
        <w:spacing w:before="120"/>
        <w:jc w:val="both"/>
        <w:rPr>
          <w:bCs/>
        </w:rPr>
      </w:pPr>
      <w:r w:rsidRPr="00E05E1E">
        <w:rPr>
          <w:bCs/>
        </w:rPr>
        <w:t>Korzystanie z Platformy e-Zamówienia jest bezpłatne.</w:t>
      </w:r>
    </w:p>
    <w:p w14:paraId="41E07409" w14:textId="77777777" w:rsidR="006A047F" w:rsidRPr="00F537DF" w:rsidRDefault="006A047F" w:rsidP="00A35C2F">
      <w:pPr>
        <w:numPr>
          <w:ilvl w:val="0"/>
          <w:numId w:val="25"/>
        </w:numPr>
        <w:spacing w:before="120"/>
        <w:jc w:val="both"/>
        <w:rPr>
          <w:bCs/>
        </w:rPr>
      </w:pPr>
      <w:r w:rsidRPr="00F537DF">
        <w:rPr>
          <w:bCs/>
        </w:rPr>
        <w:t xml:space="preserve">Zamawiający wyznacza następujące osoby do kontaktu z Wykonawcami: </w:t>
      </w:r>
    </w:p>
    <w:p w14:paraId="5AD05DDA" w14:textId="77777777" w:rsidR="006A047F" w:rsidRPr="00F537DF" w:rsidRDefault="002734EB" w:rsidP="006A047F">
      <w:pPr>
        <w:spacing w:before="120"/>
        <w:ind w:left="1417" w:hanging="709"/>
      </w:pPr>
      <w:r>
        <w:rPr>
          <w:b/>
          <w:bCs/>
        </w:rPr>
        <w:t xml:space="preserve">Piotr </w:t>
      </w:r>
      <w:r w:rsidRPr="000E61E8">
        <w:rPr>
          <w:b/>
          <w:bCs/>
        </w:rPr>
        <w:t>R</w:t>
      </w:r>
      <w:r>
        <w:rPr>
          <w:b/>
          <w:bCs/>
        </w:rPr>
        <w:t>ybczyński</w:t>
      </w:r>
      <w:r w:rsidR="006A047F" w:rsidRPr="00F537DF">
        <w:rPr>
          <w:b/>
          <w:bCs/>
        </w:rPr>
        <w:t xml:space="preserve"> </w:t>
      </w:r>
      <w:r w:rsidR="006A047F" w:rsidRPr="00F537DF">
        <w:t xml:space="preserve">- konsultant merytoryczny, </w:t>
      </w:r>
      <w:bookmarkStart w:id="7" w:name="_Hlk63533475"/>
      <w:r w:rsidR="006A047F" w:rsidRPr="00F537DF">
        <w:t xml:space="preserve">nr tel. </w:t>
      </w:r>
      <w:proofErr w:type="gramStart"/>
      <w:r w:rsidR="006A047F" w:rsidRPr="00F537DF">
        <w:t>77  44</w:t>
      </w:r>
      <w:proofErr w:type="gramEnd"/>
      <w:r w:rsidR="006A047F" w:rsidRPr="00F537DF">
        <w:t xml:space="preserve"> 14 069;</w:t>
      </w:r>
      <w:bookmarkEnd w:id="7"/>
    </w:p>
    <w:p w14:paraId="06AD5335" w14:textId="77777777" w:rsidR="00F26C69" w:rsidRPr="00FD7908" w:rsidRDefault="003B5A71" w:rsidP="00FD7908">
      <w:pPr>
        <w:spacing w:before="120" w:after="240"/>
        <w:ind w:left="709"/>
      </w:pPr>
      <w:r>
        <w:rPr>
          <w:b/>
          <w:bCs/>
        </w:rPr>
        <w:t>Aleksandra Kobylińska</w:t>
      </w:r>
      <w:r w:rsidR="006A047F" w:rsidRPr="00F537DF">
        <w:t xml:space="preserve"> - konsultant ds. przepisów ustawy Pzp, e-mail: </w:t>
      </w:r>
      <w:hyperlink r:id="rId12" w:history="1">
        <w:r w:rsidR="006A047F" w:rsidRPr="00F26C69">
          <w:rPr>
            <w:rStyle w:val="Hipercze"/>
          </w:rPr>
          <w:t>zamowienia@zdp.opole.pl</w:t>
        </w:r>
      </w:hyperlink>
    </w:p>
    <w:p w14:paraId="425DD805" w14:textId="77777777" w:rsidR="009053FF" w:rsidRPr="009053FF" w:rsidRDefault="009053FF" w:rsidP="00A35C2F">
      <w:pPr>
        <w:numPr>
          <w:ilvl w:val="0"/>
          <w:numId w:val="25"/>
        </w:numPr>
        <w:jc w:val="both"/>
        <w:rPr>
          <w:rFonts w:eastAsia="Tahoma"/>
          <w:lang w:eastAsia="en-US"/>
        </w:rPr>
      </w:pPr>
      <w:r w:rsidRPr="009053FF">
        <w:rPr>
          <w:rFonts w:eastAsia="Tahoma"/>
          <w:lang w:eastAsia="en-US"/>
        </w:rPr>
        <w:t xml:space="preserve">Adres strony internetowej prowadzonego postępowania (link prowadzący bezpośrednio do widoku postępowania na Platformie e-Zamówienia): </w:t>
      </w:r>
    </w:p>
    <w:p w14:paraId="25350166" w14:textId="77777777" w:rsidR="009053FF" w:rsidRPr="00BC658E" w:rsidRDefault="00BB4A46" w:rsidP="009053FF">
      <w:pPr>
        <w:ind w:left="720"/>
        <w:jc w:val="both"/>
        <w:rPr>
          <w:rFonts w:eastAsia="Tahoma"/>
          <w:lang w:eastAsia="en-US"/>
        </w:rPr>
      </w:pPr>
      <w:r w:rsidRPr="00BB4A46">
        <w:rPr>
          <w:rFonts w:eastAsia="Tahoma"/>
          <w:color w:val="0000FF"/>
          <w:u w:val="single"/>
          <w:lang w:eastAsia="en-US"/>
        </w:rPr>
        <w:t>https://ezamowienia.gov.pl/mp-client/tenders/</w:t>
      </w:r>
      <w:r w:rsidR="00FC7B43" w:rsidRPr="00BC658E">
        <w:rPr>
          <w:rFonts w:eastAsia="Tahoma"/>
          <w:color w:val="0000FF"/>
          <w:u w:val="single"/>
          <w:lang w:eastAsia="en-US"/>
        </w:rPr>
        <w:t>ocds-148610-8f6463f2-eae4-4f0d-83be-37b937aa0cb7</w:t>
      </w:r>
      <w:r w:rsidR="009053FF" w:rsidRPr="00BC658E">
        <w:rPr>
          <w:rFonts w:eastAsia="Tahoma"/>
          <w:lang w:eastAsia="en-US"/>
        </w:rPr>
        <w:t>.</w:t>
      </w:r>
    </w:p>
    <w:p w14:paraId="7D8367C3" w14:textId="77777777" w:rsidR="009053FF" w:rsidRPr="00BC658E" w:rsidRDefault="009053FF" w:rsidP="009053FF">
      <w:pPr>
        <w:ind w:left="720"/>
        <w:jc w:val="both"/>
        <w:rPr>
          <w:rFonts w:eastAsia="Tahoma"/>
          <w:lang w:eastAsia="en-US"/>
        </w:rPr>
      </w:pPr>
      <w:r w:rsidRPr="00BC658E">
        <w:rPr>
          <w:rFonts w:eastAsia="TimesNewRoman"/>
          <w:lang w:val="de-DE"/>
        </w:rPr>
        <w:t>Postępowanie można wyszukać również ze strony głównej Platformy e-Zamówienia (przycisk „Przeglądaj postępowania/konkursy”).</w:t>
      </w:r>
    </w:p>
    <w:p w14:paraId="3530AF82" w14:textId="77777777" w:rsidR="009053FF" w:rsidRPr="00BC658E" w:rsidRDefault="009053FF" w:rsidP="00A35C2F">
      <w:pPr>
        <w:numPr>
          <w:ilvl w:val="0"/>
          <w:numId w:val="25"/>
        </w:numPr>
        <w:contextualSpacing/>
        <w:jc w:val="both"/>
        <w:rPr>
          <w:rFonts w:eastAsia="Tahoma"/>
          <w:lang w:eastAsia="en-US"/>
        </w:rPr>
      </w:pPr>
      <w:r w:rsidRPr="00BC658E">
        <w:rPr>
          <w:rFonts w:eastAsia="Tahoma"/>
          <w:lang w:eastAsia="en-US"/>
        </w:rPr>
        <w:t xml:space="preserve">Identyfikator (ID) postępowania na Platformie e-Zamówienia: </w:t>
      </w:r>
    </w:p>
    <w:p w14:paraId="27C9D7E2" w14:textId="77777777" w:rsidR="009053FF" w:rsidRPr="009053FF" w:rsidRDefault="00FC7B43" w:rsidP="009053FF">
      <w:pPr>
        <w:ind w:left="720"/>
        <w:contextualSpacing/>
        <w:jc w:val="both"/>
        <w:rPr>
          <w:rFonts w:eastAsia="Tahoma"/>
          <w:color w:val="0000FF"/>
          <w:lang w:eastAsia="en-US"/>
        </w:rPr>
      </w:pPr>
      <w:r w:rsidRPr="00BC658E">
        <w:rPr>
          <w:rFonts w:eastAsia="Tahoma"/>
          <w:color w:val="0000FF"/>
          <w:lang w:eastAsia="en-US"/>
        </w:rPr>
        <w:t>ocds-148610-8f6463f2-eae4-4f0d-83be-37b937aa0cb7</w:t>
      </w:r>
      <w:r w:rsidR="009053FF" w:rsidRPr="00BC658E">
        <w:rPr>
          <w:rFonts w:eastAsia="Tahoma"/>
          <w:lang w:eastAsia="en-US"/>
        </w:rPr>
        <w:t>.</w:t>
      </w:r>
    </w:p>
    <w:p w14:paraId="056BC1C9" w14:textId="77777777" w:rsidR="009053FF" w:rsidRPr="00E05E1E" w:rsidRDefault="009053FF" w:rsidP="00A35C2F">
      <w:pPr>
        <w:pStyle w:val="Akapitzlist"/>
        <w:numPr>
          <w:ilvl w:val="0"/>
          <w:numId w:val="2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proofErr w:type="gramStart"/>
      <w:r w:rsidRPr="00E05E1E">
        <w:rPr>
          <w:rFonts w:ascii="Times New Roman" w:eastAsia="Arial" w:hAnsi="Times New Roman"/>
          <w:color w:val="00000A"/>
          <w:kern w:val="1"/>
          <w:sz w:val="24"/>
          <w:szCs w:val="24"/>
          <w:u w:val="single"/>
          <w:lang w:eastAsia="ar-SA"/>
        </w:rPr>
        <w:t>Wykonawca</w:t>
      </w:r>
      <w:r w:rsidRPr="00E05E1E">
        <w:rPr>
          <w:rFonts w:ascii="Times New Roman" w:eastAsia="Arial" w:hAnsi="Times New Roman"/>
          <w:color w:val="00000A"/>
          <w:kern w:val="1"/>
          <w:sz w:val="24"/>
          <w:szCs w:val="24"/>
          <w:lang w:eastAsia="ar-SA"/>
        </w:rPr>
        <w:t xml:space="preserve">  zamierzający</w:t>
      </w:r>
      <w:proofErr w:type="gramEnd"/>
      <w:r w:rsidRPr="00E05E1E">
        <w:rPr>
          <w:rFonts w:ascii="Times New Roman" w:eastAsia="Arial" w:hAnsi="Times New Roman"/>
          <w:color w:val="00000A"/>
          <w:kern w:val="1"/>
          <w:sz w:val="24"/>
          <w:szCs w:val="24"/>
          <w:lang w:eastAsia="ar-SA"/>
        </w:rPr>
        <w:t xml:space="preserve">  </w:t>
      </w:r>
      <w:proofErr w:type="gramStart"/>
      <w:r w:rsidRPr="00E05E1E">
        <w:rPr>
          <w:rFonts w:ascii="Times New Roman" w:eastAsia="Arial" w:hAnsi="Times New Roman"/>
          <w:color w:val="00000A"/>
          <w:kern w:val="1"/>
          <w:sz w:val="24"/>
          <w:szCs w:val="24"/>
          <w:lang w:eastAsia="ar-SA"/>
        </w:rPr>
        <w:t>wziąć  udział</w:t>
      </w:r>
      <w:proofErr w:type="gramEnd"/>
      <w:r w:rsidRPr="00E05E1E">
        <w:rPr>
          <w:rFonts w:ascii="Times New Roman" w:eastAsia="Arial" w:hAnsi="Times New Roman"/>
          <w:color w:val="00000A"/>
          <w:kern w:val="1"/>
          <w:sz w:val="24"/>
          <w:szCs w:val="24"/>
          <w:lang w:eastAsia="ar-SA"/>
        </w:rPr>
        <w:t xml:space="preserve">  </w:t>
      </w:r>
      <w:proofErr w:type="gramStart"/>
      <w:r w:rsidRPr="00E05E1E">
        <w:rPr>
          <w:rFonts w:ascii="Times New Roman" w:eastAsia="Arial" w:hAnsi="Times New Roman"/>
          <w:color w:val="00000A"/>
          <w:kern w:val="1"/>
          <w:sz w:val="24"/>
          <w:szCs w:val="24"/>
          <w:lang w:eastAsia="ar-SA"/>
        </w:rPr>
        <w:t>w  postępowaniu</w:t>
      </w:r>
      <w:proofErr w:type="gramEnd"/>
      <w:r w:rsidRPr="00E05E1E">
        <w:rPr>
          <w:rFonts w:ascii="Times New Roman" w:eastAsia="Arial" w:hAnsi="Times New Roman"/>
          <w:color w:val="00000A"/>
          <w:kern w:val="1"/>
          <w:sz w:val="24"/>
          <w:szCs w:val="24"/>
          <w:lang w:eastAsia="ar-SA"/>
        </w:rPr>
        <w:t xml:space="preserve">  </w:t>
      </w:r>
      <w:proofErr w:type="gramStart"/>
      <w:r w:rsidRPr="00E05E1E">
        <w:rPr>
          <w:rFonts w:ascii="Times New Roman" w:eastAsia="Arial" w:hAnsi="Times New Roman"/>
          <w:color w:val="00000A"/>
          <w:kern w:val="1"/>
          <w:sz w:val="24"/>
          <w:szCs w:val="24"/>
          <w:lang w:eastAsia="ar-SA"/>
        </w:rPr>
        <w:t>o  udzielenie</w:t>
      </w:r>
      <w:proofErr w:type="gramEnd"/>
      <w:r w:rsidRPr="00E05E1E">
        <w:rPr>
          <w:rFonts w:ascii="Times New Roman" w:eastAsia="Arial" w:hAnsi="Times New Roman"/>
          <w:color w:val="00000A"/>
          <w:kern w:val="1"/>
          <w:sz w:val="24"/>
          <w:szCs w:val="24"/>
          <w:lang w:eastAsia="ar-SA"/>
        </w:rPr>
        <w:t xml:space="preserve">  zamówienia publicznego</w:t>
      </w:r>
      <w:r w:rsidRPr="00E05E1E">
        <w:rPr>
          <w:rFonts w:ascii="Times New Roman" w:hAnsi="Times New Roman"/>
          <w:color w:val="00000A"/>
          <w:kern w:val="1"/>
          <w:sz w:val="24"/>
          <w:szCs w:val="24"/>
          <w:lang w:eastAsia="ar-SA"/>
        </w:rPr>
        <w:t xml:space="preserve"> </w:t>
      </w:r>
      <w:r w:rsidRPr="00E05E1E">
        <w:rPr>
          <w:rFonts w:ascii="Times New Roman" w:hAnsi="Times New Roman"/>
          <w:color w:val="00000A"/>
          <w:kern w:val="1"/>
          <w:sz w:val="24"/>
          <w:szCs w:val="24"/>
          <w:u w:val="single"/>
          <w:lang w:eastAsia="ar-SA"/>
        </w:rPr>
        <w:t xml:space="preserve">musi posiadać </w:t>
      </w:r>
      <w:r w:rsidRPr="00E05E1E">
        <w:rPr>
          <w:rFonts w:ascii="Times New Roman" w:eastAsia="Arial" w:hAnsi="Times New Roman"/>
          <w:color w:val="00000A"/>
          <w:kern w:val="1"/>
          <w:sz w:val="24"/>
          <w:szCs w:val="24"/>
          <w:u w:val="single"/>
          <w:lang w:eastAsia="ar-SA"/>
        </w:rPr>
        <w:t xml:space="preserve">konto podmiotu „Wykonawca” na Platformie </w:t>
      </w:r>
      <w:r w:rsidRPr="00E05E1E">
        <w:rPr>
          <w:rFonts w:ascii="Times New Roman" w:eastAsia="Arial" w:hAnsi="Times New Roman"/>
          <w:color w:val="00000A"/>
          <w:kern w:val="1"/>
          <w:sz w:val="24"/>
          <w:szCs w:val="24"/>
          <w:u w:val="single"/>
          <w:lang w:eastAsia="ar-SA"/>
        </w:rPr>
        <w:br/>
        <w:t>e-Zamówienia</w:t>
      </w:r>
      <w:r w:rsidRPr="00E05E1E">
        <w:rPr>
          <w:rFonts w:ascii="Times New Roman" w:eastAsia="Arial" w:hAnsi="Times New Roman"/>
          <w:color w:val="00000A"/>
          <w:kern w:val="1"/>
          <w:sz w:val="24"/>
          <w:szCs w:val="24"/>
          <w:lang w:eastAsia="ar-SA"/>
        </w:rPr>
        <w:t xml:space="preserve">. </w:t>
      </w:r>
      <w:r w:rsidRPr="00E05E1E">
        <w:rPr>
          <w:rFonts w:ascii="Times New Roman" w:eastAsia="Arial" w:hAnsi="Times New Roman"/>
          <w:color w:val="00000A"/>
          <w:kern w:val="1"/>
          <w:sz w:val="24"/>
          <w:szCs w:val="24"/>
          <w:u w:val="single"/>
          <w:lang w:eastAsia="ar-SA"/>
        </w:rPr>
        <w:t xml:space="preserve">Konto Wykonawcy </w:t>
      </w:r>
      <w:r w:rsidRPr="00E05E1E">
        <w:rPr>
          <w:rFonts w:ascii="Times New Roman" w:eastAsia="Arial" w:hAnsi="Times New Roman"/>
          <w:b/>
          <w:color w:val="00000A"/>
          <w:kern w:val="1"/>
          <w:sz w:val="24"/>
          <w:szCs w:val="24"/>
          <w:u w:val="single"/>
          <w:lang w:eastAsia="ar-SA"/>
        </w:rPr>
        <w:t>należy aktywować</w:t>
      </w:r>
      <w:r w:rsidRPr="00E05E1E">
        <w:rPr>
          <w:rFonts w:ascii="Times New Roman" w:eastAsia="Arial" w:hAnsi="Times New Roman"/>
          <w:color w:val="00000A"/>
          <w:kern w:val="1"/>
          <w:sz w:val="24"/>
          <w:szCs w:val="24"/>
          <w:u w:val="single"/>
          <w:lang w:eastAsia="ar-SA"/>
        </w:rPr>
        <w:t xml:space="preserve">, aby móc w pełni korzystać </w:t>
      </w:r>
      <w:r w:rsidRPr="00E05E1E">
        <w:rPr>
          <w:rFonts w:ascii="Times New Roman" w:eastAsia="Arial" w:hAnsi="Times New Roman"/>
          <w:color w:val="00000A"/>
          <w:kern w:val="1"/>
          <w:sz w:val="24"/>
          <w:szCs w:val="24"/>
          <w:u w:val="single"/>
          <w:lang w:eastAsia="ar-SA"/>
        </w:rPr>
        <w:br/>
        <w:t>z funkcjonalności Platformy e-Zamówienia</w:t>
      </w:r>
      <w:r w:rsidRPr="00E05E1E">
        <w:rPr>
          <w:rFonts w:ascii="Times New Roman" w:eastAsia="Arial" w:hAnsi="Times New Roman"/>
          <w:color w:val="00000A"/>
          <w:kern w:val="1"/>
          <w:sz w:val="24"/>
          <w:szCs w:val="24"/>
          <w:lang w:eastAsia="ar-SA"/>
        </w:rPr>
        <w:t xml:space="preserve">. W tym celu należy pobrać </w:t>
      </w:r>
      <w:r w:rsidRPr="00E05E1E">
        <w:rPr>
          <w:rFonts w:ascii="Times New Roman" w:eastAsia="Arial" w:hAnsi="Times New Roman"/>
          <w:color w:val="00000A"/>
          <w:kern w:val="1"/>
          <w:sz w:val="24"/>
          <w:szCs w:val="24"/>
          <w:u w:val="single"/>
          <w:lang w:eastAsia="ar-SA"/>
        </w:rPr>
        <w:t>plik XML</w:t>
      </w:r>
      <w:r w:rsidRPr="00E05E1E">
        <w:rPr>
          <w:rFonts w:ascii="Times New Roman" w:eastAsia="Arial" w:hAnsi="Times New Roman"/>
          <w:color w:val="00000A"/>
          <w:kern w:val="1"/>
          <w:sz w:val="24"/>
          <w:szCs w:val="24"/>
          <w:lang w:eastAsia="ar-SA"/>
        </w:rPr>
        <w:t xml:space="preserve"> zawierający dane rejestracyjne podmiotu, a następnie podpisać go odpowiednio </w:t>
      </w:r>
      <w:r w:rsidRPr="00E05E1E">
        <w:rPr>
          <w:rFonts w:ascii="Times New Roman" w:eastAsia="Arial" w:hAnsi="Times New Roman"/>
          <w:color w:val="00000A"/>
          <w:kern w:val="1"/>
          <w:sz w:val="24"/>
          <w:szCs w:val="24"/>
          <w:lang w:eastAsia="ar-SA"/>
        </w:rPr>
        <w:br/>
        <w:t xml:space="preserve">i załadować w odpowiednim miejscu, by potwierdzić rejestrację podmiotu. Ponadto, by </w:t>
      </w:r>
      <w:r w:rsidRPr="00E05E1E">
        <w:rPr>
          <w:rFonts w:ascii="Times New Roman" w:eastAsia="Arial" w:hAnsi="Times New Roman"/>
          <w:color w:val="00000A"/>
          <w:kern w:val="1"/>
          <w:sz w:val="24"/>
          <w:szCs w:val="24"/>
          <w:u w:val="single"/>
          <w:lang w:eastAsia="ar-SA"/>
        </w:rPr>
        <w:t>Wykonawca</w:t>
      </w:r>
      <w:r w:rsidRPr="00E05E1E">
        <w:rPr>
          <w:rFonts w:ascii="Times New Roman" w:eastAsia="Arial" w:hAnsi="Times New Roman"/>
          <w:color w:val="00000A"/>
          <w:kern w:val="1"/>
          <w:sz w:val="24"/>
          <w:szCs w:val="24"/>
          <w:lang w:eastAsia="ar-SA"/>
        </w:rPr>
        <w:t xml:space="preserve"> mógł np. wypełnić formularz ofertowy </w:t>
      </w:r>
      <w:r w:rsidRPr="00E05E1E">
        <w:rPr>
          <w:rFonts w:ascii="Times New Roman" w:eastAsia="Arial" w:hAnsi="Times New Roman"/>
          <w:color w:val="00000A"/>
          <w:kern w:val="1"/>
          <w:sz w:val="24"/>
          <w:szCs w:val="24"/>
          <w:u w:val="single"/>
          <w:lang w:eastAsia="ar-SA"/>
        </w:rPr>
        <w:t>musi mieć przypisaną rolę</w:t>
      </w:r>
      <w:r w:rsidRPr="00E05E1E">
        <w:rPr>
          <w:rFonts w:ascii="Times New Roman" w:eastAsia="Arial" w:hAnsi="Times New Roman"/>
          <w:color w:val="00000A"/>
          <w:kern w:val="1"/>
          <w:sz w:val="24"/>
          <w:szCs w:val="24"/>
          <w:lang w:eastAsia="ar-SA"/>
        </w:rPr>
        <w:t xml:space="preserve"> „Przygotowanie ofert/wniosków/prac konkursowych”. Szczegółowe informacje na temat zakładania kont podmiotów oraz zasady i warunki korzystania z Platformy </w:t>
      </w:r>
      <w:r w:rsidRPr="00E05E1E">
        <w:rPr>
          <w:rFonts w:ascii="Times New Roman" w:eastAsia="Arial" w:hAnsi="Times New Roman"/>
          <w:color w:val="00000A"/>
          <w:kern w:val="1"/>
          <w:sz w:val="24"/>
          <w:szCs w:val="24"/>
          <w:lang w:eastAsia="ar-SA"/>
        </w:rPr>
        <w:br/>
        <w:t xml:space="preserve">e-Zamówienia określa </w:t>
      </w:r>
      <w:r w:rsidRPr="00E05E1E">
        <w:rPr>
          <w:rFonts w:ascii="Times New Roman" w:eastAsia="Arial" w:hAnsi="Times New Roman"/>
          <w:i/>
          <w:iCs/>
          <w:color w:val="00000A"/>
          <w:kern w:val="1"/>
          <w:sz w:val="24"/>
          <w:szCs w:val="24"/>
          <w:lang w:eastAsia="ar-SA"/>
        </w:rPr>
        <w:t xml:space="preserve">Regulamin korzystania z Platformy e-Zamówienia, </w:t>
      </w:r>
      <w:r w:rsidRPr="00E05E1E">
        <w:rPr>
          <w:rFonts w:ascii="Times New Roman" w:eastAsia="Arial" w:hAnsi="Times New Roman"/>
          <w:color w:val="00000A"/>
          <w:kern w:val="1"/>
          <w:sz w:val="24"/>
          <w:szCs w:val="24"/>
          <w:lang w:eastAsia="ar-SA"/>
        </w:rPr>
        <w:t xml:space="preserve">dostępny na stronie internetowej </w:t>
      </w:r>
      <w:hyperlink r:id="rId13" w:history="1">
        <w:r w:rsidRPr="00E05E1E">
          <w:rPr>
            <w:rStyle w:val="Hipercze"/>
            <w:rFonts w:ascii="Times New Roman" w:eastAsia="Arial" w:hAnsi="Times New Roman"/>
            <w:kern w:val="1"/>
            <w:sz w:val="24"/>
            <w:szCs w:val="24"/>
            <w:lang w:eastAsia="ar-SA"/>
          </w:rPr>
          <w:t>https://ezamowienia.gov.pl</w:t>
        </w:r>
      </w:hyperlink>
      <w:r w:rsidRPr="00E05E1E">
        <w:rPr>
          <w:rFonts w:ascii="Times New Roman" w:eastAsia="Arial" w:hAnsi="Times New Roman"/>
          <w:color w:val="00000A"/>
          <w:kern w:val="1"/>
          <w:sz w:val="24"/>
          <w:szCs w:val="24"/>
          <w:lang w:eastAsia="ar-SA"/>
        </w:rPr>
        <w:t xml:space="preserve"> oraz informacje zamieszczone </w:t>
      </w:r>
      <w:r w:rsidRPr="00E05E1E">
        <w:rPr>
          <w:rFonts w:ascii="Times New Roman" w:eastAsia="Arial" w:hAnsi="Times New Roman"/>
          <w:color w:val="00000A"/>
          <w:kern w:val="1"/>
          <w:sz w:val="24"/>
          <w:szCs w:val="24"/>
          <w:lang w:eastAsia="ar-SA"/>
        </w:rPr>
        <w:br/>
        <w:t>w zakładce „Centrum Pomocy”.</w:t>
      </w:r>
    </w:p>
    <w:p w14:paraId="11F5F6D7" w14:textId="77777777" w:rsidR="009053FF" w:rsidRPr="00E05E1E" w:rsidRDefault="009053FF" w:rsidP="00A35C2F">
      <w:pPr>
        <w:pStyle w:val="Akapitzlist"/>
        <w:numPr>
          <w:ilvl w:val="0"/>
          <w:numId w:val="2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05E1E">
        <w:rPr>
          <w:rFonts w:ascii="Times New Roman" w:hAnsi="Times New Roman"/>
          <w:sz w:val="24"/>
          <w:szCs w:val="24"/>
        </w:rPr>
        <w:t>Przeglądanie i pobieranie publicznej treści dokumentacji postępowania nie wymaga posiadania konta na Platformie e-Zamówienia ani logowania.</w:t>
      </w:r>
    </w:p>
    <w:p w14:paraId="240B6023" w14:textId="77777777" w:rsidR="009053FF" w:rsidRPr="00E05E1E" w:rsidRDefault="009053FF" w:rsidP="00A35C2F">
      <w:pPr>
        <w:pStyle w:val="Akapitzlist"/>
        <w:numPr>
          <w:ilvl w:val="0"/>
          <w:numId w:val="2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05E1E">
        <w:rPr>
          <w:rFonts w:ascii="Times New Roman" w:hAnsi="Times New Roman"/>
          <w:bCs/>
          <w:sz w:val="24"/>
          <w:szCs w:val="24"/>
        </w:rPr>
        <w:t xml:space="preserve">Minimalne wymagania techniczne dotyczące sprzętu używanego w celu korzystania </w:t>
      </w:r>
      <w:r w:rsidRPr="00E05E1E">
        <w:rPr>
          <w:rFonts w:ascii="Times New Roman" w:hAnsi="Times New Roman"/>
          <w:bCs/>
          <w:sz w:val="24"/>
          <w:szCs w:val="24"/>
        </w:rPr>
        <w:br/>
        <w:t>z usług Platformy e-Zamówienia oraz informacje dotyczące specyfikacji połączenia określa Regulamin korzystania z Platformy e-Zamówienia.</w:t>
      </w:r>
    </w:p>
    <w:p w14:paraId="6373E3DF" w14:textId="77777777" w:rsidR="009053FF" w:rsidRPr="00E05E1E" w:rsidRDefault="009053FF" w:rsidP="00A35C2F">
      <w:pPr>
        <w:pStyle w:val="Akapitzlist"/>
        <w:numPr>
          <w:ilvl w:val="0"/>
          <w:numId w:val="2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05E1E">
        <w:rPr>
          <w:rFonts w:ascii="Times New Roman" w:hAnsi="Times New Roman"/>
          <w:sz w:val="24"/>
          <w:szCs w:val="24"/>
          <w:lang w:val="de-DE"/>
        </w:rPr>
        <w:t xml:space="preserve">W celu prawidłowego korzystania z usług Platformy e-Zamówienia wymagany jest Komputer PC z minimalnymi parametrami: Intel Core2 Duo, 2 GB RAM, HDD oraz </w:t>
      </w:r>
      <w:r w:rsidRPr="00E05E1E">
        <w:rPr>
          <w:rFonts w:ascii="Times New Roman" w:hAnsi="Times New Roman"/>
          <w:sz w:val="24"/>
          <w:szCs w:val="24"/>
          <w:lang w:val="de-DE"/>
        </w:rPr>
        <w:br/>
        <w:t>z zainstalowanym jednym z poniższych systemów operacyjnych:</w:t>
      </w:r>
    </w:p>
    <w:p w14:paraId="6FF9D4F3" w14:textId="77777777" w:rsidR="009053FF" w:rsidRPr="00E05E1E" w:rsidRDefault="009053FF" w:rsidP="009053FF">
      <w:pPr>
        <w:shd w:val="clear" w:color="auto" w:fill="FFFFFF"/>
        <w:ind w:left="720"/>
        <w:jc w:val="both"/>
        <w:rPr>
          <w:lang w:val="de-DE"/>
        </w:rPr>
      </w:pPr>
      <w:r w:rsidRPr="00E05E1E">
        <w:rPr>
          <w:lang w:val="de-DE"/>
        </w:rPr>
        <w:t>- MS Windows 7 lub nowszy,</w:t>
      </w:r>
    </w:p>
    <w:p w14:paraId="5E6B608B" w14:textId="77777777" w:rsidR="009053FF" w:rsidRPr="00E05E1E" w:rsidRDefault="009053FF" w:rsidP="009053FF">
      <w:pPr>
        <w:shd w:val="clear" w:color="auto" w:fill="FFFFFF"/>
        <w:ind w:left="720"/>
        <w:jc w:val="both"/>
        <w:rPr>
          <w:lang w:val="de-DE"/>
        </w:rPr>
      </w:pPr>
      <w:r w:rsidRPr="00E05E1E">
        <w:rPr>
          <w:lang w:val="de-DE"/>
        </w:rPr>
        <w:lastRenderedPageBreak/>
        <w:t>- OSX/Mac OS 10.10,</w:t>
      </w:r>
    </w:p>
    <w:p w14:paraId="58638E7C" w14:textId="77777777" w:rsidR="009053FF" w:rsidRPr="00E05E1E" w:rsidRDefault="009053FF" w:rsidP="009053FF">
      <w:pPr>
        <w:shd w:val="clear" w:color="auto" w:fill="FFFFFF"/>
        <w:ind w:left="720"/>
        <w:jc w:val="both"/>
        <w:rPr>
          <w:lang w:val="de-DE"/>
        </w:rPr>
      </w:pPr>
      <w:r w:rsidRPr="00E05E1E">
        <w:rPr>
          <w:lang w:val="de-DE"/>
        </w:rPr>
        <w:t>- Ubuntu 14.04.</w:t>
      </w:r>
    </w:p>
    <w:p w14:paraId="7E5E0AA7" w14:textId="77777777" w:rsidR="009053FF" w:rsidRPr="00E05E1E" w:rsidRDefault="009053FF" w:rsidP="009053FF">
      <w:pPr>
        <w:shd w:val="clear" w:color="auto" w:fill="FFFFFF"/>
        <w:ind w:left="720"/>
        <w:jc w:val="both"/>
        <w:rPr>
          <w:lang w:val="de-DE"/>
        </w:rPr>
      </w:pPr>
      <w:r w:rsidRPr="00E05E1E">
        <w:rPr>
          <w:lang w:val="de-DE"/>
        </w:rPr>
        <w:t xml:space="preserve">Aby korzystać z funkcjonalności platformy, należy mieć zainstalowaną jedną </w:t>
      </w:r>
      <w:r w:rsidRPr="00E05E1E">
        <w:rPr>
          <w:lang w:val="de-DE"/>
        </w:rPr>
        <w:br/>
        <w:t>z poniższych przeglądarek:</w:t>
      </w:r>
    </w:p>
    <w:p w14:paraId="78CBA02D" w14:textId="77777777" w:rsidR="009053FF" w:rsidRPr="00E05E1E" w:rsidRDefault="009053FF" w:rsidP="009053FF">
      <w:pPr>
        <w:shd w:val="clear" w:color="auto" w:fill="FFFFFF"/>
        <w:ind w:left="720"/>
        <w:jc w:val="both"/>
        <w:rPr>
          <w:lang w:val="de-DE"/>
        </w:rPr>
      </w:pPr>
      <w:r w:rsidRPr="00E05E1E">
        <w:rPr>
          <w:lang w:val="de-DE"/>
        </w:rPr>
        <w:t>- Chrome 66.0 lub nowsza,</w:t>
      </w:r>
    </w:p>
    <w:p w14:paraId="36CCD3C3" w14:textId="77777777" w:rsidR="009053FF" w:rsidRPr="00E05E1E" w:rsidRDefault="009053FF" w:rsidP="009053FF">
      <w:pPr>
        <w:shd w:val="clear" w:color="auto" w:fill="FFFFFF"/>
        <w:ind w:left="720"/>
        <w:jc w:val="both"/>
        <w:rPr>
          <w:lang w:val="de-DE"/>
        </w:rPr>
      </w:pPr>
      <w:r w:rsidRPr="00E05E1E">
        <w:rPr>
          <w:lang w:val="de-DE"/>
        </w:rPr>
        <w:t>- Firefox 59.0 lub nowszy,</w:t>
      </w:r>
    </w:p>
    <w:p w14:paraId="6AE4AB97" w14:textId="77777777" w:rsidR="009053FF" w:rsidRPr="00E05E1E" w:rsidRDefault="009053FF" w:rsidP="009053FF">
      <w:pPr>
        <w:shd w:val="clear" w:color="auto" w:fill="FFFFFF"/>
        <w:ind w:left="720"/>
        <w:jc w:val="both"/>
        <w:rPr>
          <w:lang w:val="de-DE"/>
        </w:rPr>
      </w:pPr>
      <w:r w:rsidRPr="00E05E1E">
        <w:rPr>
          <w:lang w:val="de-DE"/>
        </w:rPr>
        <w:t>- Safari 11.1 lub nowsza,</w:t>
      </w:r>
    </w:p>
    <w:p w14:paraId="6197B232" w14:textId="77777777" w:rsidR="009053FF" w:rsidRPr="00E05E1E" w:rsidRDefault="009053FF" w:rsidP="009053FF">
      <w:pPr>
        <w:shd w:val="clear" w:color="auto" w:fill="FFFFFF"/>
        <w:ind w:left="720"/>
        <w:jc w:val="both"/>
        <w:rPr>
          <w:lang w:val="de-DE"/>
        </w:rPr>
      </w:pPr>
      <w:r w:rsidRPr="00E05E1E">
        <w:rPr>
          <w:lang w:val="de-DE"/>
        </w:rPr>
        <w:t>- Edge 14.0 i nowsze.</w:t>
      </w:r>
    </w:p>
    <w:p w14:paraId="139C0933" w14:textId="77777777" w:rsidR="009053FF" w:rsidRPr="00E05E1E" w:rsidRDefault="009053FF" w:rsidP="009053FF">
      <w:pPr>
        <w:shd w:val="clear" w:color="auto" w:fill="FFFFFF"/>
        <w:ind w:left="709" w:firstLine="47"/>
        <w:jc w:val="both"/>
        <w:rPr>
          <w:lang w:val="de-DE"/>
        </w:rPr>
      </w:pPr>
      <w:r w:rsidRPr="00E05E1E">
        <w:rPr>
          <w:lang w:val="de-DE"/>
        </w:rPr>
        <w:t xml:space="preserve">Z platformy można korzystać również na tablecie lub telefonie. Dostawca dla mobilnych użytkowników wskazał warunki minimalne dla tego typu sprzętu, </w:t>
      </w:r>
      <w:r w:rsidRPr="00E05E1E">
        <w:rPr>
          <w:lang w:val="de-DE"/>
        </w:rPr>
        <w:br/>
        <w:t>tj. 4 rdzenie procesora, 2GB RAM, Android 6.0 Marshmallow, iOS 10.3 oraz przeglądarkę Chrome 61 lub nowszą.</w:t>
      </w:r>
    </w:p>
    <w:p w14:paraId="6419A59E" w14:textId="77777777" w:rsidR="009053FF" w:rsidRPr="00E05E1E" w:rsidRDefault="009053FF" w:rsidP="009053FF">
      <w:pPr>
        <w:shd w:val="clear" w:color="auto" w:fill="FFFFFF"/>
        <w:ind w:left="709" w:firstLine="47"/>
        <w:jc w:val="both"/>
        <w:rPr>
          <w:lang w:val="de-DE"/>
        </w:rPr>
      </w:pPr>
      <w:r w:rsidRPr="00E05E1E">
        <w:rPr>
          <w:lang w:val="de-DE"/>
        </w:rPr>
        <w:t xml:space="preserve">Dla skorzystania z pełnej funkcjonalności może być konieczne włączenie </w:t>
      </w:r>
      <w:r>
        <w:rPr>
          <w:lang w:val="de-DE"/>
        </w:rPr>
        <w:br/>
      </w:r>
      <w:r w:rsidRPr="00E05E1E">
        <w:rPr>
          <w:lang w:val="de-DE"/>
        </w:rPr>
        <w:t>w przeglądarce obsługi protokołu bezpiecznej transmisji danych SSL, obsługi Java Script, oraz cookies.</w:t>
      </w:r>
    </w:p>
    <w:p w14:paraId="46F3922A" w14:textId="77777777" w:rsidR="009053FF" w:rsidRPr="00E05E1E" w:rsidRDefault="009053FF" w:rsidP="009053FF">
      <w:pPr>
        <w:shd w:val="clear" w:color="auto" w:fill="FFFFFF"/>
        <w:ind w:left="709" w:firstLine="47"/>
        <w:jc w:val="both"/>
        <w:rPr>
          <w:lang w:val="de-DE"/>
        </w:rPr>
      </w:pPr>
      <w:r w:rsidRPr="00E05E1E">
        <w:rPr>
          <w:lang w:val="de-DE"/>
        </w:rPr>
        <w:t>Specyfikacja połączenia, formatu przesyłanych danych oraz kodowania i oznaczania czasu odbioru danych:</w:t>
      </w:r>
    </w:p>
    <w:p w14:paraId="093B2117" w14:textId="77777777" w:rsidR="009053FF" w:rsidRPr="00E05E1E" w:rsidRDefault="009053FF" w:rsidP="009053FF">
      <w:pPr>
        <w:shd w:val="clear" w:color="auto" w:fill="FFFFFF"/>
        <w:ind w:left="851" w:hanging="142"/>
        <w:jc w:val="both"/>
        <w:rPr>
          <w:lang w:val="de-DE"/>
        </w:rPr>
      </w:pPr>
      <w:r w:rsidRPr="00E05E1E">
        <w:rPr>
          <w:lang w:val="de-DE"/>
        </w:rPr>
        <w:t>- specyfikacja połączenia – formularze udostępnione są za pomocą protokołu TLS 1.2,</w:t>
      </w:r>
    </w:p>
    <w:p w14:paraId="3C711BF0" w14:textId="77777777" w:rsidR="009053FF" w:rsidRPr="00E05E1E" w:rsidRDefault="009053FF" w:rsidP="009053FF">
      <w:pPr>
        <w:shd w:val="clear" w:color="auto" w:fill="FFFFFF"/>
        <w:ind w:left="851" w:hanging="142"/>
        <w:jc w:val="both"/>
        <w:rPr>
          <w:lang w:val="de-DE"/>
        </w:rPr>
      </w:pPr>
      <w:r w:rsidRPr="00E05E1E">
        <w:rPr>
          <w:lang w:val="de-DE"/>
        </w:rPr>
        <w:t xml:space="preserve">- format danych oraz kodowanie: formularze dostępne są w formacie HTML </w:t>
      </w:r>
      <w:r w:rsidRPr="00E05E1E">
        <w:rPr>
          <w:lang w:val="de-DE"/>
        </w:rPr>
        <w:br/>
        <w:t>z kodowaniem UTF-8,</w:t>
      </w:r>
    </w:p>
    <w:p w14:paraId="5A49A2F3" w14:textId="77777777" w:rsidR="009053FF" w:rsidRPr="00E05E1E" w:rsidRDefault="009053FF" w:rsidP="009053FF">
      <w:pPr>
        <w:shd w:val="clear" w:color="auto" w:fill="FFFFFF"/>
        <w:ind w:left="851" w:hanging="142"/>
        <w:jc w:val="both"/>
        <w:rPr>
          <w:bCs/>
        </w:rPr>
      </w:pPr>
      <w:r w:rsidRPr="00E05E1E">
        <w:rPr>
          <w:lang w:val="de-DE"/>
        </w:rPr>
        <w:t xml:space="preserve">- oznaczenia czasu odbioru danych: wszelkie operacje opierają się o czas serwera </w:t>
      </w:r>
      <w:r w:rsidRPr="00E05E1E">
        <w:rPr>
          <w:lang w:val="de-DE"/>
        </w:rPr>
        <w:br/>
        <w:t>i dane zapisywane są z dokładnością co do sekundy.</w:t>
      </w:r>
    </w:p>
    <w:p w14:paraId="55FD192C" w14:textId="77777777" w:rsidR="009053FF" w:rsidRPr="00E05E1E" w:rsidRDefault="009053FF" w:rsidP="00A35C2F">
      <w:pPr>
        <w:pStyle w:val="Akapitzlist"/>
        <w:numPr>
          <w:ilvl w:val="0"/>
          <w:numId w:val="2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proofErr w:type="gramStart"/>
      <w:r w:rsidRPr="00E05E1E">
        <w:rPr>
          <w:rFonts w:ascii="Times New Roman" w:hAnsi="Times New Roman"/>
          <w:bCs/>
          <w:sz w:val="24"/>
          <w:szCs w:val="24"/>
        </w:rPr>
        <w:t>Wymagania  techniczne</w:t>
      </w:r>
      <w:proofErr w:type="gramEnd"/>
      <w:r w:rsidRPr="00E05E1E">
        <w:rPr>
          <w:rFonts w:ascii="Times New Roman" w:hAnsi="Times New Roman"/>
          <w:bCs/>
          <w:sz w:val="24"/>
          <w:szCs w:val="24"/>
        </w:rPr>
        <w:t xml:space="preserve">  </w:t>
      </w:r>
      <w:proofErr w:type="gramStart"/>
      <w:r w:rsidRPr="00E05E1E">
        <w:rPr>
          <w:rFonts w:ascii="Times New Roman" w:hAnsi="Times New Roman"/>
          <w:bCs/>
          <w:sz w:val="24"/>
          <w:szCs w:val="24"/>
        </w:rPr>
        <w:t>i  organizacyjne</w:t>
      </w:r>
      <w:proofErr w:type="gramEnd"/>
      <w:r w:rsidRPr="00E05E1E">
        <w:rPr>
          <w:rFonts w:ascii="Times New Roman" w:hAnsi="Times New Roman"/>
          <w:bCs/>
          <w:sz w:val="24"/>
          <w:szCs w:val="24"/>
        </w:rPr>
        <w:t xml:space="preserve">  </w:t>
      </w:r>
      <w:proofErr w:type="gramStart"/>
      <w:r w:rsidRPr="00E05E1E">
        <w:rPr>
          <w:rFonts w:ascii="Times New Roman" w:hAnsi="Times New Roman"/>
          <w:bCs/>
          <w:sz w:val="24"/>
          <w:szCs w:val="24"/>
        </w:rPr>
        <w:t>wysyłania  i</w:t>
      </w:r>
      <w:proofErr w:type="gramEnd"/>
      <w:r w:rsidRPr="00E05E1E">
        <w:rPr>
          <w:rFonts w:ascii="Times New Roman" w:hAnsi="Times New Roman"/>
          <w:bCs/>
          <w:sz w:val="24"/>
          <w:szCs w:val="24"/>
        </w:rPr>
        <w:t xml:space="preserve">  </w:t>
      </w:r>
      <w:proofErr w:type="gramStart"/>
      <w:r w:rsidRPr="00E05E1E">
        <w:rPr>
          <w:rFonts w:ascii="Times New Roman" w:hAnsi="Times New Roman"/>
          <w:bCs/>
          <w:sz w:val="24"/>
          <w:szCs w:val="24"/>
        </w:rPr>
        <w:t>odbierania  dokumentów</w:t>
      </w:r>
      <w:proofErr w:type="gramEnd"/>
      <w:r w:rsidRPr="00E05E1E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E05E1E">
        <w:rPr>
          <w:rFonts w:ascii="Times New Roman" w:hAnsi="Times New Roman"/>
          <w:bCs/>
          <w:sz w:val="24"/>
          <w:szCs w:val="24"/>
        </w:rPr>
        <w:t>elektronicznych,  elektronicznych</w:t>
      </w:r>
      <w:proofErr w:type="gramEnd"/>
      <w:r w:rsidRPr="00E05E1E">
        <w:rPr>
          <w:rFonts w:ascii="Times New Roman" w:hAnsi="Times New Roman"/>
          <w:bCs/>
          <w:sz w:val="24"/>
          <w:szCs w:val="24"/>
        </w:rPr>
        <w:t xml:space="preserve">  </w:t>
      </w:r>
      <w:proofErr w:type="gramStart"/>
      <w:r w:rsidRPr="00E05E1E">
        <w:rPr>
          <w:rFonts w:ascii="Times New Roman" w:hAnsi="Times New Roman"/>
          <w:bCs/>
          <w:sz w:val="24"/>
          <w:szCs w:val="24"/>
        </w:rPr>
        <w:t>kopii  dokumentów</w:t>
      </w:r>
      <w:proofErr w:type="gramEnd"/>
      <w:r w:rsidRPr="00E05E1E">
        <w:rPr>
          <w:rFonts w:ascii="Times New Roman" w:hAnsi="Times New Roman"/>
          <w:bCs/>
          <w:sz w:val="24"/>
          <w:szCs w:val="24"/>
        </w:rPr>
        <w:t xml:space="preserve">  </w:t>
      </w:r>
      <w:proofErr w:type="gramStart"/>
      <w:r w:rsidRPr="00E05E1E">
        <w:rPr>
          <w:rFonts w:ascii="Times New Roman" w:hAnsi="Times New Roman"/>
          <w:bCs/>
          <w:sz w:val="24"/>
          <w:szCs w:val="24"/>
        </w:rPr>
        <w:t>i  oświadczeń</w:t>
      </w:r>
      <w:proofErr w:type="gramEnd"/>
      <w:r w:rsidRPr="00E05E1E">
        <w:rPr>
          <w:rFonts w:ascii="Times New Roman" w:hAnsi="Times New Roman"/>
          <w:bCs/>
          <w:sz w:val="24"/>
          <w:szCs w:val="24"/>
        </w:rPr>
        <w:t xml:space="preserve">  </w:t>
      </w:r>
      <w:proofErr w:type="gramStart"/>
      <w:r w:rsidRPr="00E05E1E">
        <w:rPr>
          <w:rFonts w:ascii="Times New Roman" w:hAnsi="Times New Roman"/>
          <w:bCs/>
          <w:sz w:val="24"/>
          <w:szCs w:val="24"/>
        </w:rPr>
        <w:t>oraz  informacji</w:t>
      </w:r>
      <w:proofErr w:type="gramEnd"/>
      <w:r w:rsidRPr="00E05E1E">
        <w:rPr>
          <w:rFonts w:ascii="Times New Roman" w:hAnsi="Times New Roman"/>
          <w:bCs/>
          <w:sz w:val="24"/>
          <w:szCs w:val="24"/>
        </w:rPr>
        <w:t xml:space="preserve"> przekazywanych przy użyciu poczty elektronicznej </w:t>
      </w:r>
      <w:hyperlink r:id="rId14" w:history="1">
        <w:r w:rsidRPr="00E05E1E">
          <w:rPr>
            <w:rStyle w:val="Hipercze"/>
            <w:rFonts w:ascii="Times New Roman" w:hAnsi="Times New Roman"/>
            <w:bCs/>
            <w:sz w:val="24"/>
            <w:szCs w:val="24"/>
          </w:rPr>
          <w:t>zamowienia@zdp.opole.pl</w:t>
        </w:r>
      </w:hyperlink>
      <w:r w:rsidRPr="00E05E1E">
        <w:rPr>
          <w:rFonts w:ascii="Times New Roman" w:hAnsi="Times New Roman"/>
          <w:sz w:val="24"/>
          <w:szCs w:val="24"/>
        </w:rPr>
        <w:t xml:space="preserve"> </w:t>
      </w:r>
      <w:r w:rsidRPr="00E05E1E">
        <w:rPr>
          <w:rFonts w:ascii="Times New Roman" w:eastAsia="Arial" w:hAnsi="Times New Roman"/>
          <w:bCs/>
          <w:color w:val="00000A"/>
          <w:kern w:val="1"/>
          <w:sz w:val="24"/>
          <w:szCs w:val="24"/>
          <w:lang w:eastAsia="ar-SA"/>
        </w:rPr>
        <w:t xml:space="preserve">opisane zostały </w:t>
      </w:r>
      <w:r w:rsidRPr="00E05E1E">
        <w:rPr>
          <w:rFonts w:ascii="Times New Roman" w:eastAsia="Arial" w:hAnsi="Times New Roman"/>
          <w:bCs/>
          <w:i/>
          <w:iCs/>
          <w:color w:val="00000A"/>
          <w:kern w:val="1"/>
          <w:sz w:val="24"/>
          <w:szCs w:val="24"/>
          <w:lang w:eastAsia="ar-SA"/>
        </w:rPr>
        <w:t>w Regulaminie usług świadczonych drogą elektroniczną poczty e-mail.</w:t>
      </w:r>
    </w:p>
    <w:p w14:paraId="69BB7F1B" w14:textId="77777777" w:rsidR="009053FF" w:rsidRPr="00E05E1E" w:rsidRDefault="009053FF" w:rsidP="00A35C2F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5E1E">
        <w:rPr>
          <w:rFonts w:ascii="Times New Roman" w:hAnsi="Times New Roman"/>
          <w:bCs/>
          <w:sz w:val="24"/>
          <w:szCs w:val="24"/>
        </w:rPr>
        <w:t xml:space="preserve">Maksymalny </w:t>
      </w:r>
      <w:r w:rsidRPr="00E05E1E">
        <w:rPr>
          <w:rFonts w:ascii="Times New Roman" w:eastAsia="Arial" w:hAnsi="Times New Roman"/>
          <w:color w:val="00000A"/>
          <w:kern w:val="1"/>
          <w:sz w:val="24"/>
          <w:szCs w:val="24"/>
          <w:lang w:val="de-DE" w:eastAsia="ar-SA"/>
        </w:rPr>
        <w:t xml:space="preserve">łączny rozmiar plików </w:t>
      </w:r>
      <w:proofErr w:type="gramStart"/>
      <w:r w:rsidRPr="00E05E1E">
        <w:rPr>
          <w:rFonts w:ascii="Times New Roman" w:eastAsia="Arial" w:hAnsi="Times New Roman"/>
          <w:bCs/>
          <w:color w:val="00000A"/>
          <w:kern w:val="1"/>
          <w:sz w:val="24"/>
          <w:szCs w:val="24"/>
          <w:lang w:eastAsia="ar-SA"/>
        </w:rPr>
        <w:t>przesyłanych  za</w:t>
      </w:r>
      <w:proofErr w:type="gramEnd"/>
      <w:r w:rsidRPr="00E05E1E">
        <w:rPr>
          <w:rFonts w:ascii="Times New Roman" w:eastAsia="Arial" w:hAnsi="Times New Roman"/>
          <w:bCs/>
          <w:color w:val="00000A"/>
          <w:kern w:val="1"/>
          <w:sz w:val="24"/>
          <w:szCs w:val="24"/>
          <w:lang w:eastAsia="ar-SA"/>
        </w:rPr>
        <w:t xml:space="preserve">  pośrednictwem Platformy </w:t>
      </w:r>
      <w:r w:rsidRPr="00E05E1E">
        <w:rPr>
          <w:rFonts w:ascii="Times New Roman" w:eastAsia="Arial" w:hAnsi="Times New Roman"/>
          <w:bCs/>
          <w:color w:val="00000A"/>
          <w:kern w:val="1"/>
          <w:sz w:val="24"/>
          <w:szCs w:val="24"/>
          <w:lang w:eastAsia="ar-SA"/>
        </w:rPr>
        <w:br/>
        <w:t>e-Zamówienia (</w:t>
      </w:r>
      <w:r w:rsidRPr="00E05E1E">
        <w:rPr>
          <w:rFonts w:ascii="Times New Roman" w:eastAsia="Arial" w:hAnsi="Times New Roman"/>
          <w:color w:val="00000A"/>
          <w:kern w:val="1"/>
          <w:sz w:val="24"/>
          <w:szCs w:val="24"/>
          <w:lang w:val="de-DE" w:eastAsia="ar-SA"/>
        </w:rPr>
        <w:t xml:space="preserve">stanowiących ofertę lub składanych wraz z ofertą) </w:t>
      </w:r>
      <w:r w:rsidRPr="00E05E1E">
        <w:rPr>
          <w:rFonts w:ascii="Times New Roman" w:eastAsia="Arial" w:hAnsi="Times New Roman"/>
          <w:bCs/>
          <w:color w:val="00000A"/>
          <w:kern w:val="1"/>
          <w:sz w:val="24"/>
          <w:szCs w:val="24"/>
          <w:lang w:eastAsia="ar-SA"/>
        </w:rPr>
        <w:t xml:space="preserve">wynosi </w:t>
      </w:r>
      <w:r w:rsidRPr="00E05E1E">
        <w:rPr>
          <w:rFonts w:ascii="Times New Roman" w:eastAsia="Arial" w:hAnsi="Times New Roman"/>
          <w:b/>
          <w:color w:val="00000A"/>
          <w:kern w:val="1"/>
          <w:sz w:val="24"/>
          <w:szCs w:val="24"/>
          <w:lang w:val="de-DE" w:eastAsia="ar-SA"/>
        </w:rPr>
        <w:t>250 MB</w:t>
      </w:r>
      <w:r w:rsidRPr="00E05E1E">
        <w:rPr>
          <w:rFonts w:ascii="Times New Roman" w:eastAsia="Arial" w:hAnsi="Times New Roman"/>
          <w:color w:val="00000A"/>
          <w:kern w:val="1"/>
          <w:sz w:val="24"/>
          <w:szCs w:val="24"/>
          <w:lang w:val="de-DE" w:eastAsia="ar-SA"/>
        </w:rPr>
        <w:t>.</w:t>
      </w:r>
    </w:p>
    <w:p w14:paraId="59080BA5" w14:textId="77777777" w:rsidR="009053FF" w:rsidRPr="00E05E1E" w:rsidRDefault="009053FF" w:rsidP="00A35C2F">
      <w:pPr>
        <w:widowControl w:val="0"/>
        <w:numPr>
          <w:ilvl w:val="0"/>
          <w:numId w:val="25"/>
        </w:numPr>
        <w:suppressAutoHyphens/>
        <w:jc w:val="both"/>
        <w:rPr>
          <w:bCs/>
          <w:color w:val="000000"/>
        </w:rPr>
      </w:pPr>
      <w:r w:rsidRPr="00E05E1E">
        <w:rPr>
          <w:bCs/>
        </w:rPr>
        <w:t xml:space="preserve">Maksymalny rozmiar plików przesyłanych za pośrednictwem „Formularzy do komunikacji” wynosi </w:t>
      </w:r>
      <w:r w:rsidRPr="00E05E1E">
        <w:rPr>
          <w:b/>
          <w:bCs/>
        </w:rPr>
        <w:t>150 MB</w:t>
      </w:r>
      <w:r w:rsidRPr="00E05E1E">
        <w:rPr>
          <w:bCs/>
        </w:rPr>
        <w:t xml:space="preserve"> (wielkość ta dotyczy plików przesyłanych jako załączniki do jednego formularza).</w:t>
      </w:r>
    </w:p>
    <w:p w14:paraId="24B394CE" w14:textId="77777777" w:rsidR="009053FF" w:rsidRPr="00E05E1E" w:rsidRDefault="009053FF" w:rsidP="00A35C2F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5E1E">
        <w:rPr>
          <w:rFonts w:ascii="Times New Roman" w:hAnsi="Times New Roman"/>
          <w:bCs/>
          <w:color w:val="000000"/>
          <w:sz w:val="24"/>
          <w:szCs w:val="24"/>
        </w:rPr>
        <w:t xml:space="preserve">Maksymalny rozmiar wiadomości przesyłanych za pośrednictwem poczty elektronicznej </w:t>
      </w:r>
      <w:hyperlink r:id="rId15" w:history="1">
        <w:r w:rsidRPr="00E05E1E">
          <w:rPr>
            <w:rStyle w:val="Hipercze"/>
            <w:rFonts w:ascii="Times New Roman" w:hAnsi="Times New Roman"/>
            <w:bCs/>
            <w:sz w:val="24"/>
            <w:szCs w:val="24"/>
          </w:rPr>
          <w:t>zamowienia@zdp.opole.pl</w:t>
        </w:r>
      </w:hyperlink>
      <w:r w:rsidRPr="00E05E1E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E05E1E">
        <w:rPr>
          <w:rFonts w:ascii="Times New Roman" w:eastAsia="Arial" w:hAnsi="Times New Roman"/>
          <w:bCs/>
          <w:color w:val="00000A"/>
          <w:kern w:val="1"/>
          <w:sz w:val="24"/>
          <w:szCs w:val="24"/>
          <w:lang w:eastAsia="ar-SA"/>
        </w:rPr>
        <w:t xml:space="preserve">wynosi </w:t>
      </w:r>
      <w:r w:rsidRPr="00E05E1E">
        <w:rPr>
          <w:rFonts w:ascii="Times New Roman" w:eastAsia="Arial" w:hAnsi="Times New Roman"/>
          <w:b/>
          <w:bCs/>
          <w:color w:val="00000A"/>
          <w:kern w:val="1"/>
          <w:sz w:val="24"/>
          <w:szCs w:val="24"/>
          <w:lang w:eastAsia="ar-SA"/>
        </w:rPr>
        <w:t>100 MB</w:t>
      </w:r>
      <w:r w:rsidRPr="00E05E1E">
        <w:rPr>
          <w:rFonts w:ascii="Times New Roman" w:eastAsia="Arial" w:hAnsi="Times New Roman"/>
          <w:bCs/>
          <w:color w:val="00000A"/>
          <w:kern w:val="1"/>
          <w:sz w:val="24"/>
          <w:szCs w:val="24"/>
          <w:lang w:eastAsia="ar-SA"/>
        </w:rPr>
        <w:t>.</w:t>
      </w:r>
    </w:p>
    <w:p w14:paraId="186070D7" w14:textId="77777777" w:rsidR="009053FF" w:rsidRPr="00E05E1E" w:rsidRDefault="009053FF" w:rsidP="00A35C2F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5E1E">
        <w:rPr>
          <w:rFonts w:ascii="Times New Roman" w:hAnsi="Times New Roman"/>
          <w:sz w:val="24"/>
          <w:szCs w:val="24"/>
        </w:rPr>
        <w:t>Czas wszelkich operacji (przekazania oferty, wniosków, zawiadomień, dokumentów elektronicznych, oświadczeń lub elektronicznych kopii dokumentów lub oświadczeń oraz innych informacji) wyznacza się na podstawie czasu serwera i dane zapisywane są z dokładnością co do sekundy.</w:t>
      </w:r>
    </w:p>
    <w:p w14:paraId="46D59EF4" w14:textId="77777777" w:rsidR="006A047F" w:rsidRPr="009053FF" w:rsidRDefault="009053FF" w:rsidP="00A35C2F">
      <w:pPr>
        <w:numPr>
          <w:ilvl w:val="0"/>
          <w:numId w:val="25"/>
        </w:numPr>
        <w:spacing w:before="120"/>
        <w:jc w:val="both"/>
        <w:rPr>
          <w:lang w:val="de-DE"/>
        </w:rPr>
      </w:pPr>
      <w:r w:rsidRPr="00E05E1E">
        <w:t xml:space="preserve">W przypadku problemów technicznych i awarii związanych z funkcjonowaniem Platformy e-Zamówienia użytkownicy mogą skorzystać ze wsparcia technicznego dostępnego poprzez formularz udostępniony na stronie internetowej </w:t>
      </w:r>
      <w:hyperlink r:id="rId16" w:history="1">
        <w:r w:rsidRPr="00E05E1E">
          <w:rPr>
            <w:rStyle w:val="Hipercze"/>
          </w:rPr>
          <w:t>https://ezamowienia.gov.pl</w:t>
        </w:r>
      </w:hyperlink>
      <w:r w:rsidRPr="00E05E1E">
        <w:t xml:space="preserve"> w zakładce „Zgłoś problem”.</w:t>
      </w:r>
    </w:p>
    <w:p w14:paraId="0C3FCEFC" w14:textId="77777777" w:rsidR="006A047F" w:rsidRPr="00F537DF" w:rsidRDefault="006A047F" w:rsidP="00A35C2F">
      <w:pPr>
        <w:numPr>
          <w:ilvl w:val="1"/>
          <w:numId w:val="27"/>
        </w:numPr>
        <w:spacing w:before="120"/>
        <w:ind w:left="709" w:hanging="709"/>
        <w:jc w:val="both"/>
        <w:rPr>
          <w:b/>
          <w:bCs/>
        </w:rPr>
      </w:pPr>
      <w:r w:rsidRPr="00F537DF">
        <w:rPr>
          <w:b/>
          <w:bCs/>
        </w:rPr>
        <w:t xml:space="preserve">Złożenie oferty w postępowaniu </w:t>
      </w:r>
    </w:p>
    <w:p w14:paraId="06F452F2" w14:textId="77777777" w:rsidR="009053FF" w:rsidRPr="00052953" w:rsidRDefault="009053FF" w:rsidP="00A35C2F">
      <w:pPr>
        <w:pStyle w:val="Zwykytekst"/>
        <w:numPr>
          <w:ilvl w:val="0"/>
          <w:numId w:val="24"/>
        </w:numPr>
        <w:jc w:val="both"/>
        <w:rPr>
          <w:rFonts w:ascii="Times New Roman" w:eastAsia="Tahoma" w:hAnsi="Times New Roman" w:cs="Times New Roman"/>
          <w:sz w:val="24"/>
          <w:szCs w:val="24"/>
          <w:lang w:eastAsia="en-US"/>
        </w:rPr>
      </w:pPr>
      <w:r w:rsidRPr="00BB3E80">
        <w:rPr>
          <w:rFonts w:ascii="Times New Roman" w:eastAsia="Tahoma" w:hAnsi="Times New Roman" w:cs="Times New Roman"/>
          <w:bCs/>
          <w:sz w:val="24"/>
          <w:szCs w:val="24"/>
          <w:lang w:eastAsia="en-US"/>
        </w:rPr>
        <w:t xml:space="preserve">Wykonawca przygotowuje ofertę </w:t>
      </w:r>
      <w:r w:rsidRPr="00052953">
        <w:rPr>
          <w:rFonts w:ascii="Times New Roman" w:eastAsia="Tahoma" w:hAnsi="Times New Roman" w:cs="Times New Roman"/>
          <w:bCs/>
          <w:sz w:val="24"/>
          <w:szCs w:val="24"/>
          <w:lang w:eastAsia="en-US"/>
        </w:rPr>
        <w:t>wg wzoru</w:t>
      </w:r>
      <w:r>
        <w:rPr>
          <w:rFonts w:ascii="Times New Roman" w:eastAsia="Tahoma" w:hAnsi="Times New Roman" w:cs="Times New Roman"/>
          <w:bCs/>
          <w:sz w:val="24"/>
          <w:szCs w:val="24"/>
          <w:lang w:eastAsia="en-US"/>
        </w:rPr>
        <w:t xml:space="preserve"> </w:t>
      </w:r>
      <w:r w:rsidR="00A43247">
        <w:rPr>
          <w:rFonts w:ascii="Times New Roman" w:eastAsia="Tahoma" w:hAnsi="Times New Roman" w:cs="Times New Roman"/>
          <w:bCs/>
          <w:sz w:val="24"/>
          <w:szCs w:val="24"/>
          <w:lang w:eastAsia="en-US"/>
        </w:rPr>
        <w:t>(O</w:t>
      </w:r>
      <w:r w:rsidR="00A43247" w:rsidRPr="00052953">
        <w:rPr>
          <w:rFonts w:ascii="Times New Roman" w:eastAsia="Tahoma" w:hAnsi="Times New Roman" w:cs="Times New Roman"/>
          <w:bCs/>
          <w:sz w:val="24"/>
          <w:szCs w:val="24"/>
          <w:lang w:eastAsia="en-US"/>
        </w:rPr>
        <w:t>fert</w:t>
      </w:r>
      <w:r w:rsidR="00A43247">
        <w:rPr>
          <w:rFonts w:ascii="Times New Roman" w:eastAsia="Tahoma" w:hAnsi="Times New Roman" w:cs="Times New Roman"/>
          <w:bCs/>
          <w:sz w:val="24"/>
          <w:szCs w:val="24"/>
          <w:lang w:eastAsia="en-US"/>
        </w:rPr>
        <w:t xml:space="preserve">a) </w:t>
      </w:r>
      <w:r w:rsidRPr="00086DB0">
        <w:rPr>
          <w:rFonts w:ascii="Times New Roman" w:eastAsia="Tahoma" w:hAnsi="Times New Roman" w:cs="Times New Roman"/>
          <w:bCs/>
          <w:sz w:val="24"/>
          <w:szCs w:val="24"/>
          <w:lang w:eastAsia="en-US"/>
        </w:rPr>
        <w:t>udostępnionego przez Zamawiającego</w:t>
      </w:r>
      <w:r>
        <w:rPr>
          <w:rFonts w:ascii="Times New Roman" w:eastAsia="Tahoma" w:hAnsi="Times New Roman" w:cs="Times New Roman"/>
          <w:bCs/>
          <w:sz w:val="24"/>
          <w:szCs w:val="24"/>
          <w:lang w:eastAsia="en-US"/>
        </w:rPr>
        <w:t xml:space="preserve"> w Rozdziale 2 Tomu I SWZ.</w:t>
      </w:r>
    </w:p>
    <w:p w14:paraId="661EC6A2" w14:textId="77777777" w:rsidR="009053FF" w:rsidRPr="003C3654" w:rsidRDefault="00A43247" w:rsidP="00A35C2F">
      <w:pPr>
        <w:pStyle w:val="Zwykytekst"/>
        <w:numPr>
          <w:ilvl w:val="0"/>
          <w:numId w:val="24"/>
        </w:numPr>
        <w:jc w:val="both"/>
        <w:rPr>
          <w:rFonts w:ascii="Times New Roman" w:eastAsia="Tahoma" w:hAnsi="Times New Roman" w:cs="Times New Roman"/>
          <w:sz w:val="2"/>
          <w:szCs w:val="2"/>
          <w:lang w:eastAsia="en-US"/>
        </w:rPr>
      </w:pPr>
      <w:r>
        <w:rPr>
          <w:rFonts w:ascii="Times New Roman" w:eastAsia="Arial" w:hAnsi="Times New Roman" w:cs="Times New Roman"/>
          <w:bCs/>
          <w:color w:val="00000A"/>
          <w:kern w:val="1"/>
          <w:sz w:val="24"/>
          <w:szCs w:val="24"/>
          <w:lang w:eastAsia="ar-SA"/>
        </w:rPr>
        <w:t>W</w:t>
      </w:r>
      <w:r w:rsidR="009053FF" w:rsidRPr="003C3654">
        <w:rPr>
          <w:rFonts w:ascii="Times New Roman" w:eastAsia="Arial" w:hAnsi="Times New Roman" w:cs="Times New Roman"/>
          <w:bCs/>
          <w:color w:val="00000A"/>
          <w:kern w:val="1"/>
          <w:sz w:val="24"/>
          <w:szCs w:val="24"/>
          <w:lang w:eastAsia="ar-SA"/>
        </w:rPr>
        <w:t xml:space="preserve">ykonawca powinien pobrać </w:t>
      </w:r>
      <w:r>
        <w:rPr>
          <w:rFonts w:ascii="Times New Roman" w:eastAsia="Arial" w:hAnsi="Times New Roman" w:cs="Times New Roman"/>
          <w:bCs/>
          <w:color w:val="00000A"/>
          <w:kern w:val="1"/>
          <w:sz w:val="24"/>
          <w:szCs w:val="24"/>
          <w:lang w:eastAsia="ar-SA"/>
        </w:rPr>
        <w:t>formularz O</w:t>
      </w:r>
      <w:r w:rsidR="009053FF" w:rsidRPr="003C3654">
        <w:rPr>
          <w:rFonts w:ascii="Times New Roman" w:eastAsia="Arial" w:hAnsi="Times New Roman" w:cs="Times New Roman"/>
          <w:bCs/>
          <w:color w:val="00000A"/>
          <w:kern w:val="1"/>
          <w:sz w:val="24"/>
          <w:szCs w:val="24"/>
          <w:lang w:eastAsia="ar-SA"/>
        </w:rPr>
        <w:t>fert</w:t>
      </w:r>
      <w:r>
        <w:rPr>
          <w:rFonts w:ascii="Times New Roman" w:eastAsia="Arial" w:hAnsi="Times New Roman" w:cs="Times New Roman"/>
          <w:bCs/>
          <w:color w:val="00000A"/>
          <w:kern w:val="1"/>
          <w:sz w:val="24"/>
          <w:szCs w:val="24"/>
          <w:lang w:eastAsia="ar-SA"/>
        </w:rPr>
        <w:t>y</w:t>
      </w:r>
      <w:r w:rsidR="009053FF" w:rsidRPr="003C3654">
        <w:rPr>
          <w:rFonts w:ascii="Times New Roman" w:eastAsia="Arial" w:hAnsi="Times New Roman" w:cs="Times New Roman"/>
          <w:bCs/>
          <w:color w:val="00000A"/>
          <w:kern w:val="1"/>
          <w:sz w:val="24"/>
          <w:szCs w:val="24"/>
          <w:lang w:eastAsia="ar-SA"/>
        </w:rPr>
        <w:t>, zapisać go na dysku komputera użytkownika, uzupełnić pozostałymi danymi wymaganymi przez Zamawiającego oraz podpisać odpowiednim rodzajem podpisu elektronicznego.</w:t>
      </w:r>
    </w:p>
    <w:p w14:paraId="45B721F2" w14:textId="77777777" w:rsidR="009053FF" w:rsidRPr="00BB35F5" w:rsidRDefault="009053FF" w:rsidP="00A35C2F">
      <w:pPr>
        <w:widowControl w:val="0"/>
        <w:numPr>
          <w:ilvl w:val="0"/>
          <w:numId w:val="24"/>
        </w:numPr>
        <w:suppressAutoHyphens/>
        <w:jc w:val="both"/>
        <w:rPr>
          <w:bCs/>
        </w:rPr>
      </w:pPr>
      <w:r w:rsidRPr="00BB35F5">
        <w:rPr>
          <w:bCs/>
        </w:rPr>
        <w:t>W związku z tym, że Zamawiając</w:t>
      </w:r>
      <w:r>
        <w:rPr>
          <w:bCs/>
        </w:rPr>
        <w:t xml:space="preserve">y udostępnia Wykonawcom własny </w:t>
      </w:r>
      <w:r w:rsidR="00A43247">
        <w:rPr>
          <w:bCs/>
        </w:rPr>
        <w:t>f</w:t>
      </w:r>
      <w:r>
        <w:rPr>
          <w:bCs/>
        </w:rPr>
        <w:t xml:space="preserve">ormularz </w:t>
      </w:r>
      <w:r w:rsidR="00A43247">
        <w:rPr>
          <w:bCs/>
        </w:rPr>
        <w:t>O</w:t>
      </w:r>
      <w:r>
        <w:rPr>
          <w:bCs/>
        </w:rPr>
        <w:t>ferty</w:t>
      </w:r>
      <w:r w:rsidRPr="00BB35F5">
        <w:rPr>
          <w:bCs/>
        </w:rPr>
        <w:t xml:space="preserve"> </w:t>
      </w:r>
      <w:r w:rsidRPr="00BB35F5">
        <w:rPr>
          <w:bCs/>
        </w:rPr>
        <w:lastRenderedPageBreak/>
        <w:t>(tj. nie za pośrednictwem interaktywnego Formularza ofertowego, który umożliwia Platforma e-zamówienia), podczas czynności składania oferty może pojawić się komunikat o następującej treści: „</w:t>
      </w:r>
      <w:r w:rsidRPr="00BB35F5">
        <w:rPr>
          <w:b/>
          <w:bCs/>
          <w:i/>
        </w:rPr>
        <w:t>Czy chcesz kontynuować? Postępowanie nie posiada opublikowanego formularza do tego etapu postępowania. Plik [w tym miejscu pojawia się nazwa pliku] nie jest poprawnym formularzem interaktywnym wygenerowanym na Platformie.</w:t>
      </w:r>
      <w:r w:rsidRPr="00BB35F5">
        <w:rPr>
          <w:bCs/>
        </w:rPr>
        <w:t>" W takim przypadku należy wybrać opcję „</w:t>
      </w:r>
      <w:r w:rsidRPr="00BB35F5">
        <w:rPr>
          <w:b/>
          <w:bCs/>
          <w:i/>
        </w:rPr>
        <w:t>Tak, chcę kontynuować</w:t>
      </w:r>
      <w:r w:rsidRPr="00BB35F5">
        <w:rPr>
          <w:bCs/>
        </w:rPr>
        <w:t>".</w:t>
      </w:r>
    </w:p>
    <w:p w14:paraId="1D9E2CBD" w14:textId="77777777" w:rsidR="009053FF" w:rsidRPr="00BB3E80" w:rsidRDefault="009053FF" w:rsidP="00A35C2F">
      <w:pPr>
        <w:pStyle w:val="Zwykytekst"/>
        <w:numPr>
          <w:ilvl w:val="0"/>
          <w:numId w:val="24"/>
        </w:numPr>
        <w:ind w:hanging="340"/>
        <w:jc w:val="both"/>
        <w:rPr>
          <w:rFonts w:ascii="Times New Roman" w:eastAsia="Tahoma" w:hAnsi="Times New Roman" w:cs="Times New Roman"/>
          <w:sz w:val="2"/>
          <w:szCs w:val="2"/>
          <w:lang w:eastAsia="en-US"/>
        </w:rPr>
      </w:pPr>
      <w:r w:rsidRPr="00BB3E80">
        <w:rPr>
          <w:rFonts w:ascii="Times New Roman" w:eastAsia="Arial" w:hAnsi="Times New Roman" w:cs="Times New Roman"/>
          <w:bCs/>
          <w:color w:val="00000A"/>
          <w:kern w:val="1"/>
          <w:sz w:val="24"/>
          <w:szCs w:val="24"/>
          <w:lang w:eastAsia="ar-SA"/>
        </w:rPr>
        <w:t xml:space="preserve">Wykonawca składa ofertę za pośrednictwem zakładki „Oferty/wnioski”, widocznej </w:t>
      </w:r>
      <w:r w:rsidRPr="00BB3E80">
        <w:rPr>
          <w:rFonts w:ascii="Times New Roman" w:eastAsia="Arial" w:hAnsi="Times New Roman" w:cs="Times New Roman"/>
          <w:bCs/>
          <w:color w:val="00000A"/>
          <w:kern w:val="1"/>
          <w:sz w:val="24"/>
          <w:szCs w:val="24"/>
          <w:lang w:eastAsia="ar-SA"/>
        </w:rPr>
        <w:br/>
        <w:t xml:space="preserve">w podglądzie postępowania po zalogowaniu się na konto Wykonawcy. Po wybraniu przycisku „Złóż ofertę” system prezentuje okno składania oferty umożliwiające przekazanie dokumentów elektronicznych, w którym znajdują się dwa pola „Przeciągnij i upuść plik tutaj lub </w:t>
      </w:r>
      <w:proofErr w:type="gramStart"/>
      <w:r w:rsidRPr="00BB3E80">
        <w:rPr>
          <w:rFonts w:ascii="Times New Roman" w:eastAsia="Arial" w:hAnsi="Times New Roman" w:cs="Times New Roman"/>
          <w:bCs/>
          <w:color w:val="00000A"/>
          <w:kern w:val="1"/>
          <w:sz w:val="24"/>
          <w:szCs w:val="24"/>
          <w:lang w:eastAsia="ar-SA"/>
        </w:rPr>
        <w:t>kliknij</w:t>
      </w:r>
      <w:proofErr w:type="gramEnd"/>
      <w:r w:rsidRPr="00BB3E80">
        <w:rPr>
          <w:rFonts w:ascii="Times New Roman" w:eastAsia="Arial" w:hAnsi="Times New Roman" w:cs="Times New Roman"/>
          <w:bCs/>
          <w:color w:val="00000A"/>
          <w:kern w:val="1"/>
          <w:sz w:val="24"/>
          <w:szCs w:val="24"/>
          <w:lang w:eastAsia="ar-SA"/>
        </w:rPr>
        <w:t xml:space="preserve"> aby dodać” służące do dodawania plików.</w:t>
      </w:r>
    </w:p>
    <w:p w14:paraId="582710BF" w14:textId="77777777" w:rsidR="009053FF" w:rsidRPr="00BB3E80" w:rsidRDefault="009053FF" w:rsidP="00A35C2F">
      <w:pPr>
        <w:pStyle w:val="Zwykytekst"/>
        <w:numPr>
          <w:ilvl w:val="0"/>
          <w:numId w:val="24"/>
        </w:numPr>
        <w:ind w:hanging="340"/>
        <w:jc w:val="both"/>
        <w:rPr>
          <w:rFonts w:ascii="Times New Roman" w:eastAsia="Tahoma" w:hAnsi="Times New Roman" w:cs="Times New Roman"/>
          <w:sz w:val="24"/>
          <w:szCs w:val="24"/>
          <w:lang w:eastAsia="en-US"/>
        </w:rPr>
      </w:pPr>
      <w:r w:rsidRPr="00BB3E80">
        <w:rPr>
          <w:rFonts w:ascii="Times New Roman" w:eastAsia="Tahoma" w:hAnsi="Times New Roman" w:cs="Times New Roman"/>
          <w:bCs/>
          <w:sz w:val="24"/>
          <w:szCs w:val="24"/>
          <w:lang w:eastAsia="en-US"/>
        </w:rPr>
        <w:t xml:space="preserve">Wykonawca dodaje wybrany z dysku i uprzednio podpisany </w:t>
      </w:r>
      <w:r w:rsidR="00A43247">
        <w:rPr>
          <w:rFonts w:ascii="Times New Roman" w:eastAsia="Tahoma" w:hAnsi="Times New Roman" w:cs="Times New Roman"/>
          <w:bCs/>
          <w:sz w:val="24"/>
          <w:szCs w:val="24"/>
          <w:lang w:eastAsia="en-US"/>
        </w:rPr>
        <w:t>f</w:t>
      </w:r>
      <w:r w:rsidRPr="00BB3E80">
        <w:rPr>
          <w:rFonts w:ascii="Times New Roman" w:eastAsia="Tahoma" w:hAnsi="Times New Roman" w:cs="Times New Roman"/>
          <w:bCs/>
          <w:sz w:val="24"/>
          <w:szCs w:val="24"/>
          <w:lang w:eastAsia="en-US"/>
        </w:rPr>
        <w:t xml:space="preserve">ormularz </w:t>
      </w:r>
      <w:r w:rsidR="00A43247">
        <w:rPr>
          <w:rFonts w:ascii="Times New Roman" w:eastAsia="Tahoma" w:hAnsi="Times New Roman" w:cs="Times New Roman"/>
          <w:bCs/>
          <w:sz w:val="24"/>
          <w:szCs w:val="24"/>
          <w:lang w:eastAsia="en-US"/>
        </w:rPr>
        <w:t>Of</w:t>
      </w:r>
      <w:r w:rsidRPr="00BB3E80">
        <w:rPr>
          <w:rFonts w:ascii="Times New Roman" w:eastAsia="Tahoma" w:hAnsi="Times New Roman" w:cs="Times New Roman"/>
          <w:bCs/>
          <w:sz w:val="24"/>
          <w:szCs w:val="24"/>
          <w:lang w:eastAsia="en-US"/>
        </w:rPr>
        <w:t xml:space="preserve">erty </w:t>
      </w:r>
      <w:r w:rsidRPr="00BB3E80">
        <w:rPr>
          <w:rFonts w:ascii="Times New Roman" w:eastAsia="Tahoma" w:hAnsi="Times New Roman" w:cs="Times New Roman"/>
          <w:bCs/>
          <w:sz w:val="24"/>
          <w:szCs w:val="24"/>
          <w:lang w:eastAsia="en-US"/>
        </w:rPr>
        <w:br/>
        <w:t xml:space="preserve">w pierwszym polu („Wypełniony formularz oferty”). W kolejnym polu („Załączniki </w:t>
      </w:r>
      <w:r>
        <w:rPr>
          <w:rFonts w:ascii="Times New Roman" w:eastAsia="Tahoma" w:hAnsi="Times New Roman" w:cs="Times New Roman"/>
          <w:bCs/>
          <w:sz w:val="24"/>
          <w:szCs w:val="24"/>
          <w:lang w:eastAsia="en-US"/>
        </w:rPr>
        <w:br/>
      </w:r>
      <w:r w:rsidRPr="00BB3E80">
        <w:rPr>
          <w:rFonts w:ascii="Times New Roman" w:eastAsia="Tahoma" w:hAnsi="Times New Roman" w:cs="Times New Roman"/>
          <w:bCs/>
          <w:sz w:val="24"/>
          <w:szCs w:val="24"/>
          <w:lang w:eastAsia="en-US"/>
        </w:rPr>
        <w:t>i inne dokumenty przedstawiane w ofercie przez Wykonawcę”) Wykonawca dodaje pozostałe pliki stanowiące ofertę lub składane wraz z ofertą.</w:t>
      </w:r>
    </w:p>
    <w:p w14:paraId="6DBA512A" w14:textId="77777777" w:rsidR="009053FF" w:rsidRPr="00E05E1E" w:rsidRDefault="009053FF" w:rsidP="00A35C2F">
      <w:pPr>
        <w:pStyle w:val="Zwykytekst"/>
        <w:numPr>
          <w:ilvl w:val="0"/>
          <w:numId w:val="24"/>
        </w:numPr>
        <w:jc w:val="both"/>
        <w:rPr>
          <w:rFonts w:ascii="Times New Roman" w:eastAsia="Tahoma" w:hAnsi="Times New Roman" w:cs="Times New Roman"/>
          <w:sz w:val="24"/>
          <w:szCs w:val="24"/>
          <w:lang w:eastAsia="en-US"/>
        </w:rPr>
      </w:pPr>
      <w:r w:rsidRPr="00E05E1E">
        <w:rPr>
          <w:rFonts w:ascii="Times New Roman" w:hAnsi="Times New Roman" w:cs="Times New Roman"/>
          <w:bCs/>
          <w:sz w:val="24"/>
          <w:szCs w:val="24"/>
        </w:rPr>
        <w:t>Ofertę należy sporządzić w języku polskim.</w:t>
      </w:r>
      <w:r w:rsidRPr="00E05E1E">
        <w:rPr>
          <w:rFonts w:ascii="Times New Roman" w:hAnsi="Times New Roman" w:cs="Times New Roman"/>
          <w:sz w:val="24"/>
          <w:szCs w:val="24"/>
        </w:rPr>
        <w:t xml:space="preserve"> </w:t>
      </w:r>
      <w:r w:rsidR="00304EB6" w:rsidRPr="00304EB6">
        <w:rPr>
          <w:rFonts w:ascii="Times New Roman" w:hAnsi="Times New Roman" w:cs="Times New Roman"/>
          <w:bCs/>
          <w:sz w:val="24"/>
          <w:szCs w:val="24"/>
        </w:rPr>
        <w:t>Ofertę w postępowaniu składa się, pod rygorem nieważności, w formie elektronicznej lub w postaci elektronicznej opatrzonej podpisem zaufanym lub podpisem osobistym, tzn., że</w:t>
      </w:r>
      <w:r w:rsidR="00304EB6" w:rsidRPr="00304EB6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 </w:t>
      </w:r>
      <w:r w:rsidR="00304EB6" w:rsidRPr="00304EB6">
        <w:rPr>
          <w:rFonts w:ascii="Times New Roman" w:hAnsi="Times New Roman" w:cs="Times New Roman"/>
          <w:b/>
          <w:bCs/>
          <w:sz w:val="24"/>
          <w:szCs w:val="24"/>
        </w:rPr>
        <w:t>Ofertę podpisuje się kwalifikowanym podpisem elektronicznym, podpisem zaufanym lub podpisem osobistym</w:t>
      </w:r>
      <w:r w:rsidR="00304EB6" w:rsidRPr="00304EB6">
        <w:rPr>
          <w:rFonts w:ascii="Times New Roman" w:hAnsi="Times New Roman" w:cs="Times New Roman"/>
          <w:bCs/>
          <w:sz w:val="24"/>
          <w:szCs w:val="24"/>
        </w:rPr>
        <w:t>.</w:t>
      </w:r>
      <w:r w:rsidR="00304EB6" w:rsidRPr="002F4DAA">
        <w:rPr>
          <w:rFonts w:ascii="Times New Roman" w:hAnsi="Times New Roman" w:cs="Times New Roman"/>
          <w:bCs/>
        </w:rPr>
        <w:t xml:space="preserve"> </w:t>
      </w:r>
      <w:r w:rsidRPr="00E05E1E">
        <w:rPr>
          <w:rFonts w:ascii="Times New Roman" w:hAnsi="Times New Roman" w:cs="Times New Roman"/>
          <w:bCs/>
          <w:sz w:val="24"/>
          <w:szCs w:val="24"/>
        </w:rPr>
        <w:t xml:space="preserve"> Rekomendowanym wariantem podpisu jest typ wewnętrzny (Zamawiający rekomenduje użycie znacznika czasu w celu uniknięcia wątpliwości co do ważności podpisu kwalifikowanego). Podpis formularza ofertowego wariantem podpisu w typie zewnętrznym również jest możliwy, tylko w tym przypadku, powstały oddzielny plik podpisu dla tego formularza należy załączyć w polu „Załączniki i inne dokumenty przedstawiane w ofercie przez Wykonawcę”. </w:t>
      </w:r>
    </w:p>
    <w:p w14:paraId="1FC8BA09" w14:textId="77777777" w:rsidR="009053FF" w:rsidRPr="00E05E1E" w:rsidRDefault="009053FF" w:rsidP="009053FF">
      <w:pPr>
        <w:pStyle w:val="Zwykytekst"/>
        <w:ind w:left="624"/>
        <w:jc w:val="both"/>
        <w:rPr>
          <w:rFonts w:ascii="Times New Roman" w:hAnsi="Times New Roman" w:cs="Times New Roman"/>
          <w:sz w:val="24"/>
          <w:szCs w:val="24"/>
        </w:rPr>
      </w:pPr>
      <w:r w:rsidRPr="00E05E1E">
        <w:rPr>
          <w:rFonts w:ascii="Times New Roman" w:hAnsi="Times New Roman" w:cs="Times New Roman"/>
          <w:b/>
          <w:bCs/>
          <w:sz w:val="24"/>
          <w:szCs w:val="24"/>
        </w:rPr>
        <w:t xml:space="preserve">Pozostałe dokumenty </w:t>
      </w:r>
      <w:r w:rsidRPr="00E05E1E">
        <w:rPr>
          <w:rFonts w:ascii="Times New Roman" w:hAnsi="Times New Roman" w:cs="Times New Roman"/>
          <w:sz w:val="24"/>
          <w:szCs w:val="24"/>
        </w:rPr>
        <w:t xml:space="preserve">wchodzące w skład oferty lub składane wraz z ofertą, które są zgodne z ustawą Pzp lub </w:t>
      </w:r>
      <w:r w:rsidRPr="00E05E1E">
        <w:rPr>
          <w:rFonts w:ascii="Times New Roman" w:hAnsi="Times New Roman" w:cs="Times New Roman"/>
          <w:i/>
          <w:sz w:val="24"/>
          <w:szCs w:val="24"/>
        </w:rPr>
        <w:t>rozporządzeniem Prezesa Rady Ministrów w sprawie wymagań dla dokumentów elektronicznych</w:t>
      </w:r>
      <w:r w:rsidRPr="00E05E1E">
        <w:rPr>
          <w:rFonts w:ascii="Times New Roman" w:hAnsi="Times New Roman" w:cs="Times New Roman"/>
          <w:sz w:val="24"/>
          <w:szCs w:val="24"/>
        </w:rPr>
        <w:t xml:space="preserve"> opatrzone kwalifikowanym podpisem elektronicznym</w:t>
      </w:r>
      <w:r w:rsidR="00304EB6" w:rsidRPr="00304EB6">
        <w:rPr>
          <w:rFonts w:ascii="Times New Roman" w:hAnsi="Times New Roman" w:cs="Times New Roman"/>
          <w:sz w:val="24"/>
          <w:szCs w:val="24"/>
        </w:rPr>
        <w:t>, podpisem zaufanym lub podpisem osobistym</w:t>
      </w:r>
      <w:r w:rsidRPr="00E05E1E">
        <w:rPr>
          <w:rFonts w:ascii="Times New Roman" w:hAnsi="Times New Roman" w:cs="Times New Roman"/>
          <w:sz w:val="24"/>
          <w:szCs w:val="24"/>
        </w:rPr>
        <w:t xml:space="preserve">, mogą być zgodnie z wyborem wykonawcy/wykonawcy wspólnie ubiegającego się o udzielenie zamówienia/podmiotu udostępniającego zasoby opatrzone podpisem typu zewnętrznego lub wewnętrznego. </w:t>
      </w:r>
      <w:r w:rsidR="00304EB6">
        <w:rPr>
          <w:rFonts w:ascii="Times New Roman" w:hAnsi="Times New Roman" w:cs="Times New Roman"/>
          <w:sz w:val="24"/>
          <w:szCs w:val="24"/>
        </w:rPr>
        <w:br/>
      </w:r>
      <w:r w:rsidRPr="00E05E1E">
        <w:rPr>
          <w:rFonts w:ascii="Times New Roman" w:hAnsi="Times New Roman" w:cs="Times New Roman"/>
          <w:sz w:val="24"/>
          <w:szCs w:val="24"/>
        </w:rPr>
        <w:t>W zależności od rodzaju podpisu i jego typu (zewnętrzny, wewnętrzny) w polu „Załączniki i inne dokumenty przedstawiane w ofercie przez Wykonawcę” dodaje się uprzednio podpisane dokumenty wraz z wygenerowanym plikiem podpisu</w:t>
      </w:r>
      <w:r>
        <w:rPr>
          <w:rFonts w:ascii="Times New Roman" w:hAnsi="Times New Roman" w:cs="Times New Roman"/>
          <w:sz w:val="24"/>
          <w:szCs w:val="24"/>
        </w:rPr>
        <w:t xml:space="preserve"> (typ zewnętrzny) lub dokument </w:t>
      </w:r>
      <w:r w:rsidRPr="00E05E1E">
        <w:rPr>
          <w:rFonts w:ascii="Times New Roman" w:hAnsi="Times New Roman" w:cs="Times New Roman"/>
          <w:sz w:val="24"/>
          <w:szCs w:val="24"/>
        </w:rPr>
        <w:t xml:space="preserve">z wszytym podpisem (typ wewnętrzny). </w:t>
      </w:r>
    </w:p>
    <w:p w14:paraId="7295B5D2" w14:textId="77777777" w:rsidR="009053FF" w:rsidRPr="00E05E1E" w:rsidRDefault="009053FF" w:rsidP="00A35C2F">
      <w:pPr>
        <w:pStyle w:val="Zwykytekst"/>
        <w:numPr>
          <w:ilvl w:val="0"/>
          <w:numId w:val="24"/>
        </w:numPr>
        <w:ind w:hanging="340"/>
        <w:jc w:val="both"/>
        <w:rPr>
          <w:rFonts w:ascii="Times New Roman" w:eastAsia="Tahoma" w:hAnsi="Times New Roman" w:cs="Times New Roman"/>
          <w:sz w:val="24"/>
          <w:szCs w:val="24"/>
          <w:lang w:eastAsia="en-US"/>
        </w:rPr>
      </w:pPr>
      <w:r w:rsidRPr="00E05E1E">
        <w:rPr>
          <w:rFonts w:ascii="Times New Roman" w:hAnsi="Times New Roman" w:cs="Times New Roman"/>
          <w:bCs/>
          <w:sz w:val="24"/>
          <w:szCs w:val="24"/>
        </w:rPr>
        <w:t xml:space="preserve">System sprawdza, czy złożone pliki są podpisane i automatycznie je szyfruje, jednocześnie informując o tym wykonawcę. Potwierdzenie czasu przekazania </w:t>
      </w:r>
      <w:r w:rsidRPr="00E05E1E">
        <w:rPr>
          <w:rFonts w:ascii="Times New Roman" w:hAnsi="Times New Roman" w:cs="Times New Roman"/>
          <w:bCs/>
          <w:sz w:val="24"/>
          <w:szCs w:val="24"/>
        </w:rPr>
        <w:br/>
        <w:t xml:space="preserve">i odbioru oferty znajduje się w Elektronicznym Potwierdzeniu Przesłania (EPP) </w:t>
      </w:r>
      <w:r w:rsidRPr="00E05E1E">
        <w:rPr>
          <w:rFonts w:ascii="Times New Roman" w:hAnsi="Times New Roman" w:cs="Times New Roman"/>
          <w:bCs/>
          <w:sz w:val="24"/>
          <w:szCs w:val="24"/>
        </w:rPr>
        <w:br/>
        <w:t>i Elektronicznym Potwierdzeniu Odebrania (EPO). EPP i EPO dostępne są dla zalogowanego Wykonawcy w zakładce „Oferty/Wnioski”.</w:t>
      </w:r>
    </w:p>
    <w:p w14:paraId="746D2F39" w14:textId="77777777" w:rsidR="009053FF" w:rsidRPr="00E05E1E" w:rsidRDefault="009053FF" w:rsidP="00A35C2F">
      <w:pPr>
        <w:pStyle w:val="Zwykytekst"/>
        <w:widowControl w:val="0"/>
        <w:numPr>
          <w:ilvl w:val="0"/>
          <w:numId w:val="24"/>
        </w:numPr>
        <w:suppressAutoHyphens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5E1E">
        <w:rPr>
          <w:rFonts w:ascii="Times New Roman" w:hAnsi="Times New Roman" w:cs="Times New Roman"/>
          <w:bCs/>
          <w:sz w:val="24"/>
          <w:szCs w:val="24"/>
        </w:rPr>
        <w:t>W przypadku przekazywania dokumentu elektronicznego w formacie poddającym dane kompresji, opatrzenie pliku zawierającego skompresowane dokumenty kwalifikowanym podpisem elektronicznym</w:t>
      </w:r>
      <w:r w:rsidR="00304EB6" w:rsidRPr="00304EB6">
        <w:rPr>
          <w:rFonts w:ascii="Times New Roman" w:hAnsi="Times New Roman" w:cs="Times New Roman"/>
          <w:bCs/>
          <w:sz w:val="24"/>
          <w:szCs w:val="24"/>
        </w:rPr>
        <w:t xml:space="preserve">, podpisem zaufanym lub podpisem osobistym </w:t>
      </w:r>
      <w:r w:rsidRPr="00E05E1E">
        <w:rPr>
          <w:rFonts w:ascii="Times New Roman" w:hAnsi="Times New Roman" w:cs="Times New Roman"/>
          <w:bCs/>
          <w:sz w:val="24"/>
          <w:szCs w:val="24"/>
        </w:rPr>
        <w:t>jest równoznaczne z opatrzeniem wszystkich dokumentów zawartych w tym pliku kwalifikowanym podpisem elektronicznym</w:t>
      </w:r>
      <w:r w:rsidR="00304EB6" w:rsidRPr="00304EB6">
        <w:rPr>
          <w:rFonts w:ascii="Times New Roman" w:hAnsi="Times New Roman" w:cs="Times New Roman"/>
          <w:bCs/>
          <w:sz w:val="24"/>
          <w:szCs w:val="24"/>
        </w:rPr>
        <w:t>, podpisem zaufanym lub podpisem osobistym</w:t>
      </w:r>
      <w:r w:rsidRPr="00E05E1E">
        <w:rPr>
          <w:rFonts w:ascii="Times New Roman" w:hAnsi="Times New Roman" w:cs="Times New Roman"/>
          <w:bCs/>
          <w:sz w:val="24"/>
          <w:szCs w:val="24"/>
        </w:rPr>
        <w:t>.</w:t>
      </w:r>
    </w:p>
    <w:p w14:paraId="1BB99A51" w14:textId="77777777" w:rsidR="009053FF" w:rsidRPr="00E05E1E" w:rsidRDefault="009053FF" w:rsidP="00A35C2F">
      <w:pPr>
        <w:pStyle w:val="Zwykytekst"/>
        <w:widowControl w:val="0"/>
        <w:numPr>
          <w:ilvl w:val="0"/>
          <w:numId w:val="24"/>
        </w:numPr>
        <w:suppressAutoHyphens/>
        <w:ind w:hanging="3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5E1E">
        <w:rPr>
          <w:rFonts w:ascii="Times New Roman" w:hAnsi="Times New Roman" w:cs="Times New Roman"/>
          <w:bCs/>
          <w:sz w:val="24"/>
          <w:szCs w:val="24"/>
        </w:rPr>
        <w:t xml:space="preserve">Jeżeli wraz z ofertą składane są dokumenty zawierające informacje stanowiące </w:t>
      </w:r>
      <w:r w:rsidRPr="00E05E1E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tajemnicę przedsiębiorstwa w rozumieniu przepisów ustawy z dnia 16 kwietnia 1993 r. 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 w:rsidRPr="00E05E1E">
        <w:rPr>
          <w:rFonts w:ascii="Times New Roman" w:hAnsi="Times New Roman" w:cs="Times New Roman"/>
          <w:bCs/>
          <w:sz w:val="24"/>
          <w:szCs w:val="24"/>
        </w:rPr>
        <w:t xml:space="preserve">o zwalczaniu nieuczciwej konkurencji (Dz. U. z 2020 r. poz. 1913), Wykonawca, </w:t>
      </w:r>
      <w:r w:rsidRPr="00E05E1E">
        <w:rPr>
          <w:rFonts w:ascii="Times New Roman" w:hAnsi="Times New Roman" w:cs="Times New Roman"/>
          <w:bCs/>
          <w:sz w:val="24"/>
          <w:szCs w:val="24"/>
        </w:rPr>
        <w:br/>
        <w:t xml:space="preserve">w celu utrzymania w poufności tych informacji, przekazuje je w wydzielonym </w:t>
      </w:r>
      <w:r w:rsidRPr="00E05E1E">
        <w:rPr>
          <w:rFonts w:ascii="Times New Roman" w:hAnsi="Times New Roman" w:cs="Times New Roman"/>
          <w:bCs/>
          <w:sz w:val="24"/>
          <w:szCs w:val="24"/>
        </w:rPr>
        <w:br/>
        <w:t xml:space="preserve">i odpowiednio oznaczonym pliku, wraz z jednoczesnym zaznaczeniem w nazwie pliku „Załącznik stanowiący tajemnicę przedsiębiorstwa”. Zarówno załącznik stanowiący tajemnicę przedsiębiorstwa jak i uzasadnienie zastrzeżenia tajemnicy przedsiębiorstwa należy dodać w polu „Załączniki i inne dokumenty przedstawiane w ofercie przez Wykonawcę”. </w:t>
      </w:r>
    </w:p>
    <w:p w14:paraId="3A61CB99" w14:textId="77777777" w:rsidR="009053FF" w:rsidRPr="00E05E1E" w:rsidRDefault="009053FF" w:rsidP="00A35C2F">
      <w:pPr>
        <w:pStyle w:val="Zwykytekst"/>
        <w:widowControl w:val="0"/>
        <w:numPr>
          <w:ilvl w:val="0"/>
          <w:numId w:val="24"/>
        </w:numPr>
        <w:suppressAutoHyphens/>
        <w:ind w:hanging="3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5E1E">
        <w:rPr>
          <w:rFonts w:ascii="Times New Roman" w:hAnsi="Times New Roman" w:cs="Times New Roman"/>
          <w:bCs/>
          <w:sz w:val="24"/>
          <w:szCs w:val="24"/>
        </w:rPr>
        <w:t>Wraz z ofertą należy złożyć oświadczenie o niepodleganiu wykluczeniu, spełnianiu warunków udziału w postępowaniu</w:t>
      </w:r>
      <w:r w:rsidRPr="00E05E1E">
        <w:rPr>
          <w:rFonts w:ascii="Times New Roman" w:eastAsia="Tahoma" w:hAnsi="Times New Roman" w:cs="Times New Roman"/>
          <w:bCs/>
          <w:sz w:val="24"/>
          <w:szCs w:val="24"/>
          <w:lang w:eastAsia="en-US"/>
        </w:rPr>
        <w:t>,</w:t>
      </w:r>
      <w:r>
        <w:rPr>
          <w:rFonts w:ascii="Times New Roman" w:eastAsia="Tahoma" w:hAnsi="Times New Roman" w:cs="Times New Roman"/>
          <w:bCs/>
          <w:sz w:val="24"/>
          <w:szCs w:val="24"/>
          <w:lang w:eastAsia="en-US"/>
        </w:rPr>
        <w:t xml:space="preserve"> </w:t>
      </w:r>
      <w:r w:rsidRPr="00E05E1E">
        <w:rPr>
          <w:rFonts w:ascii="Times New Roman" w:hAnsi="Times New Roman" w:cs="Times New Roman"/>
          <w:bCs/>
          <w:sz w:val="24"/>
          <w:szCs w:val="24"/>
        </w:rPr>
        <w:t xml:space="preserve">w zakresie wskazanym w pkt. 9.1 </w:t>
      </w:r>
      <w:proofErr w:type="gramStart"/>
      <w:r w:rsidRPr="00E05E1E">
        <w:rPr>
          <w:rFonts w:ascii="Times New Roman" w:hAnsi="Times New Roman" w:cs="Times New Roman"/>
          <w:bCs/>
          <w:sz w:val="24"/>
          <w:szCs w:val="24"/>
        </w:rPr>
        <w:t>IDW,  w</w:t>
      </w:r>
      <w:proofErr w:type="gramEnd"/>
      <w:r w:rsidRPr="00E05E1E"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Start"/>
      <w:r w:rsidRPr="00E05E1E">
        <w:rPr>
          <w:rFonts w:ascii="Times New Roman" w:hAnsi="Times New Roman" w:cs="Times New Roman"/>
          <w:bCs/>
          <w:sz w:val="24"/>
          <w:szCs w:val="24"/>
        </w:rPr>
        <w:t>formie  elektronicznej</w:t>
      </w:r>
      <w:proofErr w:type="gramEnd"/>
      <w:r w:rsidRPr="00BB35F5">
        <w:rPr>
          <w:rFonts w:ascii="Times New Roman" w:eastAsia="Tahoma" w:hAnsi="Times New Roman" w:cs="Times New Roman"/>
          <w:bCs/>
          <w:sz w:val="24"/>
          <w:szCs w:val="24"/>
        </w:rPr>
        <w:t xml:space="preserve"> </w:t>
      </w:r>
      <w:r w:rsidRPr="00BB35F5">
        <w:rPr>
          <w:rFonts w:ascii="Times New Roman" w:hAnsi="Times New Roman" w:cs="Times New Roman"/>
          <w:bCs/>
          <w:sz w:val="24"/>
          <w:szCs w:val="24"/>
        </w:rPr>
        <w:t xml:space="preserve">lub w postaci </w:t>
      </w:r>
      <w:r w:rsidR="00304EB6">
        <w:rPr>
          <w:rFonts w:ascii="Times New Roman" w:hAnsi="Times New Roman" w:cs="Times New Roman"/>
          <w:bCs/>
          <w:sz w:val="24"/>
          <w:szCs w:val="24"/>
        </w:rPr>
        <w:t xml:space="preserve">elektronicznej opatrzonej podpisem zaufanym </w:t>
      </w:r>
      <w:proofErr w:type="gramStart"/>
      <w:r w:rsidR="00304EB6">
        <w:rPr>
          <w:rFonts w:ascii="Times New Roman" w:hAnsi="Times New Roman" w:cs="Times New Roman"/>
          <w:bCs/>
          <w:sz w:val="24"/>
          <w:szCs w:val="24"/>
        </w:rPr>
        <w:t>lub  podpisem</w:t>
      </w:r>
      <w:proofErr w:type="gramEnd"/>
      <w:r w:rsidRPr="00BB35F5">
        <w:rPr>
          <w:rFonts w:ascii="Times New Roman" w:hAnsi="Times New Roman" w:cs="Times New Roman"/>
          <w:bCs/>
          <w:sz w:val="24"/>
          <w:szCs w:val="24"/>
        </w:rPr>
        <w:t xml:space="preserve"> osobistym</w:t>
      </w:r>
      <w:r w:rsidRPr="00E05E1E">
        <w:rPr>
          <w:rFonts w:ascii="Times New Roman" w:hAnsi="Times New Roman" w:cs="Times New Roman"/>
          <w:bCs/>
          <w:sz w:val="24"/>
          <w:szCs w:val="24"/>
        </w:rPr>
        <w:t>.</w:t>
      </w:r>
    </w:p>
    <w:p w14:paraId="54CC92EF" w14:textId="77777777" w:rsidR="009053FF" w:rsidRPr="00E05E1E" w:rsidRDefault="009053FF" w:rsidP="00A35C2F">
      <w:pPr>
        <w:pStyle w:val="Zwykytekst"/>
        <w:widowControl w:val="0"/>
        <w:numPr>
          <w:ilvl w:val="0"/>
          <w:numId w:val="24"/>
        </w:numPr>
        <w:suppressAutoHyphens/>
        <w:ind w:hanging="3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5E1E">
        <w:rPr>
          <w:rFonts w:ascii="Times New Roman" w:hAnsi="Times New Roman" w:cs="Times New Roman"/>
          <w:bCs/>
          <w:sz w:val="24"/>
          <w:szCs w:val="24"/>
        </w:rPr>
        <w:t>Oferta może być złożona tylko do upływu terminu składania ofert.</w:t>
      </w:r>
    </w:p>
    <w:p w14:paraId="472DB94F" w14:textId="77777777" w:rsidR="009053FF" w:rsidRPr="00E05E1E" w:rsidRDefault="009053FF" w:rsidP="00A35C2F">
      <w:pPr>
        <w:pStyle w:val="Zwykytekst"/>
        <w:widowControl w:val="0"/>
        <w:numPr>
          <w:ilvl w:val="0"/>
          <w:numId w:val="24"/>
        </w:numPr>
        <w:suppressAutoHyphens/>
        <w:ind w:hanging="3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5E1E">
        <w:rPr>
          <w:rFonts w:ascii="Times New Roman" w:hAnsi="Times New Roman" w:cs="Times New Roman"/>
          <w:bCs/>
          <w:sz w:val="24"/>
          <w:szCs w:val="24"/>
        </w:rPr>
        <w:t xml:space="preserve">Wykonawca może przed upływem terminu składania ofert wycofać ofertę. Wykonawca wycofuje ofertę w zakładce „Oferty/wnioski” używając przycisku „Wycofaj ofertę”. </w:t>
      </w:r>
    </w:p>
    <w:p w14:paraId="402AE769" w14:textId="77777777" w:rsidR="009053FF" w:rsidRDefault="009053FF" w:rsidP="00A35C2F">
      <w:pPr>
        <w:pStyle w:val="Zwykytekst"/>
        <w:widowControl w:val="0"/>
        <w:numPr>
          <w:ilvl w:val="0"/>
          <w:numId w:val="24"/>
        </w:numPr>
        <w:suppressAutoHyphens/>
        <w:ind w:hanging="3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5E1E">
        <w:rPr>
          <w:rFonts w:ascii="Times New Roman" w:hAnsi="Times New Roman" w:cs="Times New Roman"/>
          <w:bCs/>
          <w:sz w:val="24"/>
          <w:szCs w:val="24"/>
        </w:rPr>
        <w:t>Wykonawca po upływie terminu do składania ofert nie może skutecznie dokonać zmiany ani wycofać złożonej oferty.</w:t>
      </w:r>
    </w:p>
    <w:p w14:paraId="48FC8D92" w14:textId="77777777" w:rsidR="006A047F" w:rsidRPr="00F537DF" w:rsidRDefault="006A047F" w:rsidP="00A35C2F">
      <w:pPr>
        <w:numPr>
          <w:ilvl w:val="1"/>
          <w:numId w:val="27"/>
        </w:numPr>
        <w:spacing w:before="120"/>
        <w:ind w:left="709" w:hanging="709"/>
        <w:jc w:val="both"/>
        <w:rPr>
          <w:b/>
          <w:bCs/>
        </w:rPr>
      </w:pPr>
      <w:r w:rsidRPr="00F537DF">
        <w:rPr>
          <w:b/>
          <w:bCs/>
        </w:rPr>
        <w:t xml:space="preserve">Sposób komunikowania się Zamawiającego z Wykonawcami (nie dotyczy składania ofert i wniosków) </w:t>
      </w:r>
    </w:p>
    <w:p w14:paraId="1BCFFF7F" w14:textId="77777777" w:rsidR="002368A8" w:rsidRPr="002368A8" w:rsidRDefault="002368A8" w:rsidP="00A35C2F">
      <w:pPr>
        <w:numPr>
          <w:ilvl w:val="0"/>
          <w:numId w:val="26"/>
        </w:numPr>
        <w:spacing w:before="120"/>
        <w:jc w:val="both"/>
        <w:rPr>
          <w:bCs/>
        </w:rPr>
      </w:pPr>
      <w:r w:rsidRPr="002368A8">
        <w:rPr>
          <w:bCs/>
        </w:rPr>
        <w:t>Komunikacja w postępowaniu, z wyłączeniem składania ofert,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</w:t>
      </w:r>
    </w:p>
    <w:p w14:paraId="15895C5E" w14:textId="77777777" w:rsidR="002368A8" w:rsidRPr="002368A8" w:rsidRDefault="002368A8" w:rsidP="00A35C2F">
      <w:pPr>
        <w:numPr>
          <w:ilvl w:val="0"/>
          <w:numId w:val="26"/>
        </w:numPr>
        <w:spacing w:before="120"/>
        <w:jc w:val="both"/>
        <w:rPr>
          <w:bCs/>
        </w:rPr>
      </w:pPr>
      <w:r w:rsidRPr="002368A8">
        <w:rPr>
          <w:bCs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</w:t>
      </w:r>
      <w:r>
        <w:rPr>
          <w:bCs/>
        </w:rPr>
        <w:br/>
      </w:r>
      <w:r w:rsidRPr="002368A8">
        <w:rPr>
          <w:bCs/>
        </w:rPr>
        <w:t>e-Zamówienia.</w:t>
      </w:r>
    </w:p>
    <w:p w14:paraId="51A94296" w14:textId="77777777" w:rsidR="002368A8" w:rsidRPr="002368A8" w:rsidRDefault="002368A8" w:rsidP="00A35C2F">
      <w:pPr>
        <w:numPr>
          <w:ilvl w:val="0"/>
          <w:numId w:val="26"/>
        </w:numPr>
        <w:spacing w:before="120"/>
        <w:jc w:val="both"/>
        <w:rPr>
          <w:bCs/>
        </w:rPr>
      </w:pPr>
      <w:r w:rsidRPr="002368A8">
        <w:rPr>
          <w:bCs/>
        </w:rPr>
        <w:t>Wszystkie wysłane i odebrane w postępowaniu przez wykonawcę wiadomości widoczne są po zalogowaniu w podglądzie postępowania w zakładce „Komunikacja”.</w:t>
      </w:r>
    </w:p>
    <w:p w14:paraId="656C566C" w14:textId="77777777" w:rsidR="002368A8" w:rsidRPr="002368A8" w:rsidRDefault="002368A8" w:rsidP="00A35C2F">
      <w:pPr>
        <w:widowControl w:val="0"/>
        <w:numPr>
          <w:ilvl w:val="0"/>
          <w:numId w:val="26"/>
        </w:numPr>
        <w:shd w:val="clear" w:color="auto" w:fill="FFFFFF"/>
        <w:suppressAutoHyphens/>
        <w:jc w:val="both"/>
        <w:rPr>
          <w:rFonts w:eastAsia="TimesNewRoman"/>
          <w:b/>
          <w:bCs/>
        </w:rPr>
      </w:pPr>
      <w:r w:rsidRPr="002368A8">
        <w:rPr>
          <w:bCs/>
        </w:rPr>
        <w:t>W szczególnie uzasadnionych przypadkach</w:t>
      </w:r>
      <w:r>
        <w:rPr>
          <w:bCs/>
        </w:rPr>
        <w:t xml:space="preserve"> uniemożliwiających komunikację </w:t>
      </w:r>
      <w:r w:rsidRPr="002368A8">
        <w:rPr>
          <w:bCs/>
        </w:rPr>
        <w:t xml:space="preserve">Wykonawcy i Zamawiającego za pośrednictwem Platformy e-Zamówienia, Zamawiający dopuszcza komunikację za pomocą poczty elektronicznej na adres e-mail: </w:t>
      </w:r>
      <w:r w:rsidRPr="002368A8">
        <w:rPr>
          <w:bCs/>
          <w:color w:val="0000FF"/>
          <w:u w:val="single"/>
        </w:rPr>
        <w:t>zamowienia@zdp.opole.pl</w:t>
      </w:r>
      <w:r w:rsidRPr="002368A8">
        <w:rPr>
          <w:bCs/>
          <w:color w:val="0000FF"/>
        </w:rPr>
        <w:t xml:space="preserve"> </w:t>
      </w:r>
      <w:r w:rsidRPr="002368A8">
        <w:rPr>
          <w:bCs/>
        </w:rPr>
        <w:t>(nie dotyczy składania ofert w postępowaniu).</w:t>
      </w:r>
      <w:r w:rsidRPr="002368A8">
        <w:rPr>
          <w:rFonts w:eastAsia="TimesNewRoman"/>
          <w:b/>
          <w:bCs/>
        </w:rPr>
        <w:t xml:space="preserve"> </w:t>
      </w:r>
    </w:p>
    <w:p w14:paraId="083C5696" w14:textId="77777777" w:rsidR="002368A8" w:rsidRPr="002368A8" w:rsidRDefault="002368A8" w:rsidP="00A35C2F">
      <w:pPr>
        <w:widowControl w:val="0"/>
        <w:numPr>
          <w:ilvl w:val="0"/>
          <w:numId w:val="34"/>
        </w:numPr>
        <w:suppressAutoHyphens/>
        <w:jc w:val="both"/>
        <w:rPr>
          <w:rFonts w:eastAsia="TimesNewRoman"/>
          <w:bCs/>
          <w:vanish/>
        </w:rPr>
      </w:pPr>
    </w:p>
    <w:p w14:paraId="0DD27ACF" w14:textId="77777777" w:rsidR="002368A8" w:rsidRPr="002368A8" w:rsidRDefault="002368A8" w:rsidP="00A35C2F">
      <w:pPr>
        <w:widowControl w:val="0"/>
        <w:numPr>
          <w:ilvl w:val="1"/>
          <w:numId w:val="34"/>
        </w:numPr>
        <w:suppressAutoHyphens/>
        <w:jc w:val="both"/>
        <w:rPr>
          <w:rFonts w:eastAsia="TimesNewRoman"/>
          <w:bCs/>
          <w:vanish/>
        </w:rPr>
      </w:pPr>
    </w:p>
    <w:p w14:paraId="5EBE0128" w14:textId="77777777" w:rsidR="002368A8" w:rsidRPr="002368A8" w:rsidRDefault="002368A8" w:rsidP="00A35C2F">
      <w:pPr>
        <w:widowControl w:val="0"/>
        <w:numPr>
          <w:ilvl w:val="1"/>
          <w:numId w:val="34"/>
        </w:numPr>
        <w:suppressAutoHyphens/>
        <w:jc w:val="both"/>
        <w:rPr>
          <w:rFonts w:eastAsia="TimesNewRoman"/>
          <w:bCs/>
          <w:vanish/>
        </w:rPr>
      </w:pPr>
    </w:p>
    <w:p w14:paraId="3A3F50F2" w14:textId="77777777" w:rsidR="002368A8" w:rsidRPr="002368A8" w:rsidRDefault="002368A8" w:rsidP="002368A8">
      <w:pPr>
        <w:widowControl w:val="0"/>
        <w:suppressAutoHyphens/>
        <w:ind w:left="480"/>
        <w:jc w:val="both"/>
        <w:rPr>
          <w:rFonts w:eastAsia="TimesNewRoman"/>
          <w:b/>
          <w:bCs/>
        </w:rPr>
      </w:pPr>
    </w:p>
    <w:p w14:paraId="2A111F98" w14:textId="77777777" w:rsidR="002368A8" w:rsidRPr="002368A8" w:rsidRDefault="002368A8" w:rsidP="00A35C2F">
      <w:pPr>
        <w:widowControl w:val="0"/>
        <w:numPr>
          <w:ilvl w:val="1"/>
          <w:numId w:val="34"/>
        </w:numPr>
        <w:suppressAutoHyphens/>
        <w:jc w:val="both"/>
        <w:rPr>
          <w:rFonts w:eastAsia="TimesNewRoman"/>
          <w:b/>
          <w:bCs/>
        </w:rPr>
      </w:pPr>
      <w:r>
        <w:rPr>
          <w:rFonts w:eastAsia="TimesNewRoman"/>
          <w:b/>
          <w:bCs/>
        </w:rPr>
        <w:t xml:space="preserve"> </w:t>
      </w:r>
      <w:r w:rsidRPr="002368A8">
        <w:rPr>
          <w:rFonts w:eastAsia="TimesNewRoman"/>
          <w:b/>
          <w:bCs/>
        </w:rPr>
        <w:t xml:space="preserve">Wymagania techniczne dla dokumentów elektronicznych </w:t>
      </w:r>
    </w:p>
    <w:p w14:paraId="6DF5CF3A" w14:textId="77777777" w:rsidR="002368A8" w:rsidRPr="002368A8" w:rsidRDefault="002368A8" w:rsidP="002368A8">
      <w:pPr>
        <w:ind w:left="720"/>
        <w:contextualSpacing/>
        <w:jc w:val="both"/>
        <w:rPr>
          <w:rFonts w:eastAsia="Tahoma"/>
          <w:lang w:eastAsia="en-US"/>
        </w:rPr>
      </w:pPr>
    </w:p>
    <w:p w14:paraId="0A1BC914" w14:textId="77777777" w:rsidR="002368A8" w:rsidRPr="002368A8" w:rsidRDefault="002368A8" w:rsidP="00A35C2F">
      <w:pPr>
        <w:numPr>
          <w:ilvl w:val="0"/>
          <w:numId w:val="33"/>
        </w:numPr>
        <w:contextualSpacing/>
        <w:jc w:val="both"/>
        <w:rPr>
          <w:rFonts w:eastAsia="Tahoma"/>
          <w:bCs/>
          <w:lang w:eastAsia="en-US"/>
        </w:rPr>
      </w:pPr>
      <w:r w:rsidRPr="002368A8">
        <w:rPr>
          <w:rFonts w:eastAsia="Tahoma"/>
          <w:bCs/>
          <w:lang w:eastAsia="en-US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roku w sprawie sposobu sporządzania i przekazywania informacji oraz wyma</w:t>
      </w:r>
      <w:r>
        <w:rPr>
          <w:rFonts w:eastAsia="Tahoma"/>
          <w:bCs/>
          <w:lang w:eastAsia="en-US"/>
        </w:rPr>
        <w:t>gań technicznych dla dokumentów e</w:t>
      </w:r>
      <w:r w:rsidRPr="002368A8">
        <w:rPr>
          <w:rFonts w:eastAsia="Tahoma"/>
          <w:bCs/>
          <w:lang w:eastAsia="en-US"/>
        </w:rPr>
        <w:t xml:space="preserve">lektronicznych oraz środków komunikacji elektronicznej w postępowaniu o </w:t>
      </w:r>
      <w:r w:rsidRPr="002368A8">
        <w:rPr>
          <w:rFonts w:eastAsia="Tahoma"/>
          <w:bCs/>
          <w:lang w:eastAsia="en-US"/>
        </w:rPr>
        <w:lastRenderedPageBreak/>
        <w:t>udzielenie zamówienia publicznego lub konkursie (Dz. U. z 2020 poz. 2452), zwanego dalej „</w:t>
      </w:r>
      <w:r w:rsidRPr="002368A8">
        <w:rPr>
          <w:rFonts w:eastAsia="Tahoma"/>
          <w:bCs/>
          <w:i/>
          <w:u w:val="single"/>
          <w:lang w:eastAsia="en-US"/>
        </w:rPr>
        <w:t>rozporządzeniem Prezesa Rady Ministrów w sprawie wymagań dla dokumentów elektronicznych</w:t>
      </w:r>
      <w:r w:rsidRPr="002368A8">
        <w:rPr>
          <w:rFonts w:eastAsia="Tahoma"/>
          <w:bCs/>
          <w:lang w:eastAsia="en-US"/>
        </w:rPr>
        <w:t xml:space="preserve">”. </w:t>
      </w:r>
    </w:p>
    <w:p w14:paraId="66FDB20B" w14:textId="77777777" w:rsidR="00DD41B0" w:rsidRDefault="002368A8" w:rsidP="00A35C2F">
      <w:pPr>
        <w:numPr>
          <w:ilvl w:val="0"/>
          <w:numId w:val="33"/>
        </w:numPr>
        <w:contextualSpacing/>
        <w:jc w:val="both"/>
        <w:rPr>
          <w:rFonts w:eastAsia="Tahoma"/>
          <w:bCs/>
          <w:lang w:eastAsia="en-US"/>
        </w:rPr>
      </w:pPr>
      <w:r w:rsidRPr="002368A8">
        <w:rPr>
          <w:rFonts w:eastAsia="Tahoma"/>
          <w:bCs/>
          <w:lang w:eastAsia="en-US"/>
        </w:rPr>
        <w:t>Oferty, oświadczenia, o których mowa w art. 125 ust. 1 ustawy, podmiotowe środki dowodowe, w tym oświadczenie, o którym mowa w art. 117 ust. 4 ustawy, oraz zobowiązanie podmiotu udostępniającego zasoby, o którym mowa w art. 118 ust. 3 ustawy Pzp, zwane dalej „zobowiązaniem podmiotu udostępniającego zasoby”, przedmiotowe środki dowodowe, pełnomocnictwo, sporządza się w postaci elektronicznej, w formatach danych określonych w przepisach</w:t>
      </w:r>
      <w:r w:rsidRPr="002368A8">
        <w:rPr>
          <w:rFonts w:eastAsia="Tahoma"/>
          <w:lang w:eastAsia="en-US"/>
        </w:rPr>
        <w:t xml:space="preserve"> </w:t>
      </w:r>
      <w:r w:rsidRPr="002368A8">
        <w:rPr>
          <w:rFonts w:eastAsia="Tahoma"/>
          <w:bCs/>
          <w:lang w:eastAsia="en-US"/>
        </w:rPr>
        <w:t>rozporządzenia Rady Ministrów z dnia 12 kwietnia 2012 r. w sprawie Krajowych Ram Interoperacyjności, minimalnych wymagań dla rejestrów publicznych i wymiany informacji w postaci elektronicznej oraz minimalnych wymagań dla systemów teleinformatycznych (Dz. U. z 2017 r. poz. 2247), zwanego dalej „</w:t>
      </w:r>
      <w:r w:rsidRPr="002368A8">
        <w:rPr>
          <w:rFonts w:eastAsia="Tahoma"/>
          <w:bCs/>
          <w:i/>
          <w:u w:val="single"/>
          <w:lang w:eastAsia="en-US"/>
        </w:rPr>
        <w:t>rozporządzeniem Rady Ministrów w sprawie Krajowych Ram Interoperacyjności</w:t>
      </w:r>
      <w:r w:rsidRPr="002368A8">
        <w:rPr>
          <w:rFonts w:eastAsia="Tahoma"/>
          <w:bCs/>
          <w:i/>
          <w:lang w:eastAsia="en-US"/>
        </w:rPr>
        <w:t>”</w:t>
      </w:r>
      <w:r w:rsidRPr="002368A8">
        <w:rPr>
          <w:rFonts w:eastAsia="Tahoma"/>
          <w:bCs/>
          <w:lang w:eastAsia="en-US"/>
        </w:rPr>
        <w:t xml:space="preserve">, z uwzględnieniem rodzaju przekazywanych danych i przekazuje się jako załączniki. </w:t>
      </w:r>
    </w:p>
    <w:p w14:paraId="2DA44F87" w14:textId="77777777" w:rsidR="002368A8" w:rsidRPr="002368A8" w:rsidRDefault="002368A8" w:rsidP="00DD41B0">
      <w:pPr>
        <w:ind w:left="720"/>
        <w:contextualSpacing/>
        <w:jc w:val="both"/>
        <w:rPr>
          <w:rFonts w:eastAsia="Tahoma"/>
          <w:bCs/>
          <w:lang w:eastAsia="en-US"/>
        </w:rPr>
      </w:pPr>
      <w:r w:rsidRPr="002368A8">
        <w:rPr>
          <w:rFonts w:eastAsia="Tahoma"/>
          <w:bCs/>
          <w:lang w:eastAsia="en-US"/>
        </w:rPr>
        <w:t>W przy</w:t>
      </w:r>
      <w:r w:rsidR="00DD41B0">
        <w:rPr>
          <w:rFonts w:eastAsia="Tahoma"/>
          <w:bCs/>
          <w:lang w:eastAsia="en-US"/>
        </w:rPr>
        <w:t xml:space="preserve">padku formatów, o których mowa </w:t>
      </w:r>
      <w:r w:rsidRPr="002368A8">
        <w:rPr>
          <w:rFonts w:eastAsia="Tahoma"/>
          <w:bCs/>
          <w:lang w:eastAsia="en-US"/>
        </w:rPr>
        <w:t xml:space="preserve">w art. 66 ust. 1 ustawy Pzp, ww. regulacje nie będą miały bezpośredniego zastosowania. </w:t>
      </w:r>
    </w:p>
    <w:p w14:paraId="138BA75E" w14:textId="77777777" w:rsidR="002368A8" w:rsidRPr="002368A8" w:rsidRDefault="002368A8" w:rsidP="00A35C2F">
      <w:pPr>
        <w:numPr>
          <w:ilvl w:val="0"/>
          <w:numId w:val="33"/>
        </w:numPr>
        <w:contextualSpacing/>
        <w:jc w:val="both"/>
        <w:rPr>
          <w:rFonts w:eastAsia="Tahoma"/>
          <w:bCs/>
          <w:lang w:eastAsia="en-US"/>
        </w:rPr>
      </w:pPr>
      <w:r w:rsidRPr="002368A8">
        <w:rPr>
          <w:rFonts w:eastAsia="Tahoma"/>
          <w:bCs/>
          <w:lang w:eastAsia="en-US"/>
        </w:rPr>
        <w:t xml:space="preserve">Informacje, oświadczenia lub dokumenty, inne niż wymienione w pkt. 2 powyżej, przekazywane w postępowaniu sporządza się w postaci elektronicznej: </w:t>
      </w:r>
    </w:p>
    <w:p w14:paraId="6FA072E6" w14:textId="77777777" w:rsidR="002368A8" w:rsidRPr="002368A8" w:rsidRDefault="002368A8" w:rsidP="00A35C2F">
      <w:pPr>
        <w:numPr>
          <w:ilvl w:val="0"/>
          <w:numId w:val="32"/>
        </w:numPr>
        <w:ind w:left="1134"/>
        <w:contextualSpacing/>
        <w:jc w:val="both"/>
        <w:rPr>
          <w:rFonts w:eastAsia="Tahoma"/>
          <w:bCs/>
          <w:lang w:eastAsia="en-US"/>
        </w:rPr>
      </w:pPr>
      <w:r w:rsidRPr="002368A8">
        <w:rPr>
          <w:rFonts w:eastAsia="Tahoma"/>
          <w:bCs/>
          <w:lang w:eastAsia="en-US"/>
        </w:rPr>
        <w:t xml:space="preserve">w formatach danych określonych w przepisach </w:t>
      </w:r>
      <w:r w:rsidRPr="002368A8">
        <w:rPr>
          <w:rFonts w:eastAsia="Tahoma"/>
          <w:bCs/>
          <w:i/>
          <w:lang w:eastAsia="en-US"/>
        </w:rPr>
        <w:t xml:space="preserve">rozporządzenia Rady Ministrów </w:t>
      </w:r>
      <w:r w:rsidRPr="002368A8">
        <w:rPr>
          <w:rFonts w:eastAsia="Tahoma"/>
          <w:bCs/>
          <w:i/>
          <w:lang w:eastAsia="en-US"/>
        </w:rPr>
        <w:br/>
        <w:t>w sprawie Krajowych Ram Interoperacyjności</w:t>
      </w:r>
      <w:r w:rsidRPr="002368A8">
        <w:rPr>
          <w:rFonts w:eastAsia="Tahoma"/>
          <w:bCs/>
          <w:lang w:eastAsia="en-US"/>
        </w:rPr>
        <w:t xml:space="preserve"> (i przekazuje się jako załącznik), lub </w:t>
      </w:r>
    </w:p>
    <w:p w14:paraId="7964D2C5" w14:textId="77777777" w:rsidR="002368A8" w:rsidRPr="002368A8" w:rsidRDefault="002368A8" w:rsidP="00A35C2F">
      <w:pPr>
        <w:numPr>
          <w:ilvl w:val="0"/>
          <w:numId w:val="32"/>
        </w:numPr>
        <w:ind w:left="1134"/>
        <w:contextualSpacing/>
        <w:jc w:val="both"/>
        <w:rPr>
          <w:rFonts w:eastAsia="Tahoma"/>
          <w:bCs/>
          <w:lang w:eastAsia="en-US"/>
        </w:rPr>
      </w:pPr>
      <w:r w:rsidRPr="002368A8">
        <w:rPr>
          <w:rFonts w:eastAsia="Tahoma"/>
          <w:bCs/>
          <w:lang w:eastAsia="en-US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2BF6BB17" w14:textId="77777777" w:rsidR="002368A8" w:rsidRPr="002368A8" w:rsidRDefault="002368A8" w:rsidP="00A35C2F">
      <w:pPr>
        <w:numPr>
          <w:ilvl w:val="0"/>
          <w:numId w:val="33"/>
        </w:numPr>
        <w:contextualSpacing/>
        <w:jc w:val="both"/>
        <w:rPr>
          <w:rFonts w:eastAsia="Tahoma"/>
          <w:bCs/>
          <w:lang w:eastAsia="en-US"/>
        </w:rPr>
      </w:pPr>
      <w:r w:rsidRPr="002368A8">
        <w:rPr>
          <w:rFonts w:eastAsia="Tahoma"/>
          <w:bCs/>
          <w:lang w:eastAsia="en-US"/>
        </w:rPr>
        <w:t xml:space="preserve">Jeżeli dokumenty elektroniczne, przekazywane przy użyciu środków komunikacji elektronicznej, zawierają informacje stanowiące tajemnicę przedsiębiorstwa </w:t>
      </w:r>
      <w:r w:rsidRPr="002368A8">
        <w:rPr>
          <w:rFonts w:eastAsia="Tahoma"/>
          <w:bCs/>
          <w:lang w:eastAsia="en-US"/>
        </w:rPr>
        <w:br/>
        <w:t>w rozumieniu przepisów ustawy z dnia 16 kwietnia 1993 r. o zwalczaniu nieuczciwej konkurencji (</w:t>
      </w:r>
      <w:r>
        <w:rPr>
          <w:rFonts w:eastAsia="Tahoma"/>
          <w:bCs/>
          <w:lang w:eastAsia="en-US"/>
        </w:rPr>
        <w:t>t.j. Dz. U. z 2022 r. poz. 123</w:t>
      </w:r>
      <w:r w:rsidRPr="002368A8">
        <w:rPr>
          <w:rFonts w:eastAsia="Tahoma"/>
          <w:bCs/>
          <w:lang w:eastAsia="en-US"/>
        </w:rPr>
        <w:t xml:space="preserve">3) Wykonawca, w celu utrzymania </w:t>
      </w:r>
      <w:r w:rsidR="007C1164">
        <w:rPr>
          <w:rFonts w:eastAsia="Tahoma"/>
          <w:bCs/>
          <w:lang w:eastAsia="en-US"/>
        </w:rPr>
        <w:br/>
      </w:r>
      <w:r w:rsidRPr="002368A8">
        <w:rPr>
          <w:rFonts w:eastAsia="Tahoma"/>
          <w:bCs/>
          <w:lang w:eastAsia="en-US"/>
        </w:rPr>
        <w:t xml:space="preserve">w poufności tych informacji, przekazuje je w wydzielonym i odpowiednio oznaczonym pliku, wraz z jednoczesnym zaznaczeniem w nazwie pliku „Załącznik stanowiący tajemnicę przedsiębiorstwa”. </w:t>
      </w:r>
    </w:p>
    <w:p w14:paraId="33742E02" w14:textId="77777777" w:rsidR="006A047F" w:rsidRPr="002368A8" w:rsidRDefault="002368A8" w:rsidP="00A35C2F">
      <w:pPr>
        <w:numPr>
          <w:ilvl w:val="0"/>
          <w:numId w:val="26"/>
        </w:numPr>
        <w:spacing w:before="120"/>
        <w:jc w:val="both"/>
        <w:rPr>
          <w:bCs/>
        </w:rPr>
      </w:pPr>
      <w:r w:rsidRPr="002368A8">
        <w:rPr>
          <w:rFonts w:eastAsia="TimesNewRoman"/>
          <w:bCs/>
        </w:rPr>
        <w:t xml:space="preserve">W przypadku załączników, które są zgodnie z ustawą Pzp lub </w:t>
      </w:r>
      <w:r w:rsidRPr="002368A8">
        <w:rPr>
          <w:rFonts w:eastAsia="TimesNewRoman"/>
          <w:bCs/>
          <w:i/>
        </w:rPr>
        <w:t>rozporządzeniem Prezesa Rady Ministrów w sprawie wymagań dla dokumentów elektronicznych</w:t>
      </w:r>
      <w:r w:rsidRPr="002368A8">
        <w:rPr>
          <w:rFonts w:eastAsia="TimesNewRoman"/>
          <w:bCs/>
        </w:rPr>
        <w:t xml:space="preserve"> opatrzone kwalifikowanym podpisem elektronicznym, podpisem zaufanym lub podpisem osobistym, mogą być opatrzone, zgodnie z wyborem Wykonawcy / Wykonawcy wspólnie ubiegającego się o udzielenie zamówienia / 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14:paraId="0B15D59A" w14:textId="77777777" w:rsidR="00763C6B" w:rsidRPr="005654E2" w:rsidRDefault="00763C6B" w:rsidP="00763C6B">
      <w:pPr>
        <w:spacing w:before="120"/>
        <w:jc w:val="both"/>
        <w:rPr>
          <w:b/>
        </w:rPr>
      </w:pPr>
      <w:r w:rsidRPr="005654E2">
        <w:rPr>
          <w:b/>
        </w:rPr>
        <w:t>13.</w:t>
      </w:r>
      <w:r w:rsidRPr="005654E2">
        <w:rPr>
          <w:b/>
        </w:rPr>
        <w:tab/>
        <w:t xml:space="preserve">UDZIELANIE WYJAŚNIEŃ TREŚCI </w:t>
      </w:r>
      <w:r w:rsidR="00660C4C">
        <w:rPr>
          <w:b/>
        </w:rPr>
        <w:t>SWZ</w:t>
      </w:r>
      <w:r w:rsidRPr="005654E2">
        <w:rPr>
          <w:b/>
        </w:rPr>
        <w:t xml:space="preserve"> </w:t>
      </w:r>
    </w:p>
    <w:p w14:paraId="5FB02460" w14:textId="77777777" w:rsidR="001A2B70" w:rsidRDefault="001A2B70" w:rsidP="001A2B70">
      <w:pPr>
        <w:pStyle w:val="Tekstpodstawowywcity"/>
        <w:tabs>
          <w:tab w:val="left" w:pos="709"/>
        </w:tabs>
        <w:spacing w:before="120"/>
        <w:ind w:left="709" w:hanging="709"/>
        <w:jc w:val="both"/>
        <w:rPr>
          <w:sz w:val="24"/>
          <w:szCs w:val="24"/>
        </w:rPr>
      </w:pPr>
      <w:r w:rsidRPr="005654E2">
        <w:rPr>
          <w:sz w:val="24"/>
          <w:szCs w:val="24"/>
        </w:rPr>
        <w:t>13.1.</w:t>
      </w:r>
      <w:r w:rsidRPr="005654E2">
        <w:rPr>
          <w:sz w:val="24"/>
          <w:szCs w:val="24"/>
        </w:rPr>
        <w:tab/>
      </w:r>
      <w:r w:rsidR="00844DF7" w:rsidRPr="00844DF7">
        <w:rPr>
          <w:sz w:val="24"/>
          <w:szCs w:val="24"/>
        </w:rPr>
        <w:t>Wykonawca na podstawie art. 284 ustawy Pzp może zwrócić się do Zamawiającego zgodnie z pkt. 12.3 IDW o wyjaśnienie treści specyfikacji warunków zamówienia (SWZ).</w:t>
      </w:r>
    </w:p>
    <w:p w14:paraId="03704FE5" w14:textId="77777777" w:rsidR="001A2B70" w:rsidRPr="00F537DF" w:rsidRDefault="001A2B70" w:rsidP="001A2B70">
      <w:pPr>
        <w:pStyle w:val="Tekstpodstawowywcity"/>
        <w:spacing w:before="120"/>
        <w:ind w:left="709" w:right="-1"/>
        <w:jc w:val="both"/>
        <w:rPr>
          <w:b/>
          <w:sz w:val="24"/>
          <w:szCs w:val="24"/>
        </w:rPr>
      </w:pPr>
      <w:r w:rsidRPr="00F537DF">
        <w:rPr>
          <w:sz w:val="24"/>
          <w:szCs w:val="24"/>
        </w:rPr>
        <w:t>Zamawiający prosi o przekazywanie pytań również w formie edytowalnej, gdyż skróci to czas udzielania wyjaśnień.</w:t>
      </w:r>
    </w:p>
    <w:p w14:paraId="06B5AF94" w14:textId="77777777" w:rsidR="001A2B70" w:rsidRPr="00F537DF" w:rsidRDefault="001A2B70" w:rsidP="001A2B70">
      <w:pPr>
        <w:pStyle w:val="Tekstpodstawowywcity"/>
        <w:tabs>
          <w:tab w:val="left" w:pos="709"/>
        </w:tabs>
        <w:spacing w:before="120" w:after="240"/>
        <w:ind w:left="709" w:hanging="709"/>
        <w:jc w:val="both"/>
        <w:rPr>
          <w:sz w:val="24"/>
          <w:szCs w:val="24"/>
        </w:rPr>
      </w:pPr>
      <w:r w:rsidRPr="00F537DF">
        <w:rPr>
          <w:sz w:val="24"/>
          <w:szCs w:val="24"/>
        </w:rPr>
        <w:lastRenderedPageBreak/>
        <w:t>13.2.</w:t>
      </w:r>
      <w:r w:rsidRPr="00F537DF">
        <w:rPr>
          <w:sz w:val="24"/>
          <w:szCs w:val="24"/>
        </w:rPr>
        <w:tab/>
        <w:t>Zamawiający jest obowiązany udzielić wyjaśnień niezwłocznie, jednak nie później niż na 2 dni przed upływem terminu składania ofert – pod warunkiem, że wniosek o wyjaśnienie treści SWZ wpłynął do Zamawiającego nie na 4 dni przed upływem terminu składania ofert.</w:t>
      </w:r>
    </w:p>
    <w:p w14:paraId="031D7AC4" w14:textId="77777777" w:rsidR="001A2B70" w:rsidRPr="00F537DF" w:rsidRDefault="001A2B70" w:rsidP="001A2B70">
      <w:pPr>
        <w:pStyle w:val="Tekstpodstawowywcity"/>
        <w:tabs>
          <w:tab w:val="left" w:pos="709"/>
        </w:tabs>
        <w:spacing w:after="240"/>
        <w:ind w:left="709" w:hanging="709"/>
        <w:jc w:val="both"/>
        <w:rPr>
          <w:sz w:val="24"/>
          <w:szCs w:val="24"/>
        </w:rPr>
      </w:pPr>
      <w:r w:rsidRPr="00F537DF">
        <w:rPr>
          <w:sz w:val="24"/>
          <w:szCs w:val="24"/>
        </w:rPr>
        <w:t xml:space="preserve">13.3.   Jeżeli zamawiający nie udzieli wyjaśnień w terminie, o którym mowa w pkt. 13.2 </w:t>
      </w:r>
      <w:r w:rsidR="00844DF7">
        <w:rPr>
          <w:sz w:val="24"/>
          <w:szCs w:val="24"/>
        </w:rPr>
        <w:t xml:space="preserve">IDW powyżej, </w:t>
      </w:r>
      <w:r w:rsidRPr="00F537DF">
        <w:rPr>
          <w:sz w:val="24"/>
          <w:szCs w:val="24"/>
        </w:rPr>
        <w:t>przedłuża termin składania ofert o czas niezbędny do zapoznania się wszystkich zainteresowanych wykonawców z wyjaśnieniami niezbędnymi do należytego przygotowania i złożenia ofert.</w:t>
      </w:r>
    </w:p>
    <w:p w14:paraId="1CFB54F2" w14:textId="77777777" w:rsidR="001A2B70" w:rsidRPr="00F537DF" w:rsidRDefault="001A2B70" w:rsidP="00844DF7">
      <w:pPr>
        <w:pStyle w:val="Tekstpodstawowy"/>
        <w:ind w:left="709" w:hanging="709"/>
        <w:jc w:val="both"/>
        <w:rPr>
          <w:rFonts w:ascii="Times New Roman" w:hAnsi="Times New Roman" w:cs="Times New Roman"/>
          <w:iCs/>
        </w:rPr>
      </w:pPr>
      <w:r w:rsidRPr="00F537DF">
        <w:rPr>
          <w:rFonts w:ascii="Times New Roman" w:hAnsi="Times New Roman" w:cs="Times New Roman"/>
          <w:iCs/>
        </w:rPr>
        <w:t>13.4.   W przypadku gd</w:t>
      </w:r>
      <w:r w:rsidR="00846B4F">
        <w:rPr>
          <w:rFonts w:ascii="Times New Roman" w:hAnsi="Times New Roman" w:cs="Times New Roman"/>
          <w:iCs/>
        </w:rPr>
        <w:t>y wniosek o wyjaśnienie treści S</w:t>
      </w:r>
      <w:r w:rsidRPr="00F537DF">
        <w:rPr>
          <w:rFonts w:ascii="Times New Roman" w:hAnsi="Times New Roman" w:cs="Times New Roman"/>
          <w:iCs/>
        </w:rPr>
        <w:t xml:space="preserve">pecyfikacji </w:t>
      </w:r>
      <w:r w:rsidR="00846B4F">
        <w:rPr>
          <w:rFonts w:ascii="Times New Roman" w:hAnsi="Times New Roman" w:cs="Times New Roman"/>
          <w:iCs/>
        </w:rPr>
        <w:t>W</w:t>
      </w:r>
      <w:r w:rsidRPr="00F537DF">
        <w:rPr>
          <w:rFonts w:ascii="Times New Roman" w:hAnsi="Times New Roman" w:cs="Times New Roman"/>
          <w:iCs/>
        </w:rPr>
        <w:t xml:space="preserve">arunków </w:t>
      </w:r>
      <w:r w:rsidR="00846B4F">
        <w:rPr>
          <w:rFonts w:ascii="Times New Roman" w:hAnsi="Times New Roman" w:cs="Times New Roman"/>
          <w:iCs/>
        </w:rPr>
        <w:t>Z</w:t>
      </w:r>
      <w:r w:rsidRPr="00F537DF">
        <w:rPr>
          <w:rFonts w:ascii="Times New Roman" w:hAnsi="Times New Roman" w:cs="Times New Roman"/>
          <w:iCs/>
        </w:rPr>
        <w:t xml:space="preserve">amówienia             nie wpłynął w </w:t>
      </w:r>
      <w:proofErr w:type="gramStart"/>
      <w:r w:rsidRPr="00F537DF">
        <w:rPr>
          <w:rFonts w:ascii="Times New Roman" w:hAnsi="Times New Roman" w:cs="Times New Roman"/>
          <w:iCs/>
        </w:rPr>
        <w:t>terminie</w:t>
      </w:r>
      <w:proofErr w:type="gramEnd"/>
      <w:r w:rsidRPr="00F537DF">
        <w:rPr>
          <w:rFonts w:ascii="Times New Roman" w:hAnsi="Times New Roman" w:cs="Times New Roman"/>
          <w:iCs/>
        </w:rPr>
        <w:t xml:space="preserve"> o którym mowa w pkt. 13.2</w:t>
      </w:r>
      <w:r w:rsidR="00844DF7">
        <w:rPr>
          <w:rFonts w:ascii="Times New Roman" w:hAnsi="Times New Roman" w:cs="Times New Roman"/>
          <w:iCs/>
        </w:rPr>
        <w:t xml:space="preserve"> IDW Zamawiający nie ma </w:t>
      </w:r>
      <w:r w:rsidRPr="00F537DF">
        <w:rPr>
          <w:rFonts w:ascii="Times New Roman" w:hAnsi="Times New Roman" w:cs="Times New Roman"/>
          <w:iCs/>
        </w:rPr>
        <w:t>obowiązku</w:t>
      </w:r>
      <w:r w:rsidR="00844DF7">
        <w:rPr>
          <w:rFonts w:ascii="Times New Roman" w:hAnsi="Times New Roman" w:cs="Times New Roman"/>
          <w:iCs/>
        </w:rPr>
        <w:t xml:space="preserve"> </w:t>
      </w:r>
      <w:r w:rsidRPr="00F537DF">
        <w:rPr>
          <w:rFonts w:ascii="Times New Roman" w:hAnsi="Times New Roman" w:cs="Times New Roman"/>
          <w:iCs/>
        </w:rPr>
        <w:t xml:space="preserve">udzielenia wyjaśnień SWZ oraz obowiązku przedłużenia terminu składania ofert.  </w:t>
      </w:r>
    </w:p>
    <w:p w14:paraId="70F6940A" w14:textId="77777777" w:rsidR="001A2B70" w:rsidRPr="00F537DF" w:rsidRDefault="001A2B70" w:rsidP="001A2B70">
      <w:pPr>
        <w:pStyle w:val="Tekstpodstawowy"/>
        <w:tabs>
          <w:tab w:val="left" w:pos="851"/>
        </w:tabs>
        <w:spacing w:before="120"/>
        <w:ind w:left="709" w:hanging="709"/>
        <w:jc w:val="both"/>
        <w:rPr>
          <w:rFonts w:ascii="Times New Roman" w:hAnsi="Times New Roman" w:cs="Times New Roman"/>
          <w:iCs/>
        </w:rPr>
      </w:pPr>
      <w:r w:rsidRPr="00F537DF">
        <w:rPr>
          <w:rFonts w:ascii="Times New Roman" w:hAnsi="Times New Roman" w:cs="Times New Roman"/>
          <w:iCs/>
        </w:rPr>
        <w:t xml:space="preserve">13.5   Przedłużenie terminu składania ofert nie wpływa na bieg terminu składania wniosku </w:t>
      </w:r>
      <w:r w:rsidRPr="00F537DF">
        <w:rPr>
          <w:rFonts w:ascii="Times New Roman" w:hAnsi="Times New Roman" w:cs="Times New Roman"/>
          <w:iCs/>
        </w:rPr>
        <w:br/>
        <w:t>o wyjaśnienia treści SWZ.</w:t>
      </w:r>
    </w:p>
    <w:p w14:paraId="3E9A4975" w14:textId="77777777" w:rsidR="001A2B70" w:rsidRPr="00F537DF" w:rsidRDefault="001A2B70" w:rsidP="001A2B70">
      <w:pPr>
        <w:pStyle w:val="Tekstpodstawowywcity"/>
        <w:tabs>
          <w:tab w:val="left" w:pos="709"/>
        </w:tabs>
        <w:spacing w:before="120"/>
        <w:ind w:left="709" w:hanging="709"/>
        <w:jc w:val="both"/>
        <w:rPr>
          <w:sz w:val="24"/>
          <w:szCs w:val="24"/>
        </w:rPr>
      </w:pPr>
      <w:r w:rsidRPr="00F537DF">
        <w:rPr>
          <w:sz w:val="24"/>
          <w:szCs w:val="24"/>
        </w:rPr>
        <w:t>13.6.</w:t>
      </w:r>
      <w:r w:rsidRPr="00F537DF">
        <w:rPr>
          <w:sz w:val="24"/>
          <w:szCs w:val="24"/>
        </w:rPr>
        <w:tab/>
        <w:t>Tre</w:t>
      </w:r>
      <w:r w:rsidRPr="00F537DF">
        <w:rPr>
          <w:rFonts w:eastAsia="TimesNewRoman"/>
          <w:sz w:val="24"/>
          <w:szCs w:val="24"/>
        </w:rPr>
        <w:t xml:space="preserve">ść </w:t>
      </w:r>
      <w:r w:rsidRPr="00F537DF">
        <w:rPr>
          <w:sz w:val="24"/>
          <w:szCs w:val="24"/>
        </w:rPr>
        <w:t>zapyta</w:t>
      </w:r>
      <w:r w:rsidRPr="00F537DF">
        <w:rPr>
          <w:rFonts w:eastAsia="TimesNewRoman"/>
          <w:sz w:val="24"/>
          <w:szCs w:val="24"/>
        </w:rPr>
        <w:t xml:space="preserve">ń </w:t>
      </w:r>
      <w:r w:rsidRPr="00F537DF">
        <w:rPr>
          <w:sz w:val="24"/>
          <w:szCs w:val="24"/>
        </w:rPr>
        <w:t>wraz z wyja</w:t>
      </w:r>
      <w:r w:rsidRPr="00F537DF">
        <w:rPr>
          <w:rFonts w:eastAsia="TimesNewRoman"/>
          <w:sz w:val="24"/>
          <w:szCs w:val="24"/>
        </w:rPr>
        <w:t>ś</w:t>
      </w:r>
      <w:r w:rsidRPr="00F537DF">
        <w:rPr>
          <w:sz w:val="24"/>
          <w:szCs w:val="24"/>
        </w:rPr>
        <w:t xml:space="preserve">nieniami </w:t>
      </w:r>
      <w:proofErr w:type="gramStart"/>
      <w:r w:rsidRPr="00F537DF">
        <w:rPr>
          <w:sz w:val="24"/>
          <w:szCs w:val="24"/>
        </w:rPr>
        <w:t>Zamawiaj</w:t>
      </w:r>
      <w:r w:rsidRPr="00F537DF">
        <w:rPr>
          <w:rFonts w:eastAsia="TimesNewRoman"/>
          <w:sz w:val="24"/>
          <w:szCs w:val="24"/>
        </w:rPr>
        <w:t>ą</w:t>
      </w:r>
      <w:r w:rsidRPr="00F537DF">
        <w:rPr>
          <w:sz w:val="24"/>
          <w:szCs w:val="24"/>
        </w:rPr>
        <w:t>cy  udostępnia</w:t>
      </w:r>
      <w:proofErr w:type="gramEnd"/>
      <w:r w:rsidRPr="00F537DF">
        <w:rPr>
          <w:sz w:val="24"/>
          <w:szCs w:val="24"/>
        </w:rPr>
        <w:t xml:space="preserve">, bez ujawniania </w:t>
      </w:r>
      <w:r w:rsidRPr="00F537DF">
        <w:rPr>
          <w:rFonts w:eastAsia="TimesNewRoman"/>
          <w:sz w:val="24"/>
          <w:szCs w:val="24"/>
        </w:rPr>
        <w:t>ź</w:t>
      </w:r>
      <w:r w:rsidRPr="00F537DF">
        <w:rPr>
          <w:sz w:val="24"/>
          <w:szCs w:val="24"/>
        </w:rPr>
        <w:t xml:space="preserve">ródła zapytania na </w:t>
      </w:r>
      <w:r w:rsidR="00844DF7" w:rsidRPr="00844DF7">
        <w:rPr>
          <w:sz w:val="24"/>
          <w:szCs w:val="24"/>
        </w:rPr>
        <w:t>stronie internetowej prowadzonego postępowania</w:t>
      </w:r>
      <w:r w:rsidRPr="00F537DF">
        <w:rPr>
          <w:sz w:val="24"/>
          <w:szCs w:val="24"/>
        </w:rPr>
        <w:t>.</w:t>
      </w:r>
    </w:p>
    <w:p w14:paraId="4000D0DD" w14:textId="77777777" w:rsidR="001A2B70" w:rsidRPr="00F537DF" w:rsidRDefault="001A2B70" w:rsidP="00844DF7">
      <w:pPr>
        <w:pStyle w:val="Tekstpodstawowywcity"/>
        <w:tabs>
          <w:tab w:val="left" w:pos="709"/>
        </w:tabs>
        <w:spacing w:before="120"/>
        <w:ind w:left="709" w:hanging="709"/>
        <w:jc w:val="both"/>
        <w:rPr>
          <w:sz w:val="24"/>
          <w:szCs w:val="24"/>
        </w:rPr>
      </w:pPr>
      <w:r w:rsidRPr="00F537DF">
        <w:rPr>
          <w:sz w:val="24"/>
          <w:szCs w:val="24"/>
        </w:rPr>
        <w:t>13.7.</w:t>
      </w:r>
      <w:r w:rsidRPr="00F537DF">
        <w:rPr>
          <w:sz w:val="24"/>
          <w:szCs w:val="24"/>
        </w:rPr>
        <w:tab/>
        <w:t xml:space="preserve">W uzasadnionych przypadkach Zamawiający może przed upływem terminu składania ofert zmienić treść </w:t>
      </w:r>
      <w:r w:rsidR="00846B4F">
        <w:rPr>
          <w:sz w:val="24"/>
          <w:szCs w:val="24"/>
        </w:rPr>
        <w:t>S</w:t>
      </w:r>
      <w:r w:rsidRPr="00F537DF">
        <w:rPr>
          <w:sz w:val="24"/>
          <w:szCs w:val="24"/>
        </w:rPr>
        <w:t xml:space="preserve">pecyfikacji </w:t>
      </w:r>
      <w:r w:rsidR="00846B4F">
        <w:rPr>
          <w:sz w:val="24"/>
          <w:szCs w:val="24"/>
        </w:rPr>
        <w:t>W</w:t>
      </w:r>
      <w:r w:rsidRPr="00F537DF">
        <w:rPr>
          <w:sz w:val="24"/>
          <w:szCs w:val="24"/>
        </w:rPr>
        <w:t xml:space="preserve">arunków </w:t>
      </w:r>
      <w:r w:rsidR="00846B4F">
        <w:rPr>
          <w:sz w:val="24"/>
          <w:szCs w:val="24"/>
        </w:rPr>
        <w:t>Z</w:t>
      </w:r>
      <w:r w:rsidRPr="00F537DF">
        <w:rPr>
          <w:sz w:val="24"/>
          <w:szCs w:val="24"/>
        </w:rPr>
        <w:t>amówienia. Dokonan</w:t>
      </w:r>
      <w:r w:rsidRPr="00F537DF">
        <w:rPr>
          <w:rFonts w:eastAsia="TimesNewRoman"/>
          <w:sz w:val="24"/>
          <w:szCs w:val="24"/>
        </w:rPr>
        <w:t xml:space="preserve">ą </w:t>
      </w:r>
      <w:r w:rsidRPr="00F537DF">
        <w:rPr>
          <w:sz w:val="24"/>
          <w:szCs w:val="24"/>
        </w:rPr>
        <w:t>zmian</w:t>
      </w:r>
      <w:r w:rsidRPr="00F537DF">
        <w:rPr>
          <w:rFonts w:eastAsia="TimesNewRoman"/>
          <w:sz w:val="24"/>
          <w:szCs w:val="24"/>
        </w:rPr>
        <w:t>ę SWZ</w:t>
      </w:r>
      <w:r w:rsidRPr="00F537DF">
        <w:rPr>
          <w:sz w:val="24"/>
          <w:szCs w:val="24"/>
        </w:rPr>
        <w:t xml:space="preserve"> Zamawiaj</w:t>
      </w:r>
      <w:r w:rsidRPr="00F537DF">
        <w:rPr>
          <w:rFonts w:eastAsia="TimesNewRoman"/>
          <w:sz w:val="24"/>
          <w:szCs w:val="24"/>
        </w:rPr>
        <w:t>ą</w:t>
      </w:r>
      <w:r w:rsidRPr="00F537DF">
        <w:rPr>
          <w:sz w:val="24"/>
          <w:szCs w:val="24"/>
        </w:rPr>
        <w:t xml:space="preserve">cy </w:t>
      </w:r>
      <w:r w:rsidR="00722C39">
        <w:rPr>
          <w:sz w:val="24"/>
          <w:szCs w:val="24"/>
        </w:rPr>
        <w:t>udostępni</w:t>
      </w:r>
      <w:r w:rsidR="00844DF7" w:rsidRPr="00844DF7">
        <w:rPr>
          <w:sz w:val="24"/>
          <w:szCs w:val="24"/>
        </w:rPr>
        <w:t xml:space="preserve"> na stronie internetowej prowadzonego postępowania. </w:t>
      </w:r>
    </w:p>
    <w:p w14:paraId="7A59936F" w14:textId="77777777" w:rsidR="001A2B70" w:rsidRPr="00F537DF" w:rsidRDefault="001A2B70" w:rsidP="001A2B70">
      <w:pPr>
        <w:pStyle w:val="Tekstpodstawowywcity"/>
        <w:tabs>
          <w:tab w:val="left" w:pos="709"/>
        </w:tabs>
        <w:spacing w:before="120"/>
        <w:ind w:left="709" w:hanging="709"/>
        <w:jc w:val="both"/>
        <w:rPr>
          <w:bCs/>
          <w:sz w:val="24"/>
          <w:szCs w:val="24"/>
        </w:rPr>
      </w:pPr>
      <w:r w:rsidRPr="00F537DF">
        <w:rPr>
          <w:bCs/>
          <w:sz w:val="24"/>
          <w:szCs w:val="24"/>
        </w:rPr>
        <w:t>13.8.</w:t>
      </w:r>
      <w:r w:rsidRPr="00F537DF">
        <w:rPr>
          <w:bCs/>
          <w:sz w:val="24"/>
          <w:szCs w:val="24"/>
        </w:rPr>
        <w:tab/>
        <w:t xml:space="preserve">W przypadku gdy zmiana treści SWZ jest istotna dla sporządzenia oferty lub wymaga od wykonawców dodatkowego czasu na zapoznanie się ze zmianą treści SWZ </w:t>
      </w:r>
      <w:r w:rsidRPr="00F537DF">
        <w:rPr>
          <w:bCs/>
          <w:sz w:val="24"/>
          <w:szCs w:val="24"/>
        </w:rPr>
        <w:br/>
        <w:t>i przygotowanie ofert</w:t>
      </w:r>
      <w:r w:rsidR="00844DF7">
        <w:rPr>
          <w:bCs/>
          <w:sz w:val="24"/>
          <w:szCs w:val="24"/>
        </w:rPr>
        <w:t>y</w:t>
      </w:r>
      <w:r w:rsidRPr="00F537DF">
        <w:rPr>
          <w:bCs/>
          <w:sz w:val="24"/>
          <w:szCs w:val="24"/>
        </w:rPr>
        <w:t xml:space="preserve">, </w:t>
      </w:r>
      <w:r w:rsidR="00844DF7">
        <w:rPr>
          <w:bCs/>
          <w:sz w:val="24"/>
          <w:szCs w:val="24"/>
        </w:rPr>
        <w:t>Z</w:t>
      </w:r>
      <w:r w:rsidRPr="00F537DF">
        <w:rPr>
          <w:bCs/>
          <w:sz w:val="24"/>
          <w:szCs w:val="24"/>
        </w:rPr>
        <w:t>amawiający przedłu</w:t>
      </w:r>
      <w:r w:rsidRPr="00F537DF">
        <w:rPr>
          <w:rFonts w:eastAsia="TimesNewRoman"/>
          <w:bCs/>
          <w:sz w:val="24"/>
          <w:szCs w:val="24"/>
        </w:rPr>
        <w:t xml:space="preserve">ży </w:t>
      </w:r>
      <w:r w:rsidRPr="00F537DF">
        <w:rPr>
          <w:bCs/>
          <w:sz w:val="24"/>
          <w:szCs w:val="24"/>
        </w:rPr>
        <w:t>termin składania ofert o czas niezbędny na ich przygotowanie.</w:t>
      </w:r>
    </w:p>
    <w:p w14:paraId="597A11C4" w14:textId="77777777" w:rsidR="001A2B70" w:rsidRPr="00F537DF" w:rsidRDefault="001A2B70" w:rsidP="001A2B70">
      <w:pPr>
        <w:pStyle w:val="Tekstpodstawowywcity"/>
        <w:tabs>
          <w:tab w:val="left" w:pos="709"/>
        </w:tabs>
        <w:spacing w:before="120"/>
        <w:ind w:left="709" w:hanging="709"/>
        <w:jc w:val="both"/>
        <w:rPr>
          <w:sz w:val="24"/>
          <w:szCs w:val="24"/>
        </w:rPr>
      </w:pPr>
      <w:r w:rsidRPr="00F537DF">
        <w:rPr>
          <w:sz w:val="24"/>
          <w:szCs w:val="24"/>
        </w:rPr>
        <w:t>13.9.</w:t>
      </w:r>
      <w:r w:rsidRPr="00F537DF">
        <w:rPr>
          <w:sz w:val="24"/>
          <w:szCs w:val="24"/>
        </w:rPr>
        <w:tab/>
        <w:t xml:space="preserve">Zamawiający informuje wykonawców o przedłużonym terminie składania ofert przez zamieszczenie informacji na stronie internetowej </w:t>
      </w:r>
      <w:r w:rsidR="00844DF7" w:rsidRPr="00844DF7">
        <w:rPr>
          <w:sz w:val="24"/>
          <w:szCs w:val="24"/>
        </w:rPr>
        <w:t>prowadzonego postępowania</w:t>
      </w:r>
      <w:r w:rsidRPr="00F537DF">
        <w:rPr>
          <w:sz w:val="24"/>
          <w:szCs w:val="24"/>
        </w:rPr>
        <w:t xml:space="preserve">, na której została udostępniona SWZ. </w:t>
      </w:r>
    </w:p>
    <w:p w14:paraId="3B088391" w14:textId="77777777" w:rsidR="001A2B70" w:rsidRPr="00F537DF" w:rsidRDefault="001A2B70" w:rsidP="001A2B70">
      <w:pPr>
        <w:pStyle w:val="Tekstpodstawowywcity"/>
        <w:tabs>
          <w:tab w:val="left" w:pos="709"/>
        </w:tabs>
        <w:spacing w:before="120"/>
        <w:ind w:left="709" w:hanging="709"/>
        <w:jc w:val="both"/>
        <w:rPr>
          <w:bCs/>
          <w:sz w:val="24"/>
          <w:szCs w:val="24"/>
        </w:rPr>
      </w:pPr>
      <w:r w:rsidRPr="00F537DF">
        <w:rPr>
          <w:sz w:val="24"/>
          <w:szCs w:val="24"/>
        </w:rPr>
        <w:t>13.</w:t>
      </w:r>
      <w:r w:rsidRPr="00F537DF">
        <w:rPr>
          <w:bCs/>
          <w:sz w:val="24"/>
          <w:szCs w:val="24"/>
        </w:rPr>
        <w:t>10. Informację o przedłużonym terminie składania ofert zamawiający zamieszcza</w:t>
      </w:r>
      <w:r w:rsidR="00864E62">
        <w:rPr>
          <w:bCs/>
          <w:sz w:val="24"/>
          <w:szCs w:val="24"/>
        </w:rPr>
        <w:t xml:space="preserve"> </w:t>
      </w:r>
      <w:r w:rsidR="00864E62">
        <w:rPr>
          <w:bCs/>
          <w:sz w:val="24"/>
          <w:szCs w:val="24"/>
        </w:rPr>
        <w:br/>
        <w:t xml:space="preserve">w </w:t>
      </w:r>
      <w:r w:rsidRPr="00F537DF">
        <w:rPr>
          <w:bCs/>
          <w:sz w:val="24"/>
          <w:szCs w:val="24"/>
        </w:rPr>
        <w:t xml:space="preserve">Biuletynie Zamówień Publicznych w </w:t>
      </w:r>
      <w:r w:rsidR="00864E62">
        <w:rPr>
          <w:bCs/>
          <w:sz w:val="24"/>
          <w:szCs w:val="24"/>
        </w:rPr>
        <w:t>O</w:t>
      </w:r>
      <w:r w:rsidRPr="00F537DF">
        <w:rPr>
          <w:bCs/>
          <w:sz w:val="24"/>
          <w:szCs w:val="24"/>
        </w:rPr>
        <w:t>głoszeniu o zmianie ogłoszenia.</w:t>
      </w:r>
    </w:p>
    <w:p w14:paraId="50AC12B6" w14:textId="77777777" w:rsidR="001A2B70" w:rsidRPr="00F537DF" w:rsidRDefault="001A2B70" w:rsidP="00864E62">
      <w:pPr>
        <w:pStyle w:val="Tekstpodstawowywcity"/>
        <w:tabs>
          <w:tab w:val="left" w:pos="709"/>
        </w:tabs>
        <w:ind w:left="709" w:hanging="709"/>
        <w:jc w:val="both"/>
        <w:rPr>
          <w:bCs/>
          <w:sz w:val="24"/>
          <w:szCs w:val="24"/>
        </w:rPr>
      </w:pPr>
      <w:r w:rsidRPr="00F537DF">
        <w:rPr>
          <w:sz w:val="24"/>
          <w:szCs w:val="24"/>
        </w:rPr>
        <w:t xml:space="preserve">13.11. Dokonaną zmianę treści SWZ zamawiający udostępnia na stronie internetowej </w:t>
      </w:r>
      <w:r w:rsidR="00864E62" w:rsidRPr="00864E62">
        <w:rPr>
          <w:sz w:val="24"/>
          <w:szCs w:val="24"/>
        </w:rPr>
        <w:t>prowadzonego postępowania</w:t>
      </w:r>
      <w:r w:rsidRPr="00F537DF">
        <w:rPr>
          <w:sz w:val="24"/>
          <w:szCs w:val="24"/>
        </w:rPr>
        <w:t>.</w:t>
      </w:r>
    </w:p>
    <w:p w14:paraId="7456C36E" w14:textId="77777777" w:rsidR="001A2B70" w:rsidRPr="00F537DF" w:rsidRDefault="001A2B70" w:rsidP="00864E62">
      <w:pPr>
        <w:pStyle w:val="Tekstpodstawowywcity"/>
        <w:suppressAutoHyphens/>
        <w:spacing w:after="240"/>
        <w:ind w:left="709" w:hanging="709"/>
        <w:jc w:val="both"/>
        <w:rPr>
          <w:bCs/>
          <w:sz w:val="24"/>
          <w:szCs w:val="24"/>
        </w:rPr>
      </w:pPr>
      <w:r w:rsidRPr="00F537DF">
        <w:rPr>
          <w:bCs/>
          <w:sz w:val="24"/>
          <w:szCs w:val="24"/>
        </w:rPr>
        <w:t xml:space="preserve">13.12. Zamawiający </w:t>
      </w:r>
      <w:r w:rsidRPr="00F537DF">
        <w:rPr>
          <w:b/>
          <w:bCs/>
          <w:sz w:val="24"/>
          <w:szCs w:val="24"/>
        </w:rPr>
        <w:t>nie zamierza</w:t>
      </w:r>
      <w:r w:rsidRPr="00F537DF">
        <w:rPr>
          <w:bCs/>
          <w:i/>
          <w:sz w:val="24"/>
          <w:szCs w:val="24"/>
        </w:rPr>
        <w:t xml:space="preserve"> </w:t>
      </w:r>
      <w:r w:rsidRPr="00F537DF">
        <w:rPr>
          <w:bCs/>
          <w:sz w:val="24"/>
          <w:szCs w:val="24"/>
        </w:rPr>
        <w:t>zwoływać zebrania wszystkich Wykonawców w celu wyjaśnienia treści SWZ.</w:t>
      </w:r>
    </w:p>
    <w:p w14:paraId="3F9441B5" w14:textId="77777777" w:rsidR="00763C6B" w:rsidRPr="00132D38" w:rsidRDefault="00763C6B" w:rsidP="00763C6B">
      <w:pPr>
        <w:ind w:left="720" w:hanging="720"/>
        <w:jc w:val="both"/>
        <w:rPr>
          <w:b/>
        </w:rPr>
      </w:pPr>
      <w:r w:rsidRPr="00132D38">
        <w:rPr>
          <w:b/>
        </w:rPr>
        <w:t xml:space="preserve">14. </w:t>
      </w:r>
      <w:r w:rsidRPr="00132D38">
        <w:rPr>
          <w:b/>
        </w:rPr>
        <w:tab/>
      </w:r>
      <w:r w:rsidRPr="00132D38">
        <w:rPr>
          <w:rStyle w:val="tekstdokbold"/>
        </w:rPr>
        <w:t>OPIS SPOSOBU PRZYGOTOWANIA OFERT</w:t>
      </w:r>
    </w:p>
    <w:p w14:paraId="35A98237" w14:textId="77777777" w:rsidR="00763C6B" w:rsidRPr="00132D38" w:rsidRDefault="00763C6B" w:rsidP="00763C6B">
      <w:pPr>
        <w:pStyle w:val="Tekstpodstawowy2"/>
        <w:ind w:left="709" w:hanging="709"/>
        <w:rPr>
          <w:b w:val="0"/>
          <w:bCs w:val="0"/>
          <w:sz w:val="24"/>
          <w:szCs w:val="24"/>
        </w:rPr>
      </w:pPr>
      <w:r w:rsidRPr="00132D38">
        <w:rPr>
          <w:b w:val="0"/>
          <w:sz w:val="24"/>
          <w:szCs w:val="24"/>
        </w:rPr>
        <w:t>14.1.</w:t>
      </w:r>
      <w:r w:rsidRPr="00132D38">
        <w:rPr>
          <w:b w:val="0"/>
          <w:sz w:val="24"/>
          <w:szCs w:val="24"/>
        </w:rPr>
        <w:tab/>
      </w:r>
      <w:r w:rsidRPr="00132D38">
        <w:rPr>
          <w:b w:val="0"/>
          <w:bCs w:val="0"/>
          <w:sz w:val="24"/>
          <w:szCs w:val="24"/>
        </w:rPr>
        <w:t>Wykonawca może złożyć tylko jedną ofertę.</w:t>
      </w:r>
    </w:p>
    <w:p w14:paraId="42F53A11" w14:textId="77777777" w:rsidR="00763C6B" w:rsidRPr="005654E2" w:rsidRDefault="00763C6B" w:rsidP="00763C6B">
      <w:pPr>
        <w:pStyle w:val="Tekstpodstawowy2"/>
        <w:ind w:left="709" w:hanging="709"/>
        <w:rPr>
          <w:b w:val="0"/>
          <w:sz w:val="24"/>
          <w:szCs w:val="24"/>
        </w:rPr>
      </w:pPr>
      <w:r w:rsidRPr="005654E2">
        <w:rPr>
          <w:b w:val="0"/>
          <w:sz w:val="24"/>
          <w:szCs w:val="24"/>
        </w:rPr>
        <w:t>14.2.</w:t>
      </w:r>
      <w:r w:rsidRPr="005654E2">
        <w:rPr>
          <w:b w:val="0"/>
          <w:sz w:val="24"/>
          <w:szCs w:val="24"/>
        </w:rPr>
        <w:tab/>
      </w:r>
      <w:r w:rsidR="00132D38">
        <w:rPr>
          <w:b w:val="0"/>
          <w:bCs w:val="0"/>
          <w:sz w:val="24"/>
          <w:szCs w:val="24"/>
        </w:rPr>
        <w:t xml:space="preserve">Zamawiający </w:t>
      </w:r>
      <w:r w:rsidR="002734EB">
        <w:rPr>
          <w:b w:val="0"/>
          <w:bCs w:val="0"/>
          <w:sz w:val="24"/>
          <w:szCs w:val="24"/>
        </w:rPr>
        <w:t xml:space="preserve">nie </w:t>
      </w:r>
      <w:r w:rsidRPr="005654E2">
        <w:rPr>
          <w:b w:val="0"/>
          <w:bCs w:val="0"/>
          <w:sz w:val="24"/>
          <w:szCs w:val="24"/>
        </w:rPr>
        <w:t>dopuszcza składani</w:t>
      </w:r>
      <w:r w:rsidR="002734EB">
        <w:rPr>
          <w:b w:val="0"/>
          <w:bCs w:val="0"/>
          <w:sz w:val="24"/>
          <w:szCs w:val="24"/>
        </w:rPr>
        <w:t>a</w:t>
      </w:r>
      <w:r w:rsidRPr="005654E2">
        <w:rPr>
          <w:b w:val="0"/>
          <w:bCs w:val="0"/>
          <w:sz w:val="24"/>
          <w:szCs w:val="24"/>
        </w:rPr>
        <w:t xml:space="preserve"> ofert częściowych</w:t>
      </w:r>
      <w:r w:rsidR="00132D38">
        <w:rPr>
          <w:b w:val="0"/>
          <w:bCs w:val="0"/>
          <w:sz w:val="24"/>
          <w:szCs w:val="24"/>
        </w:rPr>
        <w:t>.</w:t>
      </w:r>
    </w:p>
    <w:p w14:paraId="54C17FF5" w14:textId="77777777" w:rsidR="00763C6B" w:rsidRPr="005654E2" w:rsidRDefault="00763C6B" w:rsidP="00763C6B">
      <w:pPr>
        <w:pStyle w:val="Tekstpodstawowy2"/>
        <w:ind w:left="709" w:hanging="709"/>
        <w:rPr>
          <w:b w:val="0"/>
          <w:sz w:val="24"/>
          <w:szCs w:val="24"/>
        </w:rPr>
      </w:pPr>
      <w:r w:rsidRPr="005654E2">
        <w:rPr>
          <w:b w:val="0"/>
          <w:sz w:val="24"/>
          <w:szCs w:val="24"/>
        </w:rPr>
        <w:t>14.3.</w:t>
      </w:r>
      <w:r w:rsidRPr="005654E2">
        <w:rPr>
          <w:b w:val="0"/>
          <w:sz w:val="24"/>
          <w:szCs w:val="24"/>
        </w:rPr>
        <w:tab/>
      </w:r>
      <w:r w:rsidRPr="005654E2">
        <w:rPr>
          <w:b w:val="0"/>
          <w:bCs w:val="0"/>
          <w:sz w:val="24"/>
          <w:szCs w:val="24"/>
        </w:rPr>
        <w:t>Zamawiający nie dopuszcza składania ofert wariantowych</w:t>
      </w:r>
      <w:r w:rsidRPr="005654E2">
        <w:rPr>
          <w:b w:val="0"/>
          <w:sz w:val="24"/>
          <w:szCs w:val="24"/>
        </w:rPr>
        <w:t>.</w:t>
      </w:r>
    </w:p>
    <w:p w14:paraId="1E56B56B" w14:textId="77777777" w:rsidR="00763C6B" w:rsidRPr="00132D38" w:rsidRDefault="00763C6B" w:rsidP="00763C6B">
      <w:pPr>
        <w:pStyle w:val="Tekstpodstawowy2"/>
        <w:ind w:left="709" w:hanging="709"/>
        <w:rPr>
          <w:b w:val="0"/>
          <w:i/>
          <w:iCs/>
          <w:sz w:val="24"/>
          <w:szCs w:val="24"/>
        </w:rPr>
      </w:pPr>
      <w:r w:rsidRPr="005654E2">
        <w:rPr>
          <w:b w:val="0"/>
          <w:sz w:val="24"/>
          <w:szCs w:val="24"/>
        </w:rPr>
        <w:t>14.4.</w:t>
      </w:r>
      <w:r w:rsidRPr="005654E2">
        <w:rPr>
          <w:b w:val="0"/>
          <w:sz w:val="24"/>
          <w:szCs w:val="24"/>
        </w:rPr>
        <w:tab/>
      </w:r>
      <w:r w:rsidRPr="005654E2">
        <w:rPr>
          <w:b w:val="0"/>
          <w:bCs w:val="0"/>
          <w:sz w:val="24"/>
          <w:szCs w:val="24"/>
        </w:rPr>
        <w:t>Ofert</w:t>
      </w:r>
      <w:r w:rsidR="00132D38">
        <w:rPr>
          <w:b w:val="0"/>
          <w:bCs w:val="0"/>
          <w:sz w:val="24"/>
          <w:szCs w:val="24"/>
        </w:rPr>
        <w:t>a musi być zabezpieczona wadium</w:t>
      </w:r>
      <w:r w:rsidR="001A2B70">
        <w:rPr>
          <w:b w:val="0"/>
          <w:bCs w:val="0"/>
          <w:i/>
          <w:sz w:val="24"/>
          <w:szCs w:val="24"/>
        </w:rPr>
        <w:t>.</w:t>
      </w:r>
      <w:r w:rsidR="00132D38" w:rsidRPr="00132D38">
        <w:rPr>
          <w:b w:val="0"/>
          <w:bCs w:val="0"/>
          <w:i/>
          <w:sz w:val="24"/>
          <w:szCs w:val="24"/>
        </w:rPr>
        <w:t xml:space="preserve"> </w:t>
      </w:r>
    </w:p>
    <w:p w14:paraId="7F7A946C" w14:textId="77777777" w:rsidR="00132D38" w:rsidRPr="005654E2" w:rsidRDefault="00763C6B" w:rsidP="006C65C9">
      <w:pPr>
        <w:pStyle w:val="Tekstpodstawowy2"/>
        <w:ind w:left="709" w:hanging="709"/>
        <w:rPr>
          <w:b w:val="0"/>
          <w:bCs w:val="0"/>
          <w:sz w:val="24"/>
          <w:szCs w:val="24"/>
        </w:rPr>
      </w:pPr>
      <w:r w:rsidRPr="005654E2">
        <w:rPr>
          <w:b w:val="0"/>
          <w:sz w:val="24"/>
          <w:szCs w:val="24"/>
        </w:rPr>
        <w:t>14.5.</w:t>
      </w:r>
      <w:r w:rsidRPr="005654E2">
        <w:rPr>
          <w:b w:val="0"/>
          <w:sz w:val="24"/>
          <w:szCs w:val="24"/>
        </w:rPr>
        <w:tab/>
      </w:r>
      <w:r w:rsidRPr="00BC658E">
        <w:rPr>
          <w:bCs w:val="0"/>
          <w:sz w:val="24"/>
          <w:szCs w:val="24"/>
          <w:shd w:val="clear" w:color="auto" w:fill="FBE4D5" w:themeFill="accent2" w:themeFillTint="33"/>
        </w:rPr>
        <w:t xml:space="preserve">Ofertę </w:t>
      </w:r>
      <w:r w:rsidRPr="00BC658E">
        <w:rPr>
          <w:b w:val="0"/>
          <w:bCs w:val="0"/>
          <w:sz w:val="24"/>
          <w:szCs w:val="24"/>
          <w:shd w:val="clear" w:color="auto" w:fill="FBE4D5" w:themeFill="accent2" w:themeFillTint="33"/>
        </w:rPr>
        <w:t xml:space="preserve">stanowi wypełniony </w:t>
      </w:r>
      <w:r w:rsidR="006C65C9" w:rsidRPr="00BC658E">
        <w:rPr>
          <w:b w:val="0"/>
          <w:bCs w:val="0"/>
          <w:sz w:val="24"/>
          <w:szCs w:val="24"/>
          <w:shd w:val="clear" w:color="auto" w:fill="FBE4D5" w:themeFill="accent2" w:themeFillTint="33"/>
        </w:rPr>
        <w:t>formularz o</w:t>
      </w:r>
      <w:r w:rsidRPr="00BC658E">
        <w:rPr>
          <w:b w:val="0"/>
          <w:bCs w:val="0"/>
          <w:sz w:val="24"/>
          <w:szCs w:val="24"/>
          <w:shd w:val="clear" w:color="auto" w:fill="FBE4D5" w:themeFill="accent2" w:themeFillTint="33"/>
        </w:rPr>
        <w:t>fert</w:t>
      </w:r>
      <w:r w:rsidR="006C65C9" w:rsidRPr="00BC658E">
        <w:rPr>
          <w:b w:val="0"/>
          <w:bCs w:val="0"/>
          <w:sz w:val="24"/>
          <w:szCs w:val="24"/>
          <w:shd w:val="clear" w:color="auto" w:fill="FBE4D5" w:themeFill="accent2" w:themeFillTint="33"/>
        </w:rPr>
        <w:t>owy „Oferta”</w:t>
      </w:r>
      <w:r w:rsidRPr="00BC658E">
        <w:rPr>
          <w:b w:val="0"/>
          <w:bCs w:val="0"/>
          <w:sz w:val="24"/>
          <w:szCs w:val="24"/>
          <w:shd w:val="clear" w:color="auto" w:fill="FBE4D5" w:themeFill="accent2" w:themeFillTint="33"/>
        </w:rPr>
        <w:t xml:space="preserve"> </w:t>
      </w:r>
      <w:r w:rsidRPr="00BC658E">
        <w:rPr>
          <w:bCs w:val="0"/>
          <w:sz w:val="24"/>
          <w:szCs w:val="24"/>
          <w:shd w:val="clear" w:color="auto" w:fill="FBE4D5" w:themeFill="accent2" w:themeFillTint="33"/>
        </w:rPr>
        <w:t>oraz</w:t>
      </w:r>
      <w:r w:rsidRPr="00BC658E">
        <w:rPr>
          <w:b w:val="0"/>
          <w:bCs w:val="0"/>
          <w:sz w:val="24"/>
          <w:szCs w:val="24"/>
          <w:shd w:val="clear" w:color="auto" w:fill="FBE4D5" w:themeFill="accent2" w:themeFillTint="33"/>
        </w:rPr>
        <w:t xml:space="preserve"> </w:t>
      </w:r>
      <w:r w:rsidR="006C65C9" w:rsidRPr="00BC658E">
        <w:rPr>
          <w:b w:val="0"/>
          <w:bCs w:val="0"/>
          <w:sz w:val="24"/>
          <w:szCs w:val="24"/>
          <w:shd w:val="clear" w:color="auto" w:fill="FBE4D5" w:themeFill="accent2" w:themeFillTint="33"/>
        </w:rPr>
        <w:t xml:space="preserve">wypełniony dokument – </w:t>
      </w:r>
      <w:r w:rsidR="002734EB" w:rsidRPr="00BC658E">
        <w:rPr>
          <w:b w:val="0"/>
          <w:bCs w:val="0"/>
          <w:iCs/>
          <w:sz w:val="24"/>
          <w:szCs w:val="24"/>
          <w:shd w:val="clear" w:color="auto" w:fill="FBE4D5" w:themeFill="accent2" w:themeFillTint="33"/>
        </w:rPr>
        <w:t>Formularz</w:t>
      </w:r>
      <w:r w:rsidR="006C65C9" w:rsidRPr="00BC658E">
        <w:rPr>
          <w:b w:val="0"/>
          <w:bCs w:val="0"/>
          <w:iCs/>
          <w:sz w:val="24"/>
          <w:szCs w:val="24"/>
          <w:shd w:val="clear" w:color="auto" w:fill="FBE4D5" w:themeFill="accent2" w:themeFillTint="33"/>
        </w:rPr>
        <w:t xml:space="preserve"> </w:t>
      </w:r>
      <w:r w:rsidR="002734EB" w:rsidRPr="00BC658E">
        <w:rPr>
          <w:b w:val="0"/>
          <w:bCs w:val="0"/>
          <w:iCs/>
          <w:sz w:val="24"/>
          <w:szCs w:val="24"/>
          <w:shd w:val="clear" w:color="auto" w:fill="FBE4D5" w:themeFill="accent2" w:themeFillTint="33"/>
        </w:rPr>
        <w:t>2.1.</w:t>
      </w:r>
      <w:r w:rsidR="006C65C9" w:rsidRPr="00BC658E">
        <w:rPr>
          <w:b w:val="0"/>
          <w:bCs w:val="0"/>
          <w:iCs/>
          <w:sz w:val="24"/>
          <w:szCs w:val="24"/>
          <w:shd w:val="clear" w:color="auto" w:fill="FBE4D5" w:themeFill="accent2" w:themeFillTint="33"/>
        </w:rPr>
        <w:t xml:space="preserve"> </w:t>
      </w:r>
      <w:r w:rsidR="002734EB" w:rsidRPr="00BC658E">
        <w:rPr>
          <w:bCs w:val="0"/>
          <w:iCs/>
          <w:sz w:val="24"/>
          <w:szCs w:val="24"/>
          <w:shd w:val="clear" w:color="auto" w:fill="FBE4D5" w:themeFill="accent2" w:themeFillTint="33"/>
        </w:rPr>
        <w:t>Kosztorys ofertowy</w:t>
      </w:r>
      <w:r w:rsidR="006C65C9" w:rsidRPr="00BC658E">
        <w:rPr>
          <w:b w:val="0"/>
          <w:bCs w:val="0"/>
          <w:iCs/>
          <w:sz w:val="24"/>
          <w:szCs w:val="24"/>
          <w:shd w:val="clear" w:color="auto" w:fill="FBE4D5" w:themeFill="accent2" w:themeFillTint="33"/>
        </w:rPr>
        <w:t xml:space="preserve"> – wg wzorów zamieszczonych przez Zamawiającego w Rozdziale 2 Tomu I SWZ, które </w:t>
      </w:r>
      <w:r w:rsidR="006C65C9" w:rsidRPr="00BC658E">
        <w:rPr>
          <w:bCs w:val="0"/>
          <w:iCs/>
          <w:sz w:val="24"/>
          <w:szCs w:val="24"/>
          <w:shd w:val="clear" w:color="auto" w:fill="FBE4D5" w:themeFill="accent2" w:themeFillTint="33"/>
        </w:rPr>
        <w:t>składa się pod rygorem nieważności</w:t>
      </w:r>
      <w:r w:rsidR="006C65C9" w:rsidRPr="00BC658E">
        <w:rPr>
          <w:b w:val="0"/>
          <w:bCs w:val="0"/>
          <w:iCs/>
          <w:sz w:val="24"/>
          <w:szCs w:val="24"/>
          <w:shd w:val="clear" w:color="auto" w:fill="FBE4D5" w:themeFill="accent2" w:themeFillTint="33"/>
        </w:rPr>
        <w:t xml:space="preserve">, </w:t>
      </w:r>
      <w:r w:rsidR="006C65C9" w:rsidRPr="00BC658E">
        <w:rPr>
          <w:bCs w:val="0"/>
          <w:iCs/>
          <w:sz w:val="24"/>
          <w:szCs w:val="24"/>
          <w:shd w:val="clear" w:color="auto" w:fill="FBE4D5" w:themeFill="accent2" w:themeFillTint="33"/>
        </w:rPr>
        <w:t>w formie elektronicznej</w:t>
      </w:r>
      <w:r w:rsidR="006C65C9" w:rsidRPr="00BC658E">
        <w:rPr>
          <w:b w:val="0"/>
          <w:bCs w:val="0"/>
          <w:iCs/>
          <w:sz w:val="24"/>
          <w:szCs w:val="24"/>
          <w:shd w:val="clear" w:color="auto" w:fill="FBE4D5" w:themeFill="accent2" w:themeFillTint="33"/>
        </w:rPr>
        <w:t xml:space="preserve"> (w postaci elektronicznej i opatruje się </w:t>
      </w:r>
      <w:r w:rsidR="006C65C9" w:rsidRPr="00BC658E">
        <w:rPr>
          <w:b w:val="0"/>
          <w:bCs w:val="0"/>
          <w:iCs/>
          <w:sz w:val="24"/>
          <w:szCs w:val="24"/>
          <w:shd w:val="clear" w:color="auto" w:fill="FBE4D5" w:themeFill="accent2" w:themeFillTint="33"/>
        </w:rPr>
        <w:lastRenderedPageBreak/>
        <w:t xml:space="preserve">kwalifikowanym podpisem elektronicznym) </w:t>
      </w:r>
      <w:r w:rsidR="006C65C9" w:rsidRPr="00BC658E">
        <w:rPr>
          <w:bCs w:val="0"/>
          <w:iCs/>
          <w:sz w:val="24"/>
          <w:szCs w:val="24"/>
          <w:shd w:val="clear" w:color="auto" w:fill="FBE4D5" w:themeFill="accent2" w:themeFillTint="33"/>
        </w:rPr>
        <w:t>lub w postaci elektronicznej opatrzonej podpisem zaufanym lub podpisem osobistym</w:t>
      </w:r>
      <w:r w:rsidR="002734EB" w:rsidRPr="00BC658E">
        <w:rPr>
          <w:b w:val="0"/>
          <w:bCs w:val="0"/>
          <w:iCs/>
          <w:sz w:val="24"/>
          <w:szCs w:val="24"/>
          <w:shd w:val="clear" w:color="auto" w:fill="FBE4D5" w:themeFill="accent2" w:themeFillTint="33"/>
        </w:rPr>
        <w:t>.</w:t>
      </w:r>
      <w:r w:rsidR="00132D38">
        <w:rPr>
          <w:b w:val="0"/>
          <w:bCs w:val="0"/>
          <w:sz w:val="24"/>
          <w:szCs w:val="24"/>
        </w:rPr>
        <w:t xml:space="preserve"> </w:t>
      </w:r>
    </w:p>
    <w:p w14:paraId="1C9CE92D" w14:textId="77777777" w:rsidR="00763C6B" w:rsidRPr="005654E2" w:rsidRDefault="00763C6B" w:rsidP="003B5A71">
      <w:pPr>
        <w:pStyle w:val="Tekstpodstawowy2"/>
        <w:shd w:val="clear" w:color="auto" w:fill="FBE4D5" w:themeFill="accent2" w:themeFillTint="33"/>
        <w:ind w:left="709" w:hanging="709"/>
        <w:rPr>
          <w:b w:val="0"/>
          <w:bCs w:val="0"/>
          <w:sz w:val="24"/>
          <w:szCs w:val="24"/>
        </w:rPr>
      </w:pPr>
      <w:r w:rsidRPr="005654E2">
        <w:rPr>
          <w:b w:val="0"/>
          <w:sz w:val="24"/>
          <w:szCs w:val="24"/>
        </w:rPr>
        <w:t>14.6.</w:t>
      </w:r>
      <w:r w:rsidRPr="005654E2">
        <w:rPr>
          <w:b w:val="0"/>
          <w:sz w:val="24"/>
          <w:szCs w:val="24"/>
        </w:rPr>
        <w:tab/>
      </w:r>
      <w:r w:rsidRPr="00623FAB">
        <w:rPr>
          <w:bCs w:val="0"/>
          <w:sz w:val="24"/>
          <w:szCs w:val="24"/>
        </w:rPr>
        <w:t>Wraz z ofertą</w:t>
      </w:r>
      <w:r w:rsidRPr="005654E2">
        <w:rPr>
          <w:b w:val="0"/>
          <w:bCs w:val="0"/>
          <w:sz w:val="24"/>
          <w:szCs w:val="24"/>
        </w:rPr>
        <w:t xml:space="preserve"> </w:t>
      </w:r>
      <w:r w:rsidR="006C65C9" w:rsidRPr="00C84A92">
        <w:rPr>
          <w:bCs w:val="0"/>
          <w:sz w:val="24"/>
          <w:szCs w:val="24"/>
        </w:rPr>
        <w:t>Wykonawca zobowiązany jest złożyć</w:t>
      </w:r>
      <w:r w:rsidRPr="005654E2">
        <w:rPr>
          <w:b w:val="0"/>
          <w:bCs w:val="0"/>
          <w:sz w:val="24"/>
          <w:szCs w:val="24"/>
        </w:rPr>
        <w:t>:</w:t>
      </w:r>
    </w:p>
    <w:p w14:paraId="4AAA133A" w14:textId="77777777" w:rsidR="001A2B70" w:rsidRPr="00F537DF" w:rsidRDefault="001A2B70" w:rsidP="003B5A71">
      <w:pPr>
        <w:pStyle w:val="Tekstpodstawowy2"/>
        <w:numPr>
          <w:ilvl w:val="0"/>
          <w:numId w:val="10"/>
        </w:numPr>
        <w:shd w:val="clear" w:color="auto" w:fill="FBE4D5" w:themeFill="accent2" w:themeFillTint="33"/>
        <w:tabs>
          <w:tab w:val="left" w:pos="1134"/>
        </w:tabs>
        <w:ind w:left="1134" w:hanging="425"/>
        <w:rPr>
          <w:b w:val="0"/>
          <w:bCs w:val="0"/>
          <w:sz w:val="24"/>
          <w:szCs w:val="24"/>
        </w:rPr>
      </w:pPr>
      <w:r w:rsidRPr="00623FAB">
        <w:rPr>
          <w:bCs w:val="0"/>
          <w:sz w:val="24"/>
          <w:szCs w:val="24"/>
        </w:rPr>
        <w:t>Oświadczenia o niepodleganiu wykluczeniu</w:t>
      </w:r>
      <w:r w:rsidRPr="00F537DF">
        <w:rPr>
          <w:b w:val="0"/>
          <w:bCs w:val="0"/>
          <w:sz w:val="24"/>
          <w:szCs w:val="24"/>
        </w:rPr>
        <w:t xml:space="preserve"> wymagane postanowieniami </w:t>
      </w:r>
      <w:r w:rsidR="00C84A92">
        <w:rPr>
          <w:b w:val="0"/>
          <w:bCs w:val="0"/>
          <w:sz w:val="24"/>
          <w:szCs w:val="24"/>
        </w:rPr>
        <w:br/>
      </w:r>
      <w:r w:rsidRPr="00F537DF">
        <w:rPr>
          <w:b w:val="0"/>
          <w:bCs w:val="0"/>
          <w:sz w:val="24"/>
          <w:szCs w:val="24"/>
        </w:rPr>
        <w:t>pkt</w:t>
      </w:r>
      <w:r w:rsidR="00C84A92">
        <w:rPr>
          <w:b w:val="0"/>
          <w:bCs w:val="0"/>
          <w:sz w:val="24"/>
          <w:szCs w:val="24"/>
        </w:rPr>
        <w:t>.</w:t>
      </w:r>
      <w:r w:rsidRPr="00F537DF">
        <w:rPr>
          <w:b w:val="0"/>
          <w:bCs w:val="0"/>
          <w:sz w:val="24"/>
          <w:szCs w:val="24"/>
        </w:rPr>
        <w:t xml:space="preserve"> 9.1 IDW w postaci elektronicznej op</w:t>
      </w:r>
      <w:r w:rsidR="00C84A92">
        <w:rPr>
          <w:b w:val="0"/>
          <w:bCs w:val="0"/>
          <w:sz w:val="24"/>
          <w:szCs w:val="24"/>
        </w:rPr>
        <w:t xml:space="preserve">atrzone kwalifikowanym podpisem </w:t>
      </w:r>
      <w:r w:rsidRPr="00F537DF">
        <w:rPr>
          <w:b w:val="0"/>
          <w:bCs w:val="0"/>
          <w:sz w:val="24"/>
          <w:szCs w:val="24"/>
        </w:rPr>
        <w:t xml:space="preserve">elektronicznym, podpisem zaufanym lub podpisem osobistym, a następnie wraz </w:t>
      </w:r>
      <w:r w:rsidRPr="00F537DF">
        <w:rPr>
          <w:b w:val="0"/>
          <w:bCs w:val="0"/>
          <w:sz w:val="24"/>
          <w:szCs w:val="24"/>
        </w:rPr>
        <w:br/>
        <w:t>z plikami stanowiącymi ofertę skompresować do jednego pliku archiwum (ZIP</w:t>
      </w:r>
      <w:proofErr w:type="gramStart"/>
      <w:r w:rsidRPr="00F537DF">
        <w:rPr>
          <w:b w:val="0"/>
          <w:bCs w:val="0"/>
          <w:sz w:val="24"/>
          <w:szCs w:val="24"/>
        </w:rPr>
        <w:t xml:space="preserve">);   </w:t>
      </w:r>
      <w:proofErr w:type="gramEnd"/>
      <w:r w:rsidRPr="00F537DF">
        <w:rPr>
          <w:b w:val="0"/>
          <w:bCs w:val="0"/>
          <w:sz w:val="24"/>
          <w:szCs w:val="24"/>
        </w:rPr>
        <w:t xml:space="preserve">  </w:t>
      </w:r>
      <w:r w:rsidRPr="00623FAB">
        <w:rPr>
          <w:bCs w:val="0"/>
          <w:sz w:val="24"/>
          <w:szCs w:val="24"/>
        </w:rPr>
        <w:t>W przypadku wspólnego ubiegania się</w:t>
      </w:r>
      <w:r w:rsidRPr="00F537DF">
        <w:rPr>
          <w:b w:val="0"/>
          <w:bCs w:val="0"/>
          <w:sz w:val="24"/>
          <w:szCs w:val="24"/>
        </w:rPr>
        <w:t xml:space="preserve"> o zamówienie przez Wykonawców, </w:t>
      </w:r>
      <w:r w:rsidRPr="00F537DF">
        <w:rPr>
          <w:bCs w:val="0"/>
          <w:sz w:val="24"/>
          <w:szCs w:val="24"/>
        </w:rPr>
        <w:t>oświadczenie</w:t>
      </w:r>
      <w:r w:rsidRPr="00F537DF">
        <w:rPr>
          <w:b w:val="0"/>
          <w:bCs w:val="0"/>
          <w:sz w:val="24"/>
          <w:szCs w:val="24"/>
        </w:rPr>
        <w:t xml:space="preserve"> o niepodleganiu wykluczeniu </w:t>
      </w:r>
      <w:r w:rsidRPr="00F537DF">
        <w:rPr>
          <w:bCs w:val="0"/>
          <w:sz w:val="24"/>
          <w:szCs w:val="24"/>
        </w:rPr>
        <w:t>składa każdy z Wykonawców</w:t>
      </w:r>
      <w:r>
        <w:rPr>
          <w:b w:val="0"/>
          <w:bCs w:val="0"/>
          <w:sz w:val="24"/>
          <w:szCs w:val="24"/>
        </w:rPr>
        <w:t>;</w:t>
      </w:r>
    </w:p>
    <w:p w14:paraId="79B07487" w14:textId="77777777" w:rsidR="001A2B70" w:rsidRPr="00F537DF" w:rsidRDefault="001A2B70" w:rsidP="003B5A71">
      <w:pPr>
        <w:pStyle w:val="Tekstpodstawowy2"/>
        <w:shd w:val="clear" w:color="auto" w:fill="FBE4D5" w:themeFill="accent2" w:themeFillTint="33"/>
        <w:tabs>
          <w:tab w:val="left" w:pos="1134"/>
        </w:tabs>
        <w:ind w:left="1134"/>
        <w:rPr>
          <w:b w:val="0"/>
          <w:bCs w:val="0"/>
          <w:sz w:val="24"/>
          <w:szCs w:val="24"/>
        </w:rPr>
      </w:pPr>
      <w:r w:rsidRPr="00F537DF">
        <w:rPr>
          <w:b w:val="0"/>
          <w:bCs w:val="0"/>
          <w:sz w:val="24"/>
          <w:szCs w:val="24"/>
        </w:rPr>
        <w:t xml:space="preserve">Jeżeli Wykonawca wykazując spełnienie warunku udziału w postępowaniu określonych przez Zamawiającego w SWZ, polega na zdolnościach lub sytuacji innych podmiotów – </w:t>
      </w:r>
      <w:r w:rsidRPr="00F537DF">
        <w:rPr>
          <w:bCs w:val="0"/>
          <w:sz w:val="24"/>
          <w:szCs w:val="24"/>
        </w:rPr>
        <w:t>oświadczenie podmiotu udostępniającego zasoby</w:t>
      </w:r>
      <w:r w:rsidRPr="00F537DF">
        <w:rPr>
          <w:b w:val="0"/>
          <w:bCs w:val="0"/>
          <w:sz w:val="24"/>
          <w:szCs w:val="24"/>
        </w:rPr>
        <w:t>, potwierdzające brak podstaw wykluczenia tego podmiotu oraz odpowiednio spełnienie warunków udziału w postępowaniu w zakresie, w jakim Wykonawc</w:t>
      </w:r>
      <w:r>
        <w:rPr>
          <w:b w:val="0"/>
          <w:bCs w:val="0"/>
          <w:sz w:val="24"/>
          <w:szCs w:val="24"/>
        </w:rPr>
        <w:t>a powołuje się na jego zasoby (Formularz 3.3. oraz Formularz 3.4.</w:t>
      </w:r>
      <w:r w:rsidRPr="00F537DF">
        <w:rPr>
          <w:b w:val="0"/>
          <w:bCs w:val="0"/>
          <w:sz w:val="24"/>
          <w:szCs w:val="24"/>
        </w:rPr>
        <w:t>)</w:t>
      </w:r>
      <w:r>
        <w:rPr>
          <w:b w:val="0"/>
          <w:bCs w:val="0"/>
          <w:sz w:val="24"/>
          <w:szCs w:val="24"/>
        </w:rPr>
        <w:t>;</w:t>
      </w:r>
    </w:p>
    <w:p w14:paraId="017364CB" w14:textId="77777777" w:rsidR="001A2B70" w:rsidRPr="00F537DF" w:rsidRDefault="001A2B70" w:rsidP="003B5A71">
      <w:pPr>
        <w:pStyle w:val="Tekstpodstawowy2"/>
        <w:numPr>
          <w:ilvl w:val="0"/>
          <w:numId w:val="10"/>
        </w:numPr>
        <w:shd w:val="clear" w:color="auto" w:fill="FBE4D5" w:themeFill="accent2" w:themeFillTint="33"/>
        <w:tabs>
          <w:tab w:val="left" w:pos="1134"/>
        </w:tabs>
        <w:ind w:left="1134" w:hanging="425"/>
        <w:rPr>
          <w:b w:val="0"/>
          <w:bCs w:val="0"/>
          <w:sz w:val="24"/>
          <w:szCs w:val="24"/>
        </w:rPr>
      </w:pPr>
      <w:r w:rsidRPr="00623FAB">
        <w:rPr>
          <w:bCs w:val="0"/>
          <w:sz w:val="24"/>
          <w:szCs w:val="24"/>
        </w:rPr>
        <w:t>Zobowiązania</w:t>
      </w:r>
      <w:r w:rsidRPr="00F537DF">
        <w:rPr>
          <w:b w:val="0"/>
          <w:bCs w:val="0"/>
          <w:sz w:val="24"/>
          <w:szCs w:val="24"/>
        </w:rPr>
        <w:t xml:space="preserve"> wymagane postanowieniami pkt 10.7 IDW, </w:t>
      </w:r>
      <w:r w:rsidRPr="00623FAB">
        <w:rPr>
          <w:bCs w:val="0"/>
          <w:sz w:val="24"/>
          <w:szCs w:val="24"/>
        </w:rPr>
        <w:t>w przypadku, gdy Wykonawca polega na zdolnościach innych podmiotów</w:t>
      </w:r>
      <w:r w:rsidRPr="00F537DF">
        <w:rPr>
          <w:b w:val="0"/>
          <w:bCs w:val="0"/>
          <w:sz w:val="24"/>
          <w:szCs w:val="24"/>
        </w:rPr>
        <w:t xml:space="preserve"> </w:t>
      </w:r>
      <w:r w:rsidRPr="00623FAB">
        <w:rPr>
          <w:bCs w:val="0"/>
          <w:sz w:val="24"/>
          <w:szCs w:val="24"/>
        </w:rPr>
        <w:t>w celu potwierdzenia spełniania warunków udziału w postępowaniu</w:t>
      </w:r>
      <w:r w:rsidRPr="00F537DF">
        <w:rPr>
          <w:b w:val="0"/>
          <w:bCs w:val="0"/>
          <w:sz w:val="24"/>
          <w:szCs w:val="24"/>
        </w:rPr>
        <w:t xml:space="preserve"> w postaci elektronicznej opatrzone kwalifikowanym podpisem elektronicznym, podpisem zaufanym lub podpisem osobistym, a następnie wraz z plikami stanowiącymi ofertę skompresować do jednego pliku archiwum (ZIP)</w:t>
      </w:r>
      <w:r>
        <w:rPr>
          <w:b w:val="0"/>
          <w:bCs w:val="0"/>
          <w:sz w:val="24"/>
          <w:szCs w:val="24"/>
        </w:rPr>
        <w:t>;</w:t>
      </w:r>
    </w:p>
    <w:p w14:paraId="42EE7C10" w14:textId="77777777" w:rsidR="001A2B70" w:rsidRPr="00F537DF" w:rsidRDefault="001A2B70" w:rsidP="003B5A71">
      <w:pPr>
        <w:pStyle w:val="Tekstpodstawowy2"/>
        <w:numPr>
          <w:ilvl w:val="0"/>
          <w:numId w:val="10"/>
        </w:numPr>
        <w:shd w:val="clear" w:color="auto" w:fill="FBE4D5" w:themeFill="accent2" w:themeFillTint="33"/>
        <w:tabs>
          <w:tab w:val="left" w:pos="1134"/>
        </w:tabs>
        <w:ind w:left="1134" w:hanging="425"/>
        <w:rPr>
          <w:b w:val="0"/>
          <w:bCs w:val="0"/>
          <w:sz w:val="24"/>
          <w:szCs w:val="24"/>
        </w:rPr>
      </w:pPr>
      <w:r w:rsidRPr="00623FAB">
        <w:rPr>
          <w:bCs w:val="0"/>
          <w:sz w:val="24"/>
          <w:szCs w:val="24"/>
        </w:rPr>
        <w:t xml:space="preserve">W przypadku Wykonawców wspólnie ubiegających się </w:t>
      </w:r>
      <w:r w:rsidRPr="00F537DF">
        <w:rPr>
          <w:b w:val="0"/>
          <w:bCs w:val="0"/>
          <w:sz w:val="24"/>
          <w:szCs w:val="24"/>
        </w:rPr>
        <w:t xml:space="preserve">o udzielenie zamówienia – </w:t>
      </w:r>
      <w:r w:rsidRPr="00F537DF">
        <w:rPr>
          <w:bCs w:val="0"/>
          <w:sz w:val="24"/>
          <w:szCs w:val="24"/>
        </w:rPr>
        <w:t>oświadczenie,</w:t>
      </w:r>
      <w:r w:rsidRPr="00F537DF">
        <w:rPr>
          <w:b w:val="0"/>
          <w:bCs w:val="0"/>
          <w:sz w:val="24"/>
          <w:szCs w:val="24"/>
        </w:rPr>
        <w:t xml:space="preserve"> z którego wynika, </w:t>
      </w:r>
      <w:r w:rsidRPr="00623FAB">
        <w:rPr>
          <w:bCs w:val="0"/>
          <w:sz w:val="24"/>
          <w:szCs w:val="24"/>
        </w:rPr>
        <w:t>które roboty budowlane, dostawy lub usługi wykonają poszczególni Wykonawcy</w:t>
      </w:r>
      <w:r w:rsidR="002734EB">
        <w:rPr>
          <w:b w:val="0"/>
          <w:bCs w:val="0"/>
          <w:sz w:val="24"/>
          <w:szCs w:val="24"/>
        </w:rPr>
        <w:t xml:space="preserve"> (</w:t>
      </w:r>
      <w:r w:rsidR="00C84A92">
        <w:rPr>
          <w:b w:val="0"/>
          <w:bCs w:val="0"/>
          <w:sz w:val="24"/>
          <w:szCs w:val="24"/>
        </w:rPr>
        <w:t xml:space="preserve">propozycja - </w:t>
      </w:r>
      <w:r w:rsidR="002734EB">
        <w:rPr>
          <w:b w:val="0"/>
          <w:bCs w:val="0"/>
          <w:sz w:val="24"/>
          <w:szCs w:val="24"/>
        </w:rPr>
        <w:t>Formularz 3.5.)</w:t>
      </w:r>
      <w:r>
        <w:rPr>
          <w:b w:val="0"/>
          <w:bCs w:val="0"/>
          <w:sz w:val="24"/>
          <w:szCs w:val="24"/>
        </w:rPr>
        <w:t>;</w:t>
      </w:r>
    </w:p>
    <w:p w14:paraId="521A541E" w14:textId="77777777" w:rsidR="001A2B70" w:rsidRPr="00F537DF" w:rsidRDefault="001A2B70" w:rsidP="003B5A71">
      <w:pPr>
        <w:pStyle w:val="Tekstpodstawowy2"/>
        <w:numPr>
          <w:ilvl w:val="0"/>
          <w:numId w:val="10"/>
        </w:numPr>
        <w:shd w:val="clear" w:color="auto" w:fill="FBE4D5" w:themeFill="accent2" w:themeFillTint="33"/>
        <w:tabs>
          <w:tab w:val="left" w:pos="1134"/>
        </w:tabs>
        <w:ind w:left="1134" w:hanging="425"/>
        <w:rPr>
          <w:b w:val="0"/>
          <w:bCs w:val="0"/>
          <w:sz w:val="24"/>
          <w:szCs w:val="24"/>
        </w:rPr>
      </w:pPr>
      <w:r w:rsidRPr="00623FAB">
        <w:rPr>
          <w:bCs w:val="0"/>
          <w:sz w:val="24"/>
          <w:szCs w:val="24"/>
        </w:rPr>
        <w:t>Pełnomocnictwo dla pełnomocnika do reprezentowania</w:t>
      </w:r>
      <w:r w:rsidRPr="00F537DF">
        <w:rPr>
          <w:b w:val="0"/>
          <w:bCs w:val="0"/>
          <w:sz w:val="24"/>
          <w:szCs w:val="24"/>
        </w:rPr>
        <w:t xml:space="preserve"> w </w:t>
      </w:r>
      <w:proofErr w:type="gramStart"/>
      <w:r w:rsidRPr="00F537DF">
        <w:rPr>
          <w:b w:val="0"/>
          <w:bCs w:val="0"/>
          <w:sz w:val="24"/>
          <w:szCs w:val="24"/>
        </w:rPr>
        <w:t xml:space="preserve">postępowaniu  </w:t>
      </w:r>
      <w:r w:rsidRPr="00623FAB">
        <w:rPr>
          <w:bCs w:val="0"/>
          <w:sz w:val="24"/>
          <w:szCs w:val="24"/>
        </w:rPr>
        <w:t>Wykonawców</w:t>
      </w:r>
      <w:proofErr w:type="gramEnd"/>
      <w:r w:rsidRPr="00623FAB">
        <w:rPr>
          <w:bCs w:val="0"/>
          <w:sz w:val="24"/>
          <w:szCs w:val="24"/>
        </w:rPr>
        <w:t xml:space="preserve"> wspólnie ubiegających się o udzielenie zamówienia</w:t>
      </w:r>
      <w:r w:rsidRPr="00F537DF">
        <w:rPr>
          <w:b w:val="0"/>
          <w:bCs w:val="0"/>
          <w:sz w:val="24"/>
          <w:szCs w:val="24"/>
        </w:rPr>
        <w:t xml:space="preserve"> – dotyczy ofert składanych przez Wykonawców wspólnie ubiegających się o udzielenie zamówienia. Pełnomocnik może być ustanowiony do reprezentowania Wykonawców w postępowaniu albo do reprezentowania w postępowaniu </w:t>
      </w:r>
      <w:r>
        <w:rPr>
          <w:b w:val="0"/>
          <w:bCs w:val="0"/>
          <w:sz w:val="24"/>
          <w:szCs w:val="24"/>
        </w:rPr>
        <w:br/>
      </w:r>
      <w:r w:rsidRPr="00F537DF">
        <w:rPr>
          <w:b w:val="0"/>
          <w:bCs w:val="0"/>
          <w:sz w:val="24"/>
          <w:szCs w:val="24"/>
        </w:rPr>
        <w:t xml:space="preserve">i zawarcia umowy. Pełnomocnictwo winno być załączone w formie oryginału lub </w:t>
      </w:r>
      <w:r>
        <w:rPr>
          <w:b w:val="0"/>
          <w:bCs w:val="0"/>
          <w:sz w:val="24"/>
          <w:szCs w:val="24"/>
        </w:rPr>
        <w:t>notarialnie poświadczonej kopii;</w:t>
      </w:r>
    </w:p>
    <w:p w14:paraId="5719F430" w14:textId="77777777" w:rsidR="00C84A92" w:rsidRPr="00C84A92" w:rsidRDefault="00C84A92" w:rsidP="003B5A71">
      <w:pPr>
        <w:pStyle w:val="Tekstpodstawowy2"/>
        <w:numPr>
          <w:ilvl w:val="0"/>
          <w:numId w:val="10"/>
        </w:numPr>
        <w:shd w:val="clear" w:color="auto" w:fill="FBE4D5" w:themeFill="accent2" w:themeFillTint="33"/>
        <w:tabs>
          <w:tab w:val="left" w:pos="1134"/>
        </w:tabs>
        <w:ind w:left="1134" w:hanging="425"/>
        <w:rPr>
          <w:sz w:val="24"/>
          <w:szCs w:val="24"/>
        </w:rPr>
      </w:pPr>
      <w:r w:rsidRPr="00C84A92">
        <w:rPr>
          <w:sz w:val="24"/>
          <w:szCs w:val="24"/>
        </w:rPr>
        <w:t>Dokumenty, z których wynika prawo do podpisania oferty:</w:t>
      </w:r>
    </w:p>
    <w:p w14:paraId="19B9C7DB" w14:textId="77777777" w:rsidR="00C84A92" w:rsidRPr="00E05E1E" w:rsidRDefault="00C84A92" w:rsidP="003B5A71">
      <w:pPr>
        <w:pStyle w:val="Tekstpodstawowy2"/>
        <w:numPr>
          <w:ilvl w:val="0"/>
          <w:numId w:val="35"/>
        </w:numPr>
        <w:shd w:val="clear" w:color="auto" w:fill="FBE4D5" w:themeFill="accent2" w:themeFillTint="33"/>
        <w:tabs>
          <w:tab w:val="left" w:pos="1134"/>
        </w:tabs>
        <w:spacing w:before="0"/>
        <w:ind w:left="1418" w:hanging="284"/>
        <w:rPr>
          <w:b w:val="0"/>
          <w:bCs w:val="0"/>
          <w:sz w:val="24"/>
          <w:szCs w:val="24"/>
        </w:rPr>
      </w:pPr>
      <w:r w:rsidRPr="00E05E1E">
        <w:rPr>
          <w:b w:val="0"/>
          <w:bCs w:val="0"/>
          <w:sz w:val="24"/>
          <w:szCs w:val="24"/>
        </w:rPr>
        <w:t xml:space="preserve">odpis lub informację z Krajowego Rejestru Sądowego, Centralnej Ewidencji </w:t>
      </w:r>
      <w:r w:rsidRPr="00E05E1E">
        <w:rPr>
          <w:b w:val="0"/>
          <w:bCs w:val="0"/>
          <w:sz w:val="24"/>
          <w:szCs w:val="24"/>
        </w:rPr>
        <w:br/>
        <w:t xml:space="preserve">i Informacji o Działalności Gospodarczej lub innego właściwego rejestru, </w:t>
      </w:r>
      <w:r>
        <w:rPr>
          <w:b w:val="0"/>
          <w:bCs w:val="0"/>
          <w:sz w:val="24"/>
          <w:szCs w:val="24"/>
        </w:rPr>
        <w:br/>
      </w:r>
      <w:r w:rsidRPr="00E05E1E">
        <w:rPr>
          <w:b w:val="0"/>
          <w:bCs w:val="0"/>
          <w:sz w:val="24"/>
          <w:szCs w:val="24"/>
        </w:rPr>
        <w:t xml:space="preserve">chyba, że </w:t>
      </w:r>
      <w:r w:rsidRPr="00E05E1E">
        <w:rPr>
          <w:bCs w:val="0"/>
          <w:sz w:val="24"/>
          <w:szCs w:val="24"/>
        </w:rPr>
        <w:t>Zamawiający może je uzyskać za pomocą bezpł</w:t>
      </w:r>
      <w:r>
        <w:rPr>
          <w:bCs w:val="0"/>
          <w:sz w:val="24"/>
          <w:szCs w:val="24"/>
        </w:rPr>
        <w:t xml:space="preserve">atnych </w:t>
      </w:r>
      <w:r>
        <w:rPr>
          <w:bCs w:val="0"/>
          <w:sz w:val="24"/>
          <w:szCs w:val="24"/>
        </w:rPr>
        <w:br/>
      </w:r>
      <w:r w:rsidRPr="00E05E1E">
        <w:rPr>
          <w:bCs w:val="0"/>
          <w:sz w:val="24"/>
          <w:szCs w:val="24"/>
        </w:rPr>
        <w:t>i ogólnodostępnych baz danych</w:t>
      </w:r>
      <w:r w:rsidRPr="00E05E1E">
        <w:rPr>
          <w:b w:val="0"/>
          <w:bCs w:val="0"/>
          <w:sz w:val="24"/>
          <w:szCs w:val="24"/>
        </w:rPr>
        <w:t xml:space="preserve">, w szczególności rejestrów publicznych </w:t>
      </w:r>
      <w:r w:rsidRPr="00E05E1E">
        <w:rPr>
          <w:b w:val="0"/>
          <w:bCs w:val="0"/>
          <w:sz w:val="24"/>
          <w:szCs w:val="24"/>
        </w:rPr>
        <w:br/>
        <w:t xml:space="preserve">w </w:t>
      </w:r>
      <w:proofErr w:type="gramStart"/>
      <w:r w:rsidRPr="00E05E1E">
        <w:rPr>
          <w:b w:val="0"/>
          <w:bCs w:val="0"/>
          <w:sz w:val="24"/>
          <w:szCs w:val="24"/>
        </w:rPr>
        <w:t>rozumieniu  ustawy</w:t>
      </w:r>
      <w:proofErr w:type="gramEnd"/>
      <w:r w:rsidRPr="00E05E1E">
        <w:rPr>
          <w:b w:val="0"/>
          <w:bCs w:val="0"/>
          <w:sz w:val="24"/>
          <w:szCs w:val="24"/>
        </w:rPr>
        <w:t xml:space="preserve">  z </w:t>
      </w:r>
      <w:proofErr w:type="gramStart"/>
      <w:r w:rsidRPr="00E05E1E">
        <w:rPr>
          <w:b w:val="0"/>
          <w:bCs w:val="0"/>
          <w:sz w:val="24"/>
          <w:szCs w:val="24"/>
        </w:rPr>
        <w:t>dnia  17</w:t>
      </w:r>
      <w:proofErr w:type="gramEnd"/>
      <w:r w:rsidRPr="00E05E1E">
        <w:rPr>
          <w:b w:val="0"/>
          <w:bCs w:val="0"/>
          <w:sz w:val="24"/>
          <w:szCs w:val="24"/>
        </w:rPr>
        <w:t xml:space="preserve"> </w:t>
      </w:r>
      <w:proofErr w:type="gramStart"/>
      <w:r w:rsidRPr="00E05E1E">
        <w:rPr>
          <w:b w:val="0"/>
          <w:bCs w:val="0"/>
          <w:sz w:val="24"/>
          <w:szCs w:val="24"/>
        </w:rPr>
        <w:t>lutego  2005</w:t>
      </w:r>
      <w:proofErr w:type="gramEnd"/>
      <w:r w:rsidRPr="00E05E1E">
        <w:rPr>
          <w:b w:val="0"/>
          <w:bCs w:val="0"/>
          <w:sz w:val="24"/>
          <w:szCs w:val="24"/>
        </w:rPr>
        <w:t xml:space="preserve"> r.  o informatyzacji działalności podmiotów realizujących zadania publiczne</w:t>
      </w:r>
      <w:r>
        <w:rPr>
          <w:b w:val="0"/>
          <w:bCs w:val="0"/>
          <w:sz w:val="24"/>
          <w:szCs w:val="24"/>
        </w:rPr>
        <w:t xml:space="preserve"> </w:t>
      </w:r>
      <w:r w:rsidRPr="006A5C1E">
        <w:rPr>
          <w:b w:val="0"/>
          <w:bCs w:val="0"/>
          <w:sz w:val="24"/>
          <w:szCs w:val="24"/>
        </w:rPr>
        <w:t>(t. j.</w:t>
      </w:r>
      <w:r>
        <w:rPr>
          <w:b w:val="0"/>
          <w:bCs w:val="0"/>
          <w:sz w:val="24"/>
          <w:szCs w:val="24"/>
        </w:rPr>
        <w:t xml:space="preserve"> Dz. U. z 2019 r. poz. 700, 730</w:t>
      </w:r>
      <w:r w:rsidRPr="006A5C1E">
        <w:rPr>
          <w:b w:val="0"/>
          <w:bCs w:val="0"/>
          <w:sz w:val="24"/>
          <w:szCs w:val="24"/>
        </w:rPr>
        <w:t>)</w:t>
      </w:r>
      <w:r w:rsidRPr="00E05E1E">
        <w:rPr>
          <w:b w:val="0"/>
          <w:bCs w:val="0"/>
          <w:sz w:val="24"/>
          <w:szCs w:val="24"/>
        </w:rPr>
        <w:t xml:space="preserve">, </w:t>
      </w:r>
      <w:r w:rsidRPr="00E05E1E">
        <w:rPr>
          <w:bCs w:val="0"/>
          <w:sz w:val="24"/>
          <w:szCs w:val="24"/>
        </w:rPr>
        <w:t>o ile Wykonawca</w:t>
      </w:r>
      <w:r w:rsidRPr="00E05E1E">
        <w:rPr>
          <w:b w:val="0"/>
          <w:bCs w:val="0"/>
          <w:sz w:val="24"/>
          <w:szCs w:val="24"/>
        </w:rPr>
        <w:t xml:space="preserve"> </w:t>
      </w:r>
      <w:r w:rsidRPr="00E05E1E">
        <w:rPr>
          <w:sz w:val="24"/>
          <w:szCs w:val="24"/>
        </w:rPr>
        <w:t xml:space="preserve">wskazał </w:t>
      </w:r>
      <w:r w:rsidRPr="000741A4">
        <w:rPr>
          <w:sz w:val="24"/>
          <w:szCs w:val="24"/>
        </w:rPr>
        <w:t>wraz ze złożeniem</w:t>
      </w:r>
      <w:r w:rsidRPr="000741A4">
        <w:rPr>
          <w:b w:val="0"/>
          <w:sz w:val="24"/>
          <w:szCs w:val="24"/>
        </w:rPr>
        <w:t xml:space="preserve"> oferty</w:t>
      </w:r>
      <w:r w:rsidRPr="000741A4">
        <w:rPr>
          <w:sz w:val="24"/>
          <w:szCs w:val="24"/>
        </w:rPr>
        <w:t xml:space="preserve"> </w:t>
      </w:r>
      <w:r w:rsidRPr="00E05E1E">
        <w:rPr>
          <w:b w:val="0"/>
          <w:bCs w:val="0"/>
          <w:sz w:val="24"/>
          <w:szCs w:val="24"/>
        </w:rPr>
        <w:t>dane umożliwiające dostęp do tych środków w odniesieniu do Wykonawcy, Wykonawców wspólnie ubiegających się o zamówienie, jak również w odniesieniu do podmiotów udostępniających swoje zasoby;</w:t>
      </w:r>
    </w:p>
    <w:p w14:paraId="0734DE0D" w14:textId="77777777" w:rsidR="00C84A92" w:rsidRPr="00E05E1E" w:rsidRDefault="00C84A92" w:rsidP="003B5A71">
      <w:pPr>
        <w:pStyle w:val="Tekstpodstawowy2"/>
        <w:numPr>
          <w:ilvl w:val="0"/>
          <w:numId w:val="35"/>
        </w:numPr>
        <w:shd w:val="clear" w:color="auto" w:fill="FBE4D5" w:themeFill="accent2" w:themeFillTint="33"/>
        <w:tabs>
          <w:tab w:val="left" w:pos="1134"/>
        </w:tabs>
        <w:spacing w:before="0"/>
        <w:ind w:left="1418" w:hanging="284"/>
        <w:rPr>
          <w:b w:val="0"/>
          <w:bCs w:val="0"/>
          <w:sz w:val="24"/>
          <w:szCs w:val="24"/>
        </w:rPr>
      </w:pPr>
      <w:r w:rsidRPr="00E05E1E">
        <w:rPr>
          <w:bCs w:val="0"/>
          <w:sz w:val="24"/>
          <w:szCs w:val="24"/>
        </w:rPr>
        <w:t>pełnomocnictwo lub inny dokument</w:t>
      </w:r>
      <w:r w:rsidRPr="00E05E1E">
        <w:rPr>
          <w:b w:val="0"/>
          <w:bCs w:val="0"/>
          <w:sz w:val="24"/>
          <w:szCs w:val="24"/>
        </w:rPr>
        <w:t xml:space="preserve"> potwierdzający umocowanie do reprezentowania Wykonawcy lub </w:t>
      </w:r>
      <w:r w:rsidRPr="00E05E1E">
        <w:rPr>
          <w:bCs w:val="0"/>
          <w:sz w:val="24"/>
          <w:szCs w:val="24"/>
        </w:rPr>
        <w:t>podmiotu udostępniającego swoje zasoby</w:t>
      </w:r>
      <w:r w:rsidRPr="00E05E1E">
        <w:rPr>
          <w:b w:val="0"/>
          <w:bCs w:val="0"/>
          <w:sz w:val="24"/>
          <w:szCs w:val="24"/>
        </w:rPr>
        <w:t xml:space="preserve">, </w:t>
      </w:r>
      <w:r w:rsidRPr="00E05E1E">
        <w:rPr>
          <w:b w:val="0"/>
          <w:bCs w:val="0"/>
          <w:sz w:val="24"/>
          <w:szCs w:val="24"/>
        </w:rPr>
        <w:lastRenderedPageBreak/>
        <w:t xml:space="preserve">chyba, że umocowanie do reprezentacji wynika z dokumentów, o których mowa w </w:t>
      </w:r>
      <w:proofErr w:type="spellStart"/>
      <w:r w:rsidRPr="00E05E1E">
        <w:rPr>
          <w:b w:val="0"/>
          <w:bCs w:val="0"/>
          <w:sz w:val="24"/>
          <w:szCs w:val="24"/>
        </w:rPr>
        <w:t>ppkt</w:t>
      </w:r>
      <w:proofErr w:type="spellEnd"/>
      <w:r w:rsidRPr="00E05E1E">
        <w:rPr>
          <w:b w:val="0"/>
          <w:bCs w:val="0"/>
          <w:sz w:val="24"/>
          <w:szCs w:val="24"/>
        </w:rPr>
        <w:t>. a powyżej;</w:t>
      </w:r>
    </w:p>
    <w:p w14:paraId="123742C3" w14:textId="77777777" w:rsidR="00C84A92" w:rsidRPr="00E05E1E" w:rsidRDefault="00C84A92" w:rsidP="003B5A71">
      <w:pPr>
        <w:pStyle w:val="Tekstpodstawowy2"/>
        <w:numPr>
          <w:ilvl w:val="0"/>
          <w:numId w:val="35"/>
        </w:numPr>
        <w:shd w:val="clear" w:color="auto" w:fill="FBE4D5" w:themeFill="accent2" w:themeFillTint="33"/>
        <w:tabs>
          <w:tab w:val="left" w:pos="1134"/>
        </w:tabs>
        <w:spacing w:before="0"/>
        <w:ind w:left="1418" w:hanging="284"/>
        <w:rPr>
          <w:b w:val="0"/>
          <w:bCs w:val="0"/>
          <w:sz w:val="24"/>
          <w:szCs w:val="24"/>
        </w:rPr>
      </w:pPr>
      <w:r w:rsidRPr="00E05E1E">
        <w:rPr>
          <w:bCs w:val="0"/>
          <w:sz w:val="24"/>
          <w:szCs w:val="24"/>
        </w:rPr>
        <w:t>pełnomocnictwo</w:t>
      </w:r>
      <w:r w:rsidRPr="00E05E1E">
        <w:rPr>
          <w:b w:val="0"/>
          <w:bCs w:val="0"/>
          <w:sz w:val="24"/>
          <w:szCs w:val="24"/>
        </w:rPr>
        <w:t xml:space="preserve"> </w:t>
      </w:r>
      <w:r w:rsidRPr="00E05E1E">
        <w:rPr>
          <w:bCs w:val="0"/>
          <w:sz w:val="24"/>
          <w:szCs w:val="24"/>
        </w:rPr>
        <w:t>lub inny dokument</w:t>
      </w:r>
      <w:r w:rsidRPr="00E05E1E">
        <w:rPr>
          <w:b w:val="0"/>
          <w:bCs w:val="0"/>
          <w:sz w:val="24"/>
          <w:szCs w:val="24"/>
        </w:rPr>
        <w:t xml:space="preserve"> (np. umowa o współdziałaniu) potwierdzający umocowanie do reprezentowania w postępowaniu </w:t>
      </w:r>
      <w:r w:rsidRPr="00E05E1E">
        <w:rPr>
          <w:bCs w:val="0"/>
          <w:sz w:val="24"/>
          <w:szCs w:val="24"/>
        </w:rPr>
        <w:t>Wykonawców wspólnie ubiegających się</w:t>
      </w:r>
      <w:r w:rsidRPr="00E05E1E">
        <w:rPr>
          <w:b w:val="0"/>
          <w:bCs w:val="0"/>
          <w:sz w:val="24"/>
          <w:szCs w:val="24"/>
        </w:rPr>
        <w:t xml:space="preserve"> o udzielenie zamówienia – dotyczy ofert składanych przez Wykonawców wspólnie ubiegających się o udzielenie zamówienia. Pełnomocnik może być ustanowiony do reprezentowania Wykonawców w postępowaniu albo do reprezentowania w postępowaniu </w:t>
      </w:r>
      <w:r>
        <w:rPr>
          <w:b w:val="0"/>
          <w:bCs w:val="0"/>
          <w:sz w:val="24"/>
          <w:szCs w:val="24"/>
        </w:rPr>
        <w:br/>
      </w:r>
      <w:r w:rsidRPr="00E05E1E">
        <w:rPr>
          <w:b w:val="0"/>
          <w:bCs w:val="0"/>
          <w:sz w:val="24"/>
          <w:szCs w:val="24"/>
        </w:rPr>
        <w:t>i zawarcia umowy;</w:t>
      </w:r>
    </w:p>
    <w:p w14:paraId="6D08E27E" w14:textId="77777777" w:rsidR="001A2B70" w:rsidRPr="00F537DF" w:rsidRDefault="001A2B70" w:rsidP="003B5A71">
      <w:pPr>
        <w:pStyle w:val="Tekstpodstawowy2"/>
        <w:numPr>
          <w:ilvl w:val="0"/>
          <w:numId w:val="10"/>
        </w:numPr>
        <w:shd w:val="clear" w:color="auto" w:fill="FBE4D5" w:themeFill="accent2" w:themeFillTint="33"/>
        <w:tabs>
          <w:tab w:val="left" w:pos="1134"/>
        </w:tabs>
        <w:ind w:left="1134" w:hanging="425"/>
        <w:rPr>
          <w:b w:val="0"/>
          <w:bCs w:val="0"/>
          <w:sz w:val="24"/>
          <w:szCs w:val="24"/>
        </w:rPr>
      </w:pPr>
      <w:r w:rsidRPr="00F537DF">
        <w:rPr>
          <w:b w:val="0"/>
          <w:bCs w:val="0"/>
          <w:sz w:val="24"/>
          <w:szCs w:val="24"/>
        </w:rPr>
        <w:t xml:space="preserve">Oryginał gwarancji lub poręczenia, jeśli </w:t>
      </w:r>
      <w:r w:rsidRPr="006C65C9">
        <w:rPr>
          <w:bCs w:val="0"/>
          <w:sz w:val="24"/>
          <w:szCs w:val="24"/>
        </w:rPr>
        <w:t xml:space="preserve">wadium </w:t>
      </w:r>
      <w:r w:rsidRPr="00F537DF">
        <w:rPr>
          <w:b w:val="0"/>
          <w:bCs w:val="0"/>
          <w:sz w:val="24"/>
          <w:szCs w:val="24"/>
        </w:rPr>
        <w:t>wnoszone jest w innej formie niż pieniądz.</w:t>
      </w:r>
    </w:p>
    <w:p w14:paraId="08E5E9B2" w14:textId="77777777" w:rsidR="001A2B70" w:rsidRPr="00F537DF" w:rsidRDefault="001A2B70" w:rsidP="003B5A71">
      <w:pPr>
        <w:pStyle w:val="Tekstpodstawowy2"/>
        <w:shd w:val="clear" w:color="auto" w:fill="FBE4D5" w:themeFill="accent2" w:themeFillTint="33"/>
        <w:tabs>
          <w:tab w:val="left" w:pos="1134"/>
        </w:tabs>
        <w:ind w:left="1134"/>
        <w:rPr>
          <w:b w:val="0"/>
          <w:bCs w:val="0"/>
          <w:sz w:val="24"/>
          <w:szCs w:val="24"/>
        </w:rPr>
      </w:pPr>
      <w:r w:rsidRPr="00F537DF">
        <w:rPr>
          <w:b w:val="0"/>
          <w:bCs w:val="0"/>
          <w:sz w:val="24"/>
          <w:szCs w:val="24"/>
        </w:rPr>
        <w:t>Oryginał gwarancji lub poręczenia sporządzone w języku obcym składany jest wraz</w:t>
      </w:r>
      <w:r>
        <w:rPr>
          <w:b w:val="0"/>
          <w:bCs w:val="0"/>
          <w:sz w:val="24"/>
          <w:szCs w:val="24"/>
        </w:rPr>
        <w:t xml:space="preserve"> z tłumaczeniem na język polski;</w:t>
      </w:r>
    </w:p>
    <w:p w14:paraId="7743171F" w14:textId="77777777" w:rsidR="001A2B70" w:rsidRPr="00F537DF" w:rsidRDefault="001A2B70" w:rsidP="003B5A71">
      <w:pPr>
        <w:pStyle w:val="Tekstpodstawowy2"/>
        <w:numPr>
          <w:ilvl w:val="0"/>
          <w:numId w:val="10"/>
        </w:numPr>
        <w:shd w:val="clear" w:color="auto" w:fill="FBE4D5" w:themeFill="accent2" w:themeFillTint="33"/>
        <w:tabs>
          <w:tab w:val="left" w:pos="1134"/>
        </w:tabs>
        <w:ind w:left="1134" w:hanging="425"/>
        <w:rPr>
          <w:b w:val="0"/>
          <w:bCs w:val="0"/>
          <w:sz w:val="24"/>
          <w:szCs w:val="24"/>
        </w:rPr>
      </w:pPr>
      <w:r w:rsidRPr="00F537DF">
        <w:rPr>
          <w:b w:val="0"/>
          <w:bCs w:val="0"/>
          <w:sz w:val="24"/>
          <w:szCs w:val="24"/>
        </w:rPr>
        <w:t xml:space="preserve">Oświadczenie Wykonawcy w zakresie wypełnienia obowiązków informacyjnych przewidzianych w art. 13, 14 RODO </w:t>
      </w:r>
      <w:r w:rsidR="00C84A92">
        <w:rPr>
          <w:b w:val="0"/>
          <w:bCs w:val="0"/>
          <w:sz w:val="24"/>
          <w:szCs w:val="24"/>
        </w:rPr>
        <w:t xml:space="preserve">(zawarte w formularzu ofertowym) </w:t>
      </w:r>
      <w:r w:rsidR="00C84A92">
        <w:rPr>
          <w:b w:val="0"/>
          <w:bCs w:val="0"/>
          <w:sz w:val="24"/>
          <w:szCs w:val="24"/>
        </w:rPr>
        <w:br/>
      </w:r>
      <w:r w:rsidRPr="00F537DF">
        <w:rPr>
          <w:b w:val="0"/>
          <w:bCs w:val="0"/>
          <w:i/>
          <w:sz w:val="20"/>
          <w:szCs w:val="20"/>
        </w:rPr>
        <w:t xml:space="preserve">{ rozporządzenie </w:t>
      </w:r>
      <w:r w:rsidR="00C84A92">
        <w:rPr>
          <w:b w:val="0"/>
          <w:bCs w:val="0"/>
          <w:i/>
          <w:sz w:val="20"/>
          <w:szCs w:val="20"/>
        </w:rPr>
        <w:t>Parlamentu Europejskiego</w:t>
      </w:r>
      <w:r w:rsidRPr="00F537DF">
        <w:rPr>
          <w:b w:val="0"/>
          <w:bCs w:val="0"/>
          <w:i/>
          <w:sz w:val="20"/>
          <w:szCs w:val="20"/>
        </w:rPr>
        <w:t xml:space="preserve"> i</w:t>
      </w:r>
      <w:r w:rsidR="00C84A92">
        <w:rPr>
          <w:b w:val="0"/>
          <w:bCs w:val="0"/>
          <w:i/>
          <w:sz w:val="20"/>
          <w:szCs w:val="20"/>
        </w:rPr>
        <w:t xml:space="preserve"> Rady</w:t>
      </w:r>
      <w:r w:rsidRPr="00F537DF">
        <w:rPr>
          <w:b w:val="0"/>
          <w:bCs w:val="0"/>
          <w:i/>
          <w:sz w:val="20"/>
          <w:szCs w:val="20"/>
        </w:rPr>
        <w:t xml:space="preserve"> (UE) </w:t>
      </w:r>
      <w:r w:rsidR="00C84A92">
        <w:rPr>
          <w:b w:val="0"/>
          <w:bCs w:val="0"/>
          <w:i/>
          <w:sz w:val="20"/>
          <w:szCs w:val="20"/>
        </w:rPr>
        <w:t>2016/679</w:t>
      </w:r>
      <w:r w:rsidRPr="00F537DF">
        <w:rPr>
          <w:b w:val="0"/>
          <w:bCs w:val="0"/>
          <w:i/>
          <w:sz w:val="20"/>
          <w:szCs w:val="20"/>
        </w:rPr>
        <w:t xml:space="preserve"> z dnia</w:t>
      </w:r>
      <w:r w:rsidR="00C84A92">
        <w:rPr>
          <w:b w:val="0"/>
          <w:bCs w:val="0"/>
          <w:i/>
          <w:sz w:val="20"/>
          <w:szCs w:val="20"/>
        </w:rPr>
        <w:t xml:space="preserve"> 27 kwietnia 2016</w:t>
      </w:r>
      <w:r w:rsidRPr="00F537DF">
        <w:rPr>
          <w:b w:val="0"/>
          <w:bCs w:val="0"/>
          <w:i/>
          <w:sz w:val="20"/>
          <w:szCs w:val="20"/>
        </w:rPr>
        <w:t xml:space="preserve"> r</w:t>
      </w:r>
      <w:r w:rsidR="00C84A92">
        <w:rPr>
          <w:b w:val="0"/>
          <w:bCs w:val="0"/>
          <w:i/>
          <w:sz w:val="20"/>
          <w:szCs w:val="20"/>
        </w:rPr>
        <w:t>oku</w:t>
      </w:r>
      <w:r w:rsidRPr="00F537DF">
        <w:rPr>
          <w:b w:val="0"/>
          <w:bCs w:val="0"/>
          <w:i/>
          <w:sz w:val="20"/>
          <w:szCs w:val="20"/>
        </w:rPr>
        <w:t xml:space="preserve"> </w:t>
      </w:r>
      <w:r w:rsidR="00C84A92">
        <w:rPr>
          <w:b w:val="0"/>
          <w:bCs w:val="0"/>
          <w:i/>
          <w:sz w:val="20"/>
          <w:szCs w:val="20"/>
        </w:rPr>
        <w:br/>
        <w:t>w</w:t>
      </w:r>
      <w:r w:rsidRPr="00F537DF">
        <w:rPr>
          <w:b w:val="0"/>
          <w:bCs w:val="0"/>
          <w:i/>
          <w:sz w:val="20"/>
          <w:szCs w:val="20"/>
        </w:rPr>
        <w:t xml:space="preserve"> </w:t>
      </w:r>
      <w:r w:rsidR="00C84A92">
        <w:rPr>
          <w:b w:val="0"/>
          <w:bCs w:val="0"/>
          <w:i/>
          <w:sz w:val="20"/>
          <w:szCs w:val="20"/>
        </w:rPr>
        <w:t>sprawie</w:t>
      </w:r>
      <w:r w:rsidRPr="00F537DF">
        <w:rPr>
          <w:b w:val="0"/>
          <w:bCs w:val="0"/>
          <w:i/>
          <w:sz w:val="20"/>
          <w:szCs w:val="20"/>
        </w:rPr>
        <w:t xml:space="preserve"> ochrony</w:t>
      </w:r>
      <w:r w:rsidR="00C84A92">
        <w:rPr>
          <w:b w:val="0"/>
          <w:bCs w:val="0"/>
          <w:i/>
          <w:sz w:val="20"/>
          <w:szCs w:val="20"/>
        </w:rPr>
        <w:t xml:space="preserve"> osób fizycznych w związku </w:t>
      </w:r>
      <w:r w:rsidRPr="00F537DF">
        <w:rPr>
          <w:b w:val="0"/>
          <w:bCs w:val="0"/>
          <w:i/>
          <w:sz w:val="20"/>
          <w:szCs w:val="20"/>
        </w:rPr>
        <w:t xml:space="preserve">z </w:t>
      </w:r>
      <w:r w:rsidR="00C84A92">
        <w:rPr>
          <w:b w:val="0"/>
          <w:bCs w:val="0"/>
          <w:i/>
          <w:sz w:val="20"/>
          <w:szCs w:val="20"/>
        </w:rPr>
        <w:t xml:space="preserve">przetwarzaniem danych osobowych </w:t>
      </w:r>
      <w:r w:rsidRPr="00F537DF">
        <w:rPr>
          <w:b w:val="0"/>
          <w:bCs w:val="0"/>
          <w:i/>
          <w:sz w:val="20"/>
          <w:szCs w:val="20"/>
        </w:rPr>
        <w:t>i w spra</w:t>
      </w:r>
      <w:r w:rsidR="00C84A92">
        <w:rPr>
          <w:b w:val="0"/>
          <w:bCs w:val="0"/>
          <w:i/>
          <w:sz w:val="20"/>
          <w:szCs w:val="20"/>
        </w:rPr>
        <w:t>wie swobodnego przepływu takich danych</w:t>
      </w:r>
      <w:r w:rsidRPr="00F537DF">
        <w:rPr>
          <w:b w:val="0"/>
          <w:bCs w:val="0"/>
          <w:i/>
          <w:sz w:val="20"/>
          <w:szCs w:val="20"/>
        </w:rPr>
        <w:t xml:space="preserve"> oraz uchylenia dyrektywy 95/46/WE (ogólne roz</w:t>
      </w:r>
      <w:r w:rsidR="00C84A92">
        <w:rPr>
          <w:b w:val="0"/>
          <w:bCs w:val="0"/>
          <w:i/>
          <w:sz w:val="20"/>
          <w:szCs w:val="20"/>
        </w:rPr>
        <w:t xml:space="preserve">porządzenie o ochronie danych) </w:t>
      </w:r>
      <w:r w:rsidRPr="00F537DF">
        <w:rPr>
          <w:b w:val="0"/>
          <w:bCs w:val="0"/>
          <w:i/>
          <w:sz w:val="20"/>
          <w:szCs w:val="20"/>
        </w:rPr>
        <w:t>(Dz. Urz. UE L 119 z 04.05.2016, str. 1</w:t>
      </w:r>
      <w:proofErr w:type="gramStart"/>
      <w:r w:rsidRPr="00F537DF">
        <w:rPr>
          <w:b w:val="0"/>
          <w:bCs w:val="0"/>
          <w:i/>
          <w:sz w:val="20"/>
          <w:szCs w:val="20"/>
        </w:rPr>
        <w:t>) }</w:t>
      </w:r>
      <w:proofErr w:type="gramEnd"/>
      <w:r w:rsidRPr="00F537DF">
        <w:rPr>
          <w:b w:val="0"/>
          <w:bCs w:val="0"/>
          <w:sz w:val="24"/>
          <w:szCs w:val="24"/>
        </w:rPr>
        <w:t>.</w:t>
      </w:r>
    </w:p>
    <w:p w14:paraId="63DAE8B6" w14:textId="77777777" w:rsidR="001A2B70" w:rsidRPr="00434CBD" w:rsidRDefault="001A2B70" w:rsidP="001A2B70">
      <w:pPr>
        <w:pStyle w:val="Tekstpodstawowy2"/>
        <w:ind w:left="709" w:hanging="709"/>
        <w:rPr>
          <w:b w:val="0"/>
          <w:bCs w:val="0"/>
          <w:sz w:val="24"/>
          <w:szCs w:val="24"/>
        </w:rPr>
      </w:pPr>
      <w:r w:rsidRPr="00F537DF">
        <w:rPr>
          <w:b w:val="0"/>
          <w:sz w:val="24"/>
          <w:szCs w:val="24"/>
        </w:rPr>
        <w:t>14.7.</w:t>
      </w:r>
      <w:r w:rsidRPr="00F537DF">
        <w:rPr>
          <w:b w:val="0"/>
          <w:sz w:val="24"/>
          <w:szCs w:val="24"/>
        </w:rPr>
        <w:tab/>
      </w:r>
      <w:r w:rsidRPr="00C84A92">
        <w:rPr>
          <w:bCs w:val="0"/>
          <w:sz w:val="24"/>
          <w:szCs w:val="24"/>
        </w:rPr>
        <w:t>Oferta musi być podpisana przez osobę upoważnioną</w:t>
      </w:r>
      <w:r w:rsidRPr="00F537DF">
        <w:rPr>
          <w:b w:val="0"/>
          <w:bCs w:val="0"/>
          <w:sz w:val="24"/>
          <w:szCs w:val="24"/>
        </w:rPr>
        <w:t xml:space="preserve"> do reprezentowania Wykonawcy, zgodnie z formą reprezentacji Wykonawcy określoną</w:t>
      </w:r>
      <w:r w:rsidRPr="005654E2">
        <w:rPr>
          <w:b w:val="0"/>
          <w:bCs w:val="0"/>
          <w:sz w:val="24"/>
          <w:szCs w:val="24"/>
        </w:rPr>
        <w:t xml:space="preserve"> w rejestrze lub innym dokumencie, właściwym dla danej formy organizacyjnej Wykonawcy albo przez upełnomocnionego przedstawiciela Wykonawcy.</w:t>
      </w:r>
    </w:p>
    <w:p w14:paraId="601E700C" w14:textId="77777777" w:rsidR="001A2B70" w:rsidRPr="00F537DF" w:rsidRDefault="001A2B70" w:rsidP="001A2B70">
      <w:pPr>
        <w:pStyle w:val="Tekstpodstawowy2"/>
        <w:ind w:left="709" w:hanging="709"/>
        <w:rPr>
          <w:b w:val="0"/>
          <w:iCs/>
          <w:sz w:val="24"/>
          <w:szCs w:val="24"/>
        </w:rPr>
      </w:pPr>
      <w:r w:rsidRPr="005654E2">
        <w:rPr>
          <w:b w:val="0"/>
          <w:sz w:val="24"/>
          <w:szCs w:val="24"/>
        </w:rPr>
        <w:t>14.8.</w:t>
      </w:r>
      <w:r w:rsidRPr="005654E2">
        <w:rPr>
          <w:b w:val="0"/>
          <w:sz w:val="24"/>
          <w:szCs w:val="24"/>
        </w:rPr>
        <w:tab/>
      </w:r>
      <w:r w:rsidRPr="005654E2">
        <w:rPr>
          <w:b w:val="0"/>
          <w:bCs w:val="0"/>
          <w:sz w:val="24"/>
          <w:szCs w:val="24"/>
        </w:rPr>
        <w:t xml:space="preserve">Oferta oraz pozostałe oświadczenia i dokumenty, dla których Zamawiający określił wzory w formie formularzy zamieszczonych w Rozdziale 2 i w Rozdziale 3 Tomu I SWZ, powinny być sporządzone zgodnie z tymi wzorami, co do treści oraz opisu kolumn </w:t>
      </w:r>
      <w:r w:rsidRPr="00F537DF">
        <w:rPr>
          <w:b w:val="0"/>
          <w:bCs w:val="0"/>
          <w:sz w:val="24"/>
          <w:szCs w:val="24"/>
        </w:rPr>
        <w:t>i wierszy</w:t>
      </w:r>
      <w:r w:rsidR="00F178EA">
        <w:rPr>
          <w:b w:val="0"/>
          <w:bCs w:val="0"/>
          <w:sz w:val="24"/>
          <w:szCs w:val="24"/>
        </w:rPr>
        <w:t>.</w:t>
      </w:r>
    </w:p>
    <w:p w14:paraId="0ABD65B6" w14:textId="77777777" w:rsidR="00F178EA" w:rsidRPr="00F178EA" w:rsidRDefault="00F178EA" w:rsidP="00F178EA">
      <w:pPr>
        <w:ind w:left="709" w:hanging="709"/>
        <w:jc w:val="both"/>
        <w:rPr>
          <w:rFonts w:eastAsia="TimesNewRoman"/>
        </w:rPr>
      </w:pPr>
    </w:p>
    <w:p w14:paraId="1EF3B96E" w14:textId="77777777" w:rsidR="00F178EA" w:rsidRPr="00F178EA" w:rsidRDefault="00F178EA" w:rsidP="00F178EA">
      <w:pPr>
        <w:ind w:left="709" w:hanging="709"/>
        <w:jc w:val="both"/>
        <w:rPr>
          <w:rFonts w:eastAsia="TimesNewRoman"/>
        </w:rPr>
      </w:pPr>
      <w:r w:rsidRPr="00F178EA">
        <w:rPr>
          <w:rFonts w:eastAsia="TimesNewRoman"/>
        </w:rPr>
        <w:t>14.9.</w:t>
      </w:r>
      <w:r w:rsidRPr="00F178EA">
        <w:rPr>
          <w:rFonts w:eastAsia="TimesNewRoman"/>
        </w:rPr>
        <w:tab/>
      </w:r>
      <w:r w:rsidRPr="00F178EA">
        <w:rPr>
          <w:rFonts w:eastAsia="TimesNewRoman"/>
          <w:b/>
          <w:bCs/>
        </w:rPr>
        <w:t>W przypadku gdy</w:t>
      </w:r>
      <w:r w:rsidRPr="00F178EA">
        <w:rPr>
          <w:rFonts w:eastAsia="TimesNewRoman"/>
        </w:rPr>
        <w:t xml:space="preserve"> </w:t>
      </w:r>
      <w:r w:rsidRPr="00F178EA">
        <w:rPr>
          <w:rFonts w:eastAsia="TimesNewRoman"/>
          <w:u w:val="single"/>
        </w:rPr>
        <w:t xml:space="preserve">podmiotowe środki dowodowe, inne dokumenty lub </w:t>
      </w:r>
      <w:r w:rsidRPr="00F178EA">
        <w:rPr>
          <w:rFonts w:eastAsia="TimesNewRoman"/>
          <w:color w:val="0070C0"/>
        </w:rPr>
        <w:t>dokumenty potwierdzające umocowanie do reprezentowania odpowiednio</w:t>
      </w:r>
      <w:r>
        <w:rPr>
          <w:rFonts w:eastAsia="TimesNewRoman"/>
          <w:color w:val="0070C0"/>
        </w:rPr>
        <w:t xml:space="preserve"> </w:t>
      </w:r>
      <w:r w:rsidRPr="00F178EA">
        <w:rPr>
          <w:rFonts w:eastAsia="TimesNewRoman"/>
          <w:color w:val="0070C0"/>
        </w:rPr>
        <w:t>Wykonawcy, Wykonawców wspólnie ubiegających się o udzielenie zamówienia publicznego, podmiotu udostępniającego zasoby na zasadach określonych w art. 118 ustawy Pzp lub podwykonawcy niebędącego podmiotem udostępniającym zasoby na takich zasadach</w:t>
      </w:r>
      <w:r w:rsidRPr="00F178EA">
        <w:rPr>
          <w:rFonts w:eastAsia="TimesNewRoman"/>
        </w:rPr>
        <w:t xml:space="preserve">, </w:t>
      </w:r>
      <w:r w:rsidRPr="00F178EA">
        <w:rPr>
          <w:rFonts w:eastAsia="TimesNewRoman"/>
          <w:color w:val="0070C0"/>
          <w:u w:val="single"/>
        </w:rPr>
        <w:t>zwane dalej</w:t>
      </w:r>
      <w:r w:rsidRPr="00F178EA">
        <w:rPr>
          <w:rFonts w:eastAsia="TimesNewRoman"/>
        </w:rPr>
        <w:t xml:space="preserve"> „</w:t>
      </w:r>
      <w:r w:rsidRPr="00F178EA">
        <w:rPr>
          <w:rFonts w:eastAsia="TimesNewRoman"/>
          <w:u w:val="single"/>
        </w:rPr>
        <w:t>dokumentami potwierdzającymi umocowanie do reprezentowania</w:t>
      </w:r>
      <w:r w:rsidRPr="00F178EA">
        <w:rPr>
          <w:rFonts w:eastAsia="TimesNewRoman"/>
        </w:rPr>
        <w:t xml:space="preserve">”, </w:t>
      </w:r>
      <w:r w:rsidRPr="00F178EA">
        <w:rPr>
          <w:rFonts w:eastAsia="TimesNewRoman"/>
          <w:b/>
          <w:bCs/>
        </w:rPr>
        <w:t>zostały wystawione przez upoważnione podmioty</w:t>
      </w:r>
      <w:r w:rsidRPr="00F178EA">
        <w:rPr>
          <w:rFonts w:eastAsia="TimesNewRoman"/>
        </w:rPr>
        <w:t xml:space="preserve"> </w:t>
      </w:r>
      <w:r w:rsidRPr="00F178EA">
        <w:rPr>
          <w:rFonts w:eastAsia="TimesNewRoman"/>
          <w:b/>
          <w:bCs/>
        </w:rPr>
        <w:t>inne niż</w:t>
      </w:r>
      <w:r w:rsidRPr="00F178EA">
        <w:rPr>
          <w:rFonts w:eastAsia="TimesNewRoman"/>
        </w:rPr>
        <w:t xml:space="preserve"> </w:t>
      </w:r>
      <w:r w:rsidRPr="00F178EA">
        <w:rPr>
          <w:rFonts w:eastAsia="TimesNewRoman"/>
          <w:color w:val="7030A0"/>
        </w:rPr>
        <w:t>Wykonawca, Wykonawca wspólnie ubiegający się o udzielenie zamówienia, podmiot udostępniający zasoby lub podwykonawca</w:t>
      </w:r>
      <w:r w:rsidRPr="00F178EA">
        <w:rPr>
          <w:rFonts w:eastAsia="TimesNewRoman"/>
        </w:rPr>
        <w:t xml:space="preserve">, </w:t>
      </w:r>
      <w:r w:rsidRPr="00F178EA">
        <w:rPr>
          <w:rFonts w:eastAsia="TimesNewRoman"/>
          <w:color w:val="7030A0"/>
          <w:u w:val="single"/>
        </w:rPr>
        <w:t>zwane dalej</w:t>
      </w:r>
      <w:r w:rsidRPr="00F178EA">
        <w:rPr>
          <w:rFonts w:eastAsia="TimesNewRoman"/>
        </w:rPr>
        <w:t xml:space="preserve"> „</w:t>
      </w:r>
      <w:r w:rsidRPr="00F178EA">
        <w:rPr>
          <w:rFonts w:eastAsia="TimesNewRoman"/>
          <w:u w:val="single"/>
        </w:rPr>
        <w:t>upoważnionymi podmiotami</w:t>
      </w:r>
      <w:r w:rsidRPr="00F178EA">
        <w:rPr>
          <w:rFonts w:eastAsia="TimesNewRoman"/>
        </w:rPr>
        <w:t xml:space="preserve">”, </w:t>
      </w:r>
      <w:r w:rsidRPr="00F178EA">
        <w:rPr>
          <w:rFonts w:eastAsia="TimesNewRoman"/>
          <w:b/>
          <w:bCs/>
        </w:rPr>
        <w:t>jako dokument elektroniczny, przekazuje się ten dokument</w:t>
      </w:r>
      <w:r w:rsidRPr="00F178EA">
        <w:rPr>
          <w:rFonts w:eastAsia="TimesNewRoman"/>
        </w:rPr>
        <w:t>.</w:t>
      </w:r>
    </w:p>
    <w:p w14:paraId="071D814A" w14:textId="77777777" w:rsidR="00F178EA" w:rsidRPr="00F178EA" w:rsidRDefault="00F178EA" w:rsidP="00F178EA">
      <w:pPr>
        <w:ind w:left="709" w:hanging="709"/>
        <w:jc w:val="both"/>
        <w:rPr>
          <w:rFonts w:eastAsia="TimesNewRoman"/>
        </w:rPr>
      </w:pPr>
      <w:r w:rsidRPr="00F178EA">
        <w:rPr>
          <w:rFonts w:eastAsia="TimesNewRoman"/>
        </w:rPr>
        <w:t>14.10.</w:t>
      </w:r>
      <w:r w:rsidRPr="00F178EA">
        <w:rPr>
          <w:rFonts w:eastAsia="TimesNewRoman"/>
        </w:rPr>
        <w:tab/>
      </w:r>
      <w:r w:rsidRPr="00F178EA">
        <w:rPr>
          <w:rFonts w:eastAsia="TimesNewRoman"/>
          <w:b/>
          <w:bCs/>
        </w:rPr>
        <w:t>W przypadku gdy</w:t>
      </w:r>
      <w:r w:rsidRPr="00F178EA">
        <w:rPr>
          <w:rFonts w:eastAsia="TimesNewRoman"/>
        </w:rPr>
        <w:t xml:space="preserve"> podmiotowe środki dowodowe, inne dokumenty lub </w:t>
      </w:r>
      <w:r w:rsidRPr="00F178EA">
        <w:rPr>
          <w:rFonts w:eastAsia="TimesNewRoman"/>
          <w:color w:val="0070C0"/>
        </w:rPr>
        <w:t>dokumenty potwierdzające umocowanie do reprezentowania</w:t>
      </w:r>
      <w:r w:rsidRPr="00F178EA">
        <w:rPr>
          <w:rFonts w:eastAsia="TimesNewRoman"/>
        </w:rPr>
        <w:t xml:space="preserve">, </w:t>
      </w:r>
      <w:r w:rsidRPr="00F178EA">
        <w:rPr>
          <w:rFonts w:eastAsia="TimesNewRoman"/>
          <w:b/>
          <w:bCs/>
        </w:rPr>
        <w:t>zostały wystawione</w:t>
      </w:r>
      <w:r w:rsidRPr="00F178EA">
        <w:rPr>
          <w:rFonts w:eastAsia="TimesNewRoman"/>
        </w:rPr>
        <w:t xml:space="preserve"> przez </w:t>
      </w:r>
      <w:r w:rsidRPr="00F178EA">
        <w:rPr>
          <w:rFonts w:eastAsia="TimesNewRoman"/>
          <w:color w:val="7030A0"/>
        </w:rPr>
        <w:t>upoważnione podmioty</w:t>
      </w:r>
      <w:r w:rsidRPr="00F178EA">
        <w:rPr>
          <w:rFonts w:eastAsia="TimesNewRoman"/>
        </w:rPr>
        <w:t xml:space="preserve"> jako dokument </w:t>
      </w:r>
      <w:r w:rsidRPr="00F178EA">
        <w:rPr>
          <w:rFonts w:eastAsia="TimesNewRoman"/>
          <w:b/>
          <w:bCs/>
        </w:rPr>
        <w:t>w postaci papierowej, przekazuje się cyfrowe odwzorowanie tego dokumentu opatrzone kwalifikowanym podpisem elektronicznym, podpisem zaufanym lub podpisem osobistym</w:t>
      </w:r>
      <w:r w:rsidRPr="00F178EA">
        <w:rPr>
          <w:rFonts w:eastAsia="TimesNewRoman"/>
        </w:rPr>
        <w:t>, poświadczające zgodność cyfrowego odwzorowania z dokumentem w postaci papierowej.</w:t>
      </w:r>
    </w:p>
    <w:p w14:paraId="11F59C92" w14:textId="77777777" w:rsidR="00F178EA" w:rsidRPr="00F178EA" w:rsidRDefault="00F178EA" w:rsidP="00F178EA">
      <w:pPr>
        <w:ind w:left="709" w:hanging="709"/>
        <w:jc w:val="both"/>
        <w:rPr>
          <w:rFonts w:eastAsia="TimesNewRoman"/>
        </w:rPr>
      </w:pPr>
    </w:p>
    <w:p w14:paraId="168458B8" w14:textId="77777777" w:rsidR="00F178EA" w:rsidRPr="00F178EA" w:rsidRDefault="00F178EA" w:rsidP="00F178EA">
      <w:pPr>
        <w:ind w:left="709" w:hanging="709"/>
        <w:jc w:val="both"/>
        <w:rPr>
          <w:rFonts w:eastAsia="TimesNewRoman"/>
        </w:rPr>
      </w:pPr>
      <w:r w:rsidRPr="00F178EA">
        <w:rPr>
          <w:rFonts w:eastAsia="TimesNewRoman"/>
        </w:rPr>
        <w:t>14.11.</w:t>
      </w:r>
      <w:r w:rsidRPr="00F178EA">
        <w:rPr>
          <w:rFonts w:eastAsia="TimesNewRoman"/>
        </w:rPr>
        <w:tab/>
        <w:t xml:space="preserve">Poświadczenia zgodności cyfrowego odwzorowania z dokumentem w postaci papierowej, o którym mowa w </w:t>
      </w:r>
      <w:proofErr w:type="spellStart"/>
      <w:r w:rsidRPr="00F178EA">
        <w:rPr>
          <w:rFonts w:eastAsia="TimesNewRoman"/>
        </w:rPr>
        <w:t>p</w:t>
      </w:r>
      <w:r>
        <w:rPr>
          <w:rFonts w:eastAsia="TimesNewRoman"/>
        </w:rPr>
        <w:t>p</w:t>
      </w:r>
      <w:r w:rsidRPr="00F178EA">
        <w:rPr>
          <w:rFonts w:eastAsia="TimesNewRoman"/>
        </w:rPr>
        <w:t>kt</w:t>
      </w:r>
      <w:proofErr w:type="spellEnd"/>
      <w:r w:rsidRPr="00F178EA">
        <w:rPr>
          <w:rFonts w:eastAsia="TimesNewRoman"/>
        </w:rPr>
        <w:t xml:space="preserve">. </w:t>
      </w:r>
      <w:r>
        <w:rPr>
          <w:rFonts w:eastAsia="TimesNewRoman"/>
        </w:rPr>
        <w:t>14.</w:t>
      </w:r>
      <w:r w:rsidRPr="00F178EA">
        <w:rPr>
          <w:rFonts w:eastAsia="TimesNewRoman"/>
        </w:rPr>
        <w:t xml:space="preserve">10 </w:t>
      </w:r>
      <w:r>
        <w:rPr>
          <w:rFonts w:eastAsia="TimesNewRoman"/>
        </w:rPr>
        <w:t>powyżej</w:t>
      </w:r>
      <w:r w:rsidRPr="00F178EA">
        <w:rPr>
          <w:rFonts w:eastAsia="TimesNewRoman"/>
        </w:rPr>
        <w:t xml:space="preserve"> dokonuje w przypadku:</w:t>
      </w:r>
    </w:p>
    <w:p w14:paraId="6E4C4FDA" w14:textId="77777777" w:rsidR="00F178EA" w:rsidRPr="00F178EA" w:rsidRDefault="00F178EA" w:rsidP="00F178EA">
      <w:pPr>
        <w:ind w:left="709" w:hanging="1"/>
        <w:jc w:val="both"/>
        <w:rPr>
          <w:rFonts w:eastAsia="TimesNewRoman"/>
        </w:rPr>
      </w:pPr>
      <w:r w:rsidRPr="00F178EA">
        <w:rPr>
          <w:rFonts w:eastAsia="TimesNewRoman"/>
        </w:rPr>
        <w:lastRenderedPageBreak/>
        <w:t xml:space="preserve">1) podmiotowych środków dowodowych oraz </w:t>
      </w:r>
      <w:r w:rsidRPr="00F178EA">
        <w:rPr>
          <w:rFonts w:eastAsia="TimesNewRoman"/>
          <w:color w:val="0070C0"/>
        </w:rPr>
        <w:t>dokumentów potwierdzających umocowanie do reprezentowania</w:t>
      </w:r>
      <w:r w:rsidRPr="00F178EA">
        <w:rPr>
          <w:rFonts w:eastAsia="TimesNewRoman"/>
        </w:rPr>
        <w:t xml:space="preserve"> – odpowiednio Wykonawca, Wykonawca wspólnie ubiegający się o udzielenie zamówienia, podmiot udostępniający zasoby </w:t>
      </w:r>
      <w:proofErr w:type="gramStart"/>
      <w:r w:rsidRPr="00F178EA">
        <w:rPr>
          <w:rFonts w:eastAsia="TimesNewRoman"/>
        </w:rPr>
        <w:t>lub  podwykonawca,  w</w:t>
      </w:r>
      <w:proofErr w:type="gramEnd"/>
      <w:r w:rsidRPr="00F178EA">
        <w:rPr>
          <w:rFonts w:eastAsia="TimesNewRoman"/>
        </w:rPr>
        <w:t xml:space="preserve"> zakresie podmiotowych środków dowodowych lub </w:t>
      </w:r>
      <w:r w:rsidRPr="00F178EA">
        <w:rPr>
          <w:rFonts w:eastAsia="TimesNewRoman"/>
          <w:color w:val="0070C0"/>
        </w:rPr>
        <w:t>dokumentów potwierdzających umocowanie do reprezentowania</w:t>
      </w:r>
      <w:r w:rsidRPr="00F178EA">
        <w:rPr>
          <w:rFonts w:eastAsia="TimesNewRoman"/>
        </w:rPr>
        <w:t>, które każdego z nich dotyczą;</w:t>
      </w:r>
    </w:p>
    <w:p w14:paraId="00A04334" w14:textId="77777777" w:rsidR="00F178EA" w:rsidRPr="00F178EA" w:rsidRDefault="00F178EA" w:rsidP="00F178EA">
      <w:pPr>
        <w:ind w:left="709" w:hanging="1"/>
        <w:jc w:val="both"/>
        <w:rPr>
          <w:rFonts w:eastAsia="TimesNewRoman"/>
        </w:rPr>
      </w:pPr>
      <w:r w:rsidRPr="00F178EA">
        <w:rPr>
          <w:rFonts w:eastAsia="TimesNewRoman"/>
        </w:rPr>
        <w:t xml:space="preserve">2) innych dokumentów – odpowiednio Wykonawca lub Wykonawca wspólnie ubiegający się o udzielenie zamówienia, w zakresie dokumentów, które każdego </w:t>
      </w:r>
      <w:r w:rsidRPr="00F178EA">
        <w:rPr>
          <w:rFonts w:eastAsia="TimesNewRoman"/>
        </w:rPr>
        <w:br/>
        <w:t>z nich dotyczą.</w:t>
      </w:r>
    </w:p>
    <w:p w14:paraId="1F3ECFAD" w14:textId="77777777" w:rsidR="00F178EA" w:rsidRPr="00F178EA" w:rsidRDefault="00F178EA" w:rsidP="00F178EA">
      <w:pPr>
        <w:ind w:left="709" w:hanging="709"/>
        <w:jc w:val="both"/>
        <w:rPr>
          <w:rFonts w:eastAsia="TimesNewRoman"/>
        </w:rPr>
      </w:pPr>
      <w:r w:rsidRPr="00F178EA">
        <w:rPr>
          <w:rFonts w:eastAsia="TimesNewRoman"/>
        </w:rPr>
        <w:t>14.12.</w:t>
      </w:r>
      <w:r w:rsidRPr="00F178EA">
        <w:rPr>
          <w:rFonts w:eastAsia="TimesNewRoman"/>
        </w:rPr>
        <w:tab/>
        <w:t xml:space="preserve">Poświadczenia zgodności cyfrowego odwzorowania z dokumentem w postaci papierowej, o którym mowa w </w:t>
      </w:r>
      <w:proofErr w:type="spellStart"/>
      <w:r w:rsidRPr="00F178EA">
        <w:rPr>
          <w:rFonts w:eastAsia="TimesNewRoman"/>
        </w:rPr>
        <w:t>ppkt</w:t>
      </w:r>
      <w:proofErr w:type="spellEnd"/>
      <w:r w:rsidRPr="00F178EA">
        <w:rPr>
          <w:rFonts w:eastAsia="TimesNewRoman"/>
        </w:rPr>
        <w:t>. 14.11 IDW, może dokonać również notariusz.</w:t>
      </w:r>
    </w:p>
    <w:p w14:paraId="47B1D2A6" w14:textId="77777777" w:rsidR="00F178EA" w:rsidRPr="00F178EA" w:rsidRDefault="00F178EA" w:rsidP="00F178EA">
      <w:pPr>
        <w:ind w:left="709" w:hanging="709"/>
        <w:jc w:val="both"/>
        <w:rPr>
          <w:rFonts w:eastAsia="TimesNewRoman"/>
        </w:rPr>
      </w:pPr>
      <w:r w:rsidRPr="00F178EA">
        <w:rPr>
          <w:rFonts w:eastAsia="TimesNewRoman"/>
        </w:rPr>
        <w:t>14.13.</w:t>
      </w:r>
      <w:r w:rsidRPr="00F178EA">
        <w:rPr>
          <w:rFonts w:eastAsia="TimesNewRoman"/>
        </w:rPr>
        <w:tab/>
      </w:r>
      <w:proofErr w:type="gramStart"/>
      <w:r w:rsidRPr="00F178EA">
        <w:rPr>
          <w:rFonts w:eastAsia="TimesNewRoman"/>
        </w:rPr>
        <w:t>Przez  cyfrowe</w:t>
      </w:r>
      <w:proofErr w:type="gramEnd"/>
      <w:r w:rsidRPr="00F178EA">
        <w:rPr>
          <w:rFonts w:eastAsia="TimesNewRoman"/>
        </w:rPr>
        <w:t xml:space="preserve">  </w:t>
      </w:r>
      <w:proofErr w:type="gramStart"/>
      <w:r w:rsidRPr="00F178EA">
        <w:rPr>
          <w:rFonts w:eastAsia="TimesNewRoman"/>
        </w:rPr>
        <w:t>odwzorowanie,  o</w:t>
      </w:r>
      <w:proofErr w:type="gramEnd"/>
      <w:r w:rsidRPr="00F178EA">
        <w:rPr>
          <w:rFonts w:eastAsia="TimesNewRoman"/>
        </w:rPr>
        <w:t xml:space="preserve"> którym mowa powyżej w </w:t>
      </w:r>
      <w:proofErr w:type="spellStart"/>
      <w:r w:rsidRPr="00F178EA">
        <w:rPr>
          <w:rFonts w:eastAsia="TimesNewRoman"/>
        </w:rPr>
        <w:t>ppkt</w:t>
      </w:r>
      <w:proofErr w:type="spellEnd"/>
      <w:r w:rsidRPr="00F178EA">
        <w:rPr>
          <w:rFonts w:eastAsia="TimesNewRoman"/>
        </w:rPr>
        <w:t xml:space="preserve">. 10-12 oraz poniżej </w:t>
      </w:r>
      <w:r w:rsidRPr="00F178EA">
        <w:rPr>
          <w:rFonts w:eastAsia="TimesNewRoman"/>
        </w:rPr>
        <w:br/>
        <w:t xml:space="preserve">w </w:t>
      </w:r>
      <w:proofErr w:type="spellStart"/>
      <w:r w:rsidRPr="00F178EA">
        <w:rPr>
          <w:rFonts w:eastAsia="TimesNewRoman"/>
        </w:rPr>
        <w:t>ppkt</w:t>
      </w:r>
      <w:proofErr w:type="spellEnd"/>
      <w:r w:rsidRPr="00F178EA">
        <w:rPr>
          <w:rFonts w:eastAsia="TimesNewRoman"/>
        </w:rPr>
        <w:t>. 15–17, należy rozumieć dokument elektroniczny będący kopią elektroniczną treści zapisanej w postaci papierowej, umożliwiający zapoznanie się z tą treścią i jej zrozumienie, bez konieczności bezpośredniego dostępu do oryginału.</w:t>
      </w:r>
    </w:p>
    <w:p w14:paraId="0BEB157E" w14:textId="77777777" w:rsidR="00F178EA" w:rsidRPr="00F178EA" w:rsidRDefault="00F178EA" w:rsidP="00F178EA">
      <w:pPr>
        <w:ind w:left="709" w:hanging="709"/>
        <w:jc w:val="both"/>
        <w:rPr>
          <w:rFonts w:eastAsia="TimesNewRoman"/>
        </w:rPr>
      </w:pPr>
    </w:p>
    <w:p w14:paraId="54A44336" w14:textId="77777777" w:rsidR="00F178EA" w:rsidRPr="00F178EA" w:rsidRDefault="00F178EA" w:rsidP="00F178EA">
      <w:pPr>
        <w:ind w:left="709" w:hanging="709"/>
        <w:jc w:val="both"/>
        <w:rPr>
          <w:rFonts w:eastAsia="TimesNewRoman"/>
        </w:rPr>
      </w:pPr>
      <w:r w:rsidRPr="00F178EA">
        <w:rPr>
          <w:rFonts w:eastAsia="TimesNewRoman"/>
        </w:rPr>
        <w:t>14.14.</w:t>
      </w:r>
      <w:r w:rsidRPr="00F178EA">
        <w:rPr>
          <w:rFonts w:eastAsia="TimesNewRoman"/>
        </w:rPr>
        <w:tab/>
        <w:t xml:space="preserve">Podmiotowe środki dowodowe, w tym oświadczenie, o którym mowa w art. 117 ust. 4 ustawy Pzp oraz zobowiązanie podmiotu udostępniającego zasoby, </w:t>
      </w:r>
      <w:proofErr w:type="gramStart"/>
      <w:r w:rsidRPr="00F178EA">
        <w:rPr>
          <w:rFonts w:eastAsia="TimesNewRoman"/>
        </w:rPr>
        <w:t>niewystawione  przez</w:t>
      </w:r>
      <w:proofErr w:type="gramEnd"/>
      <w:r w:rsidRPr="00F178EA">
        <w:rPr>
          <w:rFonts w:eastAsia="TimesNewRoman"/>
        </w:rPr>
        <w:t xml:space="preserve"> </w:t>
      </w:r>
      <w:r w:rsidRPr="00F178EA">
        <w:rPr>
          <w:rFonts w:eastAsia="TimesNewRoman"/>
          <w:color w:val="7030A0"/>
        </w:rPr>
        <w:t>upoważnione podmioty</w:t>
      </w:r>
      <w:r w:rsidRPr="00F178EA">
        <w:rPr>
          <w:rFonts w:eastAsia="TimesNewRoman"/>
        </w:rPr>
        <w:t xml:space="preserve"> oraz pełnomocnictwo przekazuje się w postaci elektronicznej i opatruje się kwalifikowanym podpisem elektronicznym, podpisem zaufanym lub podpisem osobistym.</w:t>
      </w:r>
    </w:p>
    <w:p w14:paraId="3CB3508D" w14:textId="77777777" w:rsidR="00F178EA" w:rsidRPr="00F178EA" w:rsidRDefault="00F178EA" w:rsidP="00F178EA">
      <w:pPr>
        <w:ind w:left="709" w:hanging="709"/>
        <w:jc w:val="both"/>
        <w:rPr>
          <w:rFonts w:eastAsia="TimesNewRoman"/>
        </w:rPr>
      </w:pPr>
      <w:r w:rsidRPr="00F178EA">
        <w:rPr>
          <w:rFonts w:eastAsia="TimesNewRoman"/>
        </w:rPr>
        <w:t>14.15.</w:t>
      </w:r>
      <w:r w:rsidRPr="00F178EA">
        <w:rPr>
          <w:rFonts w:eastAsia="TimesNewRoman"/>
        </w:rPr>
        <w:tab/>
        <w:t xml:space="preserve">W przypadku gdy podmiotowe środki dowodowe, w tym oświadczenie, o którym mowa w art. 117 ust. 4 ustawy Pzp oraz  zobowiązanie  podmiotu  udostępniającego  zasoby, niewystawione przez </w:t>
      </w:r>
      <w:r w:rsidRPr="00F178EA">
        <w:rPr>
          <w:rFonts w:eastAsia="TimesNewRoman"/>
          <w:color w:val="7030A0"/>
        </w:rPr>
        <w:t>upoważnione podmioty</w:t>
      </w:r>
      <w:r w:rsidRPr="00F178EA">
        <w:rPr>
          <w:rFonts w:eastAsia="TimesNewRoman"/>
        </w:rPr>
        <w:t xml:space="preserve"> lub pełnomocnictwo, zostały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</w:t>
      </w:r>
    </w:p>
    <w:p w14:paraId="4625F435" w14:textId="77777777" w:rsidR="00F178EA" w:rsidRPr="00F178EA" w:rsidRDefault="00F178EA" w:rsidP="00F178EA">
      <w:pPr>
        <w:ind w:left="709" w:hanging="709"/>
        <w:jc w:val="both"/>
        <w:rPr>
          <w:rFonts w:eastAsia="TimesNewRoman"/>
        </w:rPr>
      </w:pPr>
      <w:r w:rsidRPr="00F178EA">
        <w:rPr>
          <w:rFonts w:eastAsia="TimesNewRoman"/>
        </w:rPr>
        <w:t>14.16.</w:t>
      </w:r>
      <w:r w:rsidRPr="00F178EA">
        <w:rPr>
          <w:rFonts w:eastAsia="TimesNewRoman"/>
        </w:rPr>
        <w:tab/>
        <w:t xml:space="preserve">Poświadczenia zgodności cyfrowego odwzorowania z dokumentem w postaci papierowej, o którym mowa w </w:t>
      </w:r>
      <w:proofErr w:type="spellStart"/>
      <w:r w:rsidRPr="00F178EA">
        <w:rPr>
          <w:rFonts w:eastAsia="TimesNewRoman"/>
        </w:rPr>
        <w:t>ppkt</w:t>
      </w:r>
      <w:proofErr w:type="spellEnd"/>
      <w:r w:rsidRPr="00F178EA">
        <w:rPr>
          <w:rFonts w:eastAsia="TimesNewRoman"/>
        </w:rPr>
        <w:t xml:space="preserve">. </w:t>
      </w:r>
      <w:r>
        <w:rPr>
          <w:rFonts w:eastAsia="TimesNewRoman"/>
        </w:rPr>
        <w:t>14.</w:t>
      </w:r>
      <w:r w:rsidRPr="00F178EA">
        <w:rPr>
          <w:rFonts w:eastAsia="TimesNewRoman"/>
        </w:rPr>
        <w:t>15, dokonuje w przypadku:</w:t>
      </w:r>
    </w:p>
    <w:p w14:paraId="39167DEE" w14:textId="77777777" w:rsidR="00F178EA" w:rsidRPr="00F178EA" w:rsidRDefault="00F178EA" w:rsidP="00F178EA">
      <w:pPr>
        <w:ind w:left="993" w:hanging="284"/>
        <w:jc w:val="both"/>
        <w:rPr>
          <w:rFonts w:eastAsia="TimesNewRoman"/>
        </w:rPr>
      </w:pPr>
      <w:r w:rsidRPr="00F178EA">
        <w:rPr>
          <w:rFonts w:eastAsia="TimesNewRoman"/>
        </w:rPr>
        <w:t xml:space="preserve">1) podmiotowych środków dowodowych – odpowiednio Wykonawca, Wykonawca wspólnie ubiegający się o udzielenie zamówienia, podmiot udostępniający </w:t>
      </w:r>
      <w:proofErr w:type="gramStart"/>
      <w:r w:rsidRPr="00F178EA">
        <w:rPr>
          <w:rFonts w:eastAsia="TimesNewRoman"/>
        </w:rPr>
        <w:t>zasoby  lub</w:t>
      </w:r>
      <w:proofErr w:type="gramEnd"/>
      <w:r w:rsidRPr="00F178EA">
        <w:rPr>
          <w:rFonts w:eastAsia="TimesNewRoman"/>
        </w:rPr>
        <w:t xml:space="preserve">  </w:t>
      </w:r>
      <w:proofErr w:type="gramStart"/>
      <w:r w:rsidRPr="00F178EA">
        <w:rPr>
          <w:rFonts w:eastAsia="TimesNewRoman"/>
        </w:rPr>
        <w:t>podwykonawca,  w</w:t>
      </w:r>
      <w:proofErr w:type="gramEnd"/>
      <w:r w:rsidRPr="00F178EA">
        <w:rPr>
          <w:rFonts w:eastAsia="TimesNewRoman"/>
        </w:rPr>
        <w:t xml:space="preserve"> zakresie podmiotowych środków dowodowych, które każdego z nich dotyczą;</w:t>
      </w:r>
    </w:p>
    <w:p w14:paraId="2EE9E3C9" w14:textId="77777777" w:rsidR="00F178EA" w:rsidRPr="00F178EA" w:rsidRDefault="00F178EA" w:rsidP="00F178EA">
      <w:pPr>
        <w:ind w:left="993" w:hanging="284"/>
        <w:jc w:val="both"/>
        <w:rPr>
          <w:rFonts w:eastAsia="TimesNewRoman"/>
        </w:rPr>
      </w:pPr>
      <w:r w:rsidRPr="00F178EA">
        <w:rPr>
          <w:rFonts w:eastAsia="TimesNewRoman"/>
        </w:rPr>
        <w:t>2) oświadczenia, o którym mowa w art. 117 ust. 4 ustawy Pzp lub zobowiązania podmiotu udostępniającego zasoby – odpowiednio Wykonawca lub Wykonawca wspólnie ubiegający się o udzielenie zamówienia;</w:t>
      </w:r>
    </w:p>
    <w:p w14:paraId="5DD46511" w14:textId="77777777" w:rsidR="00F178EA" w:rsidRPr="00F178EA" w:rsidRDefault="00F178EA" w:rsidP="00F178EA">
      <w:pPr>
        <w:ind w:left="993" w:hanging="284"/>
        <w:jc w:val="both"/>
        <w:rPr>
          <w:rFonts w:eastAsia="TimesNewRoman"/>
        </w:rPr>
      </w:pPr>
      <w:r w:rsidRPr="00F178EA">
        <w:rPr>
          <w:rFonts w:eastAsia="TimesNewRoman"/>
        </w:rPr>
        <w:t>3) pełnomocnictwa – mocodawca.</w:t>
      </w:r>
    </w:p>
    <w:p w14:paraId="38362F38" w14:textId="77777777" w:rsidR="00F178EA" w:rsidRPr="00F178EA" w:rsidRDefault="00F178EA" w:rsidP="00F178EA">
      <w:pPr>
        <w:ind w:left="709" w:hanging="709"/>
        <w:jc w:val="both"/>
        <w:rPr>
          <w:rFonts w:eastAsia="TimesNewRoman"/>
        </w:rPr>
      </w:pPr>
      <w:r w:rsidRPr="00F178EA">
        <w:rPr>
          <w:rFonts w:eastAsia="TimesNewRoman"/>
        </w:rPr>
        <w:t>14.17.</w:t>
      </w:r>
      <w:r w:rsidRPr="00F178EA">
        <w:rPr>
          <w:rFonts w:eastAsia="TimesNewRoman"/>
        </w:rPr>
        <w:tab/>
        <w:t xml:space="preserve">Poświadczenia zgodności cyfrowego odwzorowania z dokumentem w postaci papierowej, o którym mowa </w:t>
      </w:r>
      <w:proofErr w:type="spellStart"/>
      <w:r w:rsidRPr="00F178EA">
        <w:rPr>
          <w:rFonts w:eastAsia="TimesNewRoman"/>
        </w:rPr>
        <w:t>ppkt</w:t>
      </w:r>
      <w:proofErr w:type="spellEnd"/>
      <w:r w:rsidRPr="00F178EA">
        <w:rPr>
          <w:rFonts w:eastAsia="TimesNewRoman"/>
        </w:rPr>
        <w:t xml:space="preserve">. </w:t>
      </w:r>
      <w:r>
        <w:rPr>
          <w:rFonts w:eastAsia="TimesNewRoman"/>
        </w:rPr>
        <w:t>14.</w:t>
      </w:r>
      <w:r w:rsidRPr="00F178EA">
        <w:rPr>
          <w:rFonts w:eastAsia="TimesNewRoman"/>
        </w:rPr>
        <w:t>15, może dokonać również notariusz.</w:t>
      </w:r>
    </w:p>
    <w:p w14:paraId="11BE3C5B" w14:textId="77777777" w:rsidR="00F178EA" w:rsidRPr="00F178EA" w:rsidRDefault="00F178EA" w:rsidP="00F178EA">
      <w:pPr>
        <w:ind w:left="709" w:hanging="709"/>
        <w:jc w:val="both"/>
        <w:rPr>
          <w:rFonts w:eastAsia="TimesNewRoman"/>
          <w:bCs/>
          <w:iCs/>
        </w:rPr>
      </w:pPr>
      <w:r w:rsidRPr="00F178EA">
        <w:rPr>
          <w:rFonts w:eastAsia="TimesNewRoman"/>
        </w:rPr>
        <w:t>14.18.</w:t>
      </w:r>
      <w:r w:rsidRPr="00F178EA">
        <w:rPr>
          <w:rFonts w:eastAsia="TimesNewRoman"/>
        </w:rPr>
        <w:tab/>
        <w:t xml:space="preserve">Podmiotowe środki dowodowe oraz inne dokumenty lub oświadczenia, sporządzone </w:t>
      </w:r>
      <w:r w:rsidRPr="00F178EA">
        <w:rPr>
          <w:rFonts w:eastAsia="TimesNewRoman"/>
        </w:rPr>
        <w:br/>
        <w:t>w języku obcym przekazuje się wraz z tłumaczeniem na język polski.</w:t>
      </w:r>
    </w:p>
    <w:p w14:paraId="4A1E2DB3" w14:textId="77777777" w:rsidR="00F178EA" w:rsidRPr="00F178EA" w:rsidRDefault="00F178EA" w:rsidP="00F178EA">
      <w:pPr>
        <w:ind w:left="709" w:hanging="709"/>
        <w:jc w:val="both"/>
        <w:rPr>
          <w:rFonts w:eastAsia="TimesNewRoman"/>
          <w:bCs/>
          <w:iCs/>
        </w:rPr>
      </w:pPr>
      <w:r w:rsidRPr="00F178EA">
        <w:rPr>
          <w:rFonts w:eastAsia="TimesNewRoman"/>
          <w:bCs/>
        </w:rPr>
        <w:t>14.19.</w:t>
      </w:r>
      <w:r w:rsidRPr="00F178EA">
        <w:rPr>
          <w:rFonts w:eastAsia="TimesNewRoman"/>
          <w:bCs/>
        </w:rPr>
        <w:tab/>
      </w:r>
      <w:r w:rsidRPr="00F178EA">
        <w:rPr>
          <w:rFonts w:eastAsia="TimesNewRoman"/>
        </w:rPr>
        <w:t xml:space="preserve">Oferta musi być </w:t>
      </w:r>
      <w:proofErr w:type="gramStart"/>
      <w:r w:rsidRPr="00F178EA">
        <w:rPr>
          <w:rFonts w:eastAsia="TimesNewRoman"/>
        </w:rPr>
        <w:t>sporządzona  w</w:t>
      </w:r>
      <w:proofErr w:type="gramEnd"/>
      <w:r w:rsidRPr="00F178EA">
        <w:rPr>
          <w:rFonts w:eastAsia="TimesNewRoman"/>
        </w:rPr>
        <w:t xml:space="preserve"> języku polskim, w postaci elektronicznej w formacie danych: .pdf, .</w:t>
      </w:r>
      <w:proofErr w:type="spellStart"/>
      <w:r w:rsidRPr="00F178EA">
        <w:rPr>
          <w:rFonts w:eastAsia="TimesNewRoman"/>
        </w:rPr>
        <w:t>doc</w:t>
      </w:r>
      <w:proofErr w:type="spellEnd"/>
      <w:r w:rsidRPr="00F178EA">
        <w:rPr>
          <w:rFonts w:eastAsia="TimesNewRoman"/>
        </w:rPr>
        <w:t>, .</w:t>
      </w:r>
      <w:proofErr w:type="spellStart"/>
      <w:r w:rsidRPr="00F178EA">
        <w:rPr>
          <w:rFonts w:eastAsia="TimesNewRoman"/>
        </w:rPr>
        <w:t>docx</w:t>
      </w:r>
      <w:proofErr w:type="spellEnd"/>
      <w:r w:rsidRPr="00F178EA">
        <w:rPr>
          <w:rFonts w:eastAsia="TimesNewRoman"/>
        </w:rPr>
        <w:t>, .rtf</w:t>
      </w:r>
      <w:proofErr w:type="gramStart"/>
      <w:r w:rsidRPr="00F178EA">
        <w:rPr>
          <w:rFonts w:eastAsia="TimesNewRoman"/>
        </w:rPr>
        <w:t>, .</w:t>
      </w:r>
      <w:proofErr w:type="spellStart"/>
      <w:r w:rsidRPr="00F178EA">
        <w:rPr>
          <w:rFonts w:eastAsia="TimesNewRoman"/>
        </w:rPr>
        <w:t>xps</w:t>
      </w:r>
      <w:proofErr w:type="spellEnd"/>
      <w:proofErr w:type="gramEnd"/>
      <w:r w:rsidRPr="00F178EA">
        <w:rPr>
          <w:rFonts w:eastAsia="TimesNewRoman"/>
        </w:rPr>
        <w:t>, .</w:t>
      </w:r>
      <w:proofErr w:type="spellStart"/>
      <w:r w:rsidRPr="00F178EA">
        <w:rPr>
          <w:rFonts w:eastAsia="TimesNewRoman"/>
        </w:rPr>
        <w:t>odt</w:t>
      </w:r>
      <w:proofErr w:type="spellEnd"/>
      <w:r w:rsidRPr="00F178EA">
        <w:rPr>
          <w:rFonts w:eastAsia="TimesNewRoman"/>
        </w:rPr>
        <w:t xml:space="preserve"> i opatrzona kwalifikowanym podpisem elektronicznym, podpisem zaufanym lub podpisem osobistym. Każdy dokument składający się na ofertę powinien być czytelny.</w:t>
      </w:r>
    </w:p>
    <w:p w14:paraId="02CC002D" w14:textId="77777777" w:rsidR="00F178EA" w:rsidRPr="00F178EA" w:rsidRDefault="00F178EA" w:rsidP="00F178EA">
      <w:pPr>
        <w:ind w:left="709" w:hanging="709"/>
        <w:jc w:val="both"/>
        <w:rPr>
          <w:rFonts w:eastAsia="TimesNewRoman"/>
          <w:strike/>
        </w:rPr>
      </w:pPr>
      <w:r w:rsidRPr="00F178EA">
        <w:rPr>
          <w:rFonts w:eastAsia="TimesNewRoman"/>
          <w:bCs/>
        </w:rPr>
        <w:t>14.20.</w:t>
      </w:r>
      <w:r w:rsidRPr="00F178EA">
        <w:rPr>
          <w:rFonts w:eastAsia="TimesNewRoman"/>
          <w:bCs/>
        </w:rPr>
        <w:tab/>
      </w:r>
      <w:r w:rsidRPr="00F178EA">
        <w:rPr>
          <w:rFonts w:eastAsia="TimesNewRoman"/>
        </w:rPr>
        <w:t>Ofertę wraz z oświadczeniami i dokumentami należy sporządzić w jednym egzemplarzu. Oferta oraz oświadczenia o niepodleganiu wykluczeniu zgodnie z art. 125 ust. 1</w:t>
      </w:r>
      <w:r>
        <w:rPr>
          <w:rFonts w:eastAsia="TimesNewRoman"/>
        </w:rPr>
        <w:t xml:space="preserve"> ustawy Pzp</w:t>
      </w:r>
      <w:r w:rsidRPr="00F178EA">
        <w:rPr>
          <w:rFonts w:eastAsia="TimesNewRoman"/>
        </w:rPr>
        <w:t xml:space="preserve"> muszą być złożone w oryginale.</w:t>
      </w:r>
    </w:p>
    <w:p w14:paraId="672F7126" w14:textId="77777777" w:rsidR="00F178EA" w:rsidRPr="00F178EA" w:rsidRDefault="00F178EA" w:rsidP="0057496A">
      <w:pPr>
        <w:spacing w:before="120"/>
        <w:ind w:left="709" w:hanging="709"/>
        <w:jc w:val="both"/>
        <w:rPr>
          <w:rFonts w:eastAsia="TimesNewRoman"/>
        </w:rPr>
      </w:pPr>
      <w:r w:rsidRPr="00F178EA">
        <w:rPr>
          <w:rFonts w:eastAsia="TimesNewRoman"/>
          <w:bCs/>
        </w:rPr>
        <w:lastRenderedPageBreak/>
        <w:t>14.21.</w:t>
      </w:r>
      <w:r w:rsidRPr="00F178EA">
        <w:rPr>
          <w:rFonts w:eastAsia="TimesNewRoman"/>
          <w:bCs/>
        </w:rPr>
        <w:tab/>
      </w:r>
      <w:r w:rsidRPr="00F178EA">
        <w:rPr>
          <w:rFonts w:eastAsia="TimesNewRoman"/>
        </w:rPr>
        <w:t xml:space="preserve">Do przygotowania oferty </w:t>
      </w:r>
      <w:r w:rsidRPr="00F178EA">
        <w:rPr>
          <w:rFonts w:eastAsia="TimesNewRoman"/>
          <w:b/>
        </w:rPr>
        <w:t>konieczne jest posiadanie</w:t>
      </w:r>
      <w:r w:rsidRPr="00F178EA">
        <w:rPr>
          <w:rFonts w:eastAsia="TimesNewRoman"/>
        </w:rPr>
        <w:t xml:space="preserve"> </w:t>
      </w:r>
      <w:r w:rsidRPr="00F178EA">
        <w:rPr>
          <w:rFonts w:eastAsia="TimesNewRoman"/>
          <w:b/>
        </w:rPr>
        <w:t>przez osobę upoważnioną do reprezentowania Wykonawcy</w:t>
      </w:r>
      <w:r w:rsidRPr="00F178EA">
        <w:rPr>
          <w:rFonts w:eastAsia="TimesNewRoman"/>
        </w:rPr>
        <w:t xml:space="preserve"> </w:t>
      </w:r>
      <w:bookmarkStart w:id="8" w:name="_Hlk76682563"/>
      <w:r w:rsidRPr="00F178EA">
        <w:rPr>
          <w:rFonts w:eastAsia="TimesNewRoman"/>
          <w:b/>
        </w:rPr>
        <w:t>kwalifikowanego podpisu elektronicznego</w:t>
      </w:r>
      <w:bookmarkEnd w:id="8"/>
      <w:r w:rsidRPr="00F178EA">
        <w:rPr>
          <w:rFonts w:eastAsia="TimesNewRoman"/>
          <w:b/>
        </w:rPr>
        <w:t>, podpisu zaufanego lub podpisu osobistego</w:t>
      </w:r>
      <w:r w:rsidRPr="00F178EA">
        <w:rPr>
          <w:rFonts w:eastAsia="TimesNewRoman"/>
        </w:rPr>
        <w:t xml:space="preserve">. Pełnomocnictwo do złożenia oferty musi być złożone w oryginale w takiej samej formie, jak składana oferta </w:t>
      </w:r>
      <w:proofErr w:type="gramStart"/>
      <w:r w:rsidRPr="00F178EA">
        <w:rPr>
          <w:rFonts w:eastAsia="TimesNewRoman"/>
        </w:rPr>
        <w:t>( t.j.</w:t>
      </w:r>
      <w:proofErr w:type="gramEnd"/>
      <w:r w:rsidRPr="00F178EA">
        <w:rPr>
          <w:rFonts w:eastAsia="TimesNewRoman"/>
        </w:rPr>
        <w:t xml:space="preserve"> w formie elektronicznej lub postaci elektronicznej opatrzonej podpisem zaufanym lub podpisem osobistym). Dopuszcza się także złożenie elektronicznej kopii (skanu) pełnomocnictwa sporządzonego uprzednio w formie pisemnej, w formie elektronicznego poświadczenia sporządzonego stosownie do art. 97 § 2 ustawy z </w:t>
      </w:r>
      <w:r w:rsidR="003B5A71">
        <w:rPr>
          <w:rFonts w:eastAsia="TimesNewRoman"/>
        </w:rPr>
        <w:t xml:space="preserve">dnia 14 lutego 1991 r  - Prawo </w:t>
      </w:r>
      <w:r w:rsidRPr="00F178EA">
        <w:rPr>
          <w:rFonts w:eastAsia="TimesNewRoman"/>
        </w:rPr>
        <w:t>o notariacie</w:t>
      </w:r>
      <w:r>
        <w:rPr>
          <w:rFonts w:eastAsia="TimesNewRoman"/>
        </w:rPr>
        <w:t xml:space="preserve"> (</w:t>
      </w:r>
      <w:proofErr w:type="spellStart"/>
      <w:r w:rsidR="00DF7CEB" w:rsidRPr="00DF7CEB">
        <w:rPr>
          <w:rFonts w:eastAsia="TimesNewRoman"/>
        </w:rPr>
        <w:t>t.j</w:t>
      </w:r>
      <w:proofErr w:type="spellEnd"/>
      <w:r w:rsidR="00DF7CEB" w:rsidRPr="00DF7CEB">
        <w:rPr>
          <w:rFonts w:eastAsia="TimesNewRoman"/>
        </w:rPr>
        <w:t>. Dz. U. z 2022 r. poz. 1799, z 2023 r. poz. 1394, 1615</w:t>
      </w:r>
      <w:r>
        <w:rPr>
          <w:rFonts w:eastAsia="TimesNewRoman"/>
        </w:rPr>
        <w:t>)</w:t>
      </w:r>
      <w:r w:rsidRPr="00F178EA">
        <w:rPr>
          <w:rFonts w:eastAsia="TimesNewRoman"/>
        </w:rPr>
        <w:t xml:space="preserve">, które to poświadczenie notariusz opatruje </w:t>
      </w:r>
      <w:r w:rsidR="00DF7CEB">
        <w:rPr>
          <w:rFonts w:eastAsia="TimesNewRoman"/>
        </w:rPr>
        <w:t xml:space="preserve">kwalifikowanym </w:t>
      </w:r>
      <w:r w:rsidRPr="00F178EA">
        <w:rPr>
          <w:rFonts w:eastAsia="TimesNewRoman"/>
        </w:rPr>
        <w:t xml:space="preserve">podpisem elektronicznym, </w:t>
      </w:r>
      <w:r w:rsidR="0057496A" w:rsidRPr="0057496A">
        <w:rPr>
          <w:rFonts w:eastAsia="TimesNewRoman"/>
        </w:rPr>
        <w:t>bądź też poprzez opatrzenie skanu pełnomocnictwa sporządzonego uprzednio w formie pisemnej kwalifikowanym podpisem, podpisem zaufanym lub podpisem osobistym mocodawcy</w:t>
      </w:r>
      <w:r w:rsidRPr="00F178EA">
        <w:rPr>
          <w:rFonts w:eastAsia="TimesNewRoman"/>
        </w:rPr>
        <w:t xml:space="preserve">. Elektroniczna kopia </w:t>
      </w:r>
      <w:r w:rsidR="0057496A">
        <w:rPr>
          <w:rFonts w:eastAsia="TimesNewRoman"/>
        </w:rPr>
        <w:t xml:space="preserve">pełnomocnictwa nie może być </w:t>
      </w:r>
      <w:r w:rsidRPr="00F178EA">
        <w:rPr>
          <w:rFonts w:eastAsia="TimesNewRoman"/>
        </w:rPr>
        <w:t>uwierzytelniona przez upełnomocnionego. Ofertę wraz z oświadczeniami i dokumentami należy sporządzić w jednym egzemplarzu.</w:t>
      </w:r>
    </w:p>
    <w:p w14:paraId="22149E7E" w14:textId="77777777" w:rsidR="00F178EA" w:rsidRPr="00F178EA" w:rsidRDefault="00F178EA" w:rsidP="00F178EA">
      <w:pPr>
        <w:ind w:left="709" w:hanging="709"/>
        <w:jc w:val="both"/>
        <w:rPr>
          <w:rFonts w:eastAsia="TimesNewRoman"/>
          <w:bCs/>
        </w:rPr>
      </w:pPr>
      <w:r w:rsidRPr="00F178EA">
        <w:rPr>
          <w:rFonts w:eastAsia="TimesNewRoman"/>
          <w:bCs/>
        </w:rPr>
        <w:t>14.22.</w:t>
      </w:r>
      <w:r w:rsidRPr="00F178EA">
        <w:rPr>
          <w:rFonts w:eastAsia="TimesNewRoman"/>
          <w:bCs/>
        </w:rPr>
        <w:tab/>
        <w:t xml:space="preserve">Zamawiający informuje, iż zgodnie z art. 18 ust. 3 ustawy Pzp, nie ujawnia się informacji stanowiących tajemnicę przedsiębiorstwa, w rozumieniu przepisów </w:t>
      </w:r>
      <w:r w:rsidRPr="00F178EA">
        <w:rPr>
          <w:rFonts w:eastAsia="TimesNewRoman"/>
          <w:bCs/>
        </w:rPr>
        <w:br/>
        <w:t>ustawy z dnia 16 kwietnia 1993 r o zwalczaniu nieuczciwej konkurencji (</w:t>
      </w:r>
      <w:r w:rsidR="0057496A">
        <w:rPr>
          <w:rFonts w:eastAsia="TimesNewRoman"/>
          <w:bCs/>
        </w:rPr>
        <w:t xml:space="preserve">t.j. </w:t>
      </w:r>
      <w:r w:rsidRPr="00F178EA">
        <w:rPr>
          <w:rFonts w:eastAsia="TimesNewRoman"/>
          <w:bCs/>
        </w:rPr>
        <w:t>Dz.</w:t>
      </w:r>
      <w:r w:rsidR="0057496A">
        <w:rPr>
          <w:rFonts w:eastAsia="TimesNewRoman"/>
          <w:bCs/>
        </w:rPr>
        <w:t xml:space="preserve"> U. </w:t>
      </w:r>
      <w:r w:rsidR="0057496A">
        <w:rPr>
          <w:rFonts w:eastAsia="TimesNewRoman"/>
          <w:bCs/>
        </w:rPr>
        <w:br/>
        <w:t>z 2022</w:t>
      </w:r>
      <w:r w:rsidRPr="00F178EA">
        <w:rPr>
          <w:rFonts w:eastAsia="TimesNewRoman"/>
          <w:bCs/>
        </w:rPr>
        <w:t xml:space="preserve"> r. poz. 1</w:t>
      </w:r>
      <w:r w:rsidR="0057496A">
        <w:rPr>
          <w:rFonts w:eastAsia="TimesNewRoman"/>
          <w:bCs/>
        </w:rPr>
        <w:t>23</w:t>
      </w:r>
      <w:r w:rsidRPr="00F178EA">
        <w:rPr>
          <w:rFonts w:eastAsia="TimesNewRoman"/>
          <w:bCs/>
        </w:rPr>
        <w:t>3)</w:t>
      </w:r>
      <w:r w:rsidR="00E83F2A">
        <w:rPr>
          <w:rFonts w:eastAsia="TimesNewRoman"/>
          <w:bCs/>
        </w:rPr>
        <w:t>, zwanej dalej „ustawą</w:t>
      </w:r>
      <w:r w:rsidR="00E83F2A" w:rsidRPr="00F178EA">
        <w:rPr>
          <w:rFonts w:eastAsia="TimesNewRoman"/>
          <w:bCs/>
        </w:rPr>
        <w:t xml:space="preserve"> o zwalczaniu nieuczciwej konkurencji</w:t>
      </w:r>
      <w:r w:rsidR="00E83F2A">
        <w:rPr>
          <w:rFonts w:eastAsia="TimesNewRoman"/>
          <w:bCs/>
        </w:rPr>
        <w:t>”</w:t>
      </w:r>
      <w:r w:rsidRPr="00F178EA">
        <w:rPr>
          <w:rFonts w:eastAsia="TimesNewRoman"/>
          <w:bCs/>
        </w:rPr>
        <w:t xml:space="preserve">,  jeżeli Wykonawca, wraz z przekazaniem takich informacji, zastrzegł, nie później niż </w:t>
      </w:r>
      <w:r w:rsidR="00E83F2A">
        <w:rPr>
          <w:rFonts w:eastAsia="TimesNewRoman"/>
          <w:bCs/>
        </w:rPr>
        <w:br/>
      </w:r>
      <w:r w:rsidRPr="00F178EA">
        <w:rPr>
          <w:rFonts w:eastAsia="TimesNewRoman"/>
          <w:bCs/>
        </w:rPr>
        <w:t xml:space="preserve">w terminie składania ofert, w sposób niebudzący wątpliwości że nie mogą być one udostępniane oraz wykazał, że zastrzeżone informacje stanowią tajemnicę przedsiębiorstwa. Wykonawca nie może zastrzec informacji dot. nazw albo imion </w:t>
      </w:r>
      <w:r w:rsidR="00E83F2A">
        <w:rPr>
          <w:rFonts w:eastAsia="TimesNewRoman"/>
          <w:bCs/>
        </w:rPr>
        <w:br/>
      </w:r>
      <w:r w:rsidRPr="00F178EA">
        <w:rPr>
          <w:rFonts w:eastAsia="TimesNewRoman"/>
          <w:bCs/>
        </w:rPr>
        <w:t xml:space="preserve">i nazwisk oraz siedziby lub miejsca prowadzonej działalności gospodarczej albo miejsca zamieszkania wykonawców, których oferty zostały otwarte oraz cen lub kosztów zawartych w ofertach. </w:t>
      </w:r>
      <w:r w:rsidRPr="00F178EA">
        <w:rPr>
          <w:rFonts w:eastAsia="TimesNewRoman"/>
          <w:bCs/>
          <w:u w:val="single"/>
        </w:rPr>
        <w:t>Wszelkie informacje</w:t>
      </w:r>
      <w:r w:rsidRPr="00F178EA">
        <w:rPr>
          <w:rFonts w:eastAsia="TimesNewRoman"/>
          <w:bCs/>
        </w:rPr>
        <w:t xml:space="preserve"> stanowiące tajemnicę przedsiębiorstwa w rozumieniu ustawy o zwalczaniu nieuczciwej konkurencji, </w:t>
      </w:r>
      <w:r w:rsidRPr="00F178EA">
        <w:rPr>
          <w:rFonts w:eastAsia="TimesNewRoman"/>
          <w:bCs/>
          <w:u w:val="single"/>
        </w:rPr>
        <w:t xml:space="preserve">które Wykonawca pragnie zastrzec jako </w:t>
      </w:r>
      <w:r w:rsidRPr="00F178EA">
        <w:rPr>
          <w:rFonts w:eastAsia="TimesNewRoman"/>
          <w:b/>
          <w:u w:val="single"/>
        </w:rPr>
        <w:t>tajemnicę przedsiębiorstwa</w:t>
      </w:r>
      <w:r w:rsidRPr="00F178EA">
        <w:rPr>
          <w:rFonts w:eastAsia="TimesNewRoman"/>
          <w:bCs/>
          <w:u w:val="single"/>
        </w:rPr>
        <w:t>, winny być załączone w osobnym pliku, wraz z jednoczesnym zaznaczeniem polecenia „Załącznik stanowiący tajemnicę przedsiębiorstwa”</w:t>
      </w:r>
      <w:r w:rsidRPr="00F178EA">
        <w:rPr>
          <w:rFonts w:eastAsia="TimesNewRoman"/>
          <w:bCs/>
        </w:rPr>
        <w:t>.</w:t>
      </w:r>
    </w:p>
    <w:p w14:paraId="0C111088" w14:textId="77777777" w:rsidR="00F178EA" w:rsidRPr="00F178EA" w:rsidRDefault="00F178EA" w:rsidP="00F178EA">
      <w:pPr>
        <w:ind w:left="709" w:hanging="709"/>
        <w:jc w:val="both"/>
        <w:rPr>
          <w:rFonts w:eastAsia="TimesNewRoman"/>
          <w:bCs/>
          <w:iCs/>
        </w:rPr>
      </w:pPr>
      <w:r w:rsidRPr="00F178EA">
        <w:rPr>
          <w:rFonts w:eastAsia="TimesNewRoman"/>
          <w:bCs/>
        </w:rPr>
        <w:t xml:space="preserve">           </w:t>
      </w:r>
      <w:r w:rsidRPr="00F178EA">
        <w:rPr>
          <w:rFonts w:eastAsia="TimesNewRoman"/>
          <w:b/>
          <w:bCs/>
        </w:rPr>
        <w:t>Zastrzeżenie</w:t>
      </w:r>
      <w:r w:rsidRPr="00F178EA">
        <w:rPr>
          <w:rFonts w:eastAsia="TimesNewRoman"/>
          <w:bCs/>
        </w:rPr>
        <w:t xml:space="preserve"> przez Wykonawcę tajemnicy przedsiębiorstwa </w:t>
      </w:r>
      <w:r w:rsidRPr="00F178EA">
        <w:rPr>
          <w:rFonts w:eastAsia="TimesNewRoman"/>
          <w:b/>
        </w:rPr>
        <w:t>bez uzasadnienia</w:t>
      </w:r>
      <w:r w:rsidRPr="00F178EA">
        <w:rPr>
          <w:rFonts w:eastAsia="TimesNewRoman"/>
          <w:bCs/>
        </w:rPr>
        <w:t xml:space="preserve">, </w:t>
      </w:r>
      <w:r w:rsidRPr="00F178EA">
        <w:rPr>
          <w:rFonts w:eastAsia="TimesNewRoman"/>
          <w:b/>
          <w:bCs/>
        </w:rPr>
        <w:t>będzie</w:t>
      </w:r>
      <w:r w:rsidRPr="00F178EA">
        <w:rPr>
          <w:rFonts w:eastAsia="TimesNewRoman"/>
          <w:bCs/>
        </w:rPr>
        <w:t xml:space="preserve"> traktowane przez Zamawiającego jako </w:t>
      </w:r>
      <w:r w:rsidRPr="00F178EA">
        <w:rPr>
          <w:rFonts w:eastAsia="TimesNewRoman"/>
          <w:b/>
          <w:bCs/>
        </w:rPr>
        <w:t>bezskuteczne</w:t>
      </w:r>
      <w:r w:rsidRPr="00F178EA">
        <w:rPr>
          <w:rFonts w:eastAsia="TimesNewRoman"/>
          <w:bCs/>
        </w:rPr>
        <w:t xml:space="preserve"> ze względu na zaniechanie przez Wykonawcę podjęcia niezbędnych działań w celu zachowania poufności objętych klauzulą informacji zgodnie z postanowieniami art. 18 ust. 3 ustawy Pzp.</w:t>
      </w:r>
    </w:p>
    <w:p w14:paraId="05B3F332" w14:textId="77777777" w:rsidR="00F178EA" w:rsidRPr="00F178EA" w:rsidRDefault="00F178EA" w:rsidP="00F178EA">
      <w:pPr>
        <w:ind w:left="709" w:hanging="709"/>
        <w:jc w:val="both"/>
        <w:rPr>
          <w:rFonts w:eastAsia="TimesNewRoman"/>
        </w:rPr>
      </w:pPr>
      <w:r w:rsidRPr="00F178EA">
        <w:rPr>
          <w:rFonts w:eastAsia="TimesNewRoman"/>
          <w:bCs/>
        </w:rPr>
        <w:t>14.23.</w:t>
      </w:r>
      <w:r w:rsidRPr="00F178EA">
        <w:rPr>
          <w:rFonts w:eastAsia="TimesNewRoman"/>
        </w:rPr>
        <w:t xml:space="preserve"> </w:t>
      </w:r>
      <w:r w:rsidRPr="00F178EA">
        <w:rPr>
          <w:rFonts w:eastAsia="TimesNewRoman"/>
          <w:u w:val="single"/>
        </w:rPr>
        <w:t>Zamawiający</w:t>
      </w:r>
      <w:r w:rsidRPr="00F178EA">
        <w:rPr>
          <w:rFonts w:eastAsia="TimesNewRoman"/>
        </w:rPr>
        <w:t xml:space="preserve"> </w:t>
      </w:r>
      <w:r w:rsidRPr="00F178EA">
        <w:rPr>
          <w:rFonts w:eastAsia="TimesNewRoman"/>
          <w:u w:val="single"/>
        </w:rPr>
        <w:t>nie żąda</w:t>
      </w:r>
      <w:r w:rsidRPr="00F178EA">
        <w:rPr>
          <w:rFonts w:eastAsia="TimesNewRoman"/>
        </w:rPr>
        <w:t xml:space="preserve"> złożenia wraz z Ofertą </w:t>
      </w:r>
      <w:r w:rsidRPr="00F178EA">
        <w:rPr>
          <w:rFonts w:eastAsia="TimesNewRoman"/>
          <w:u w:val="single"/>
        </w:rPr>
        <w:t>przedmiotowych środków dowodowych</w:t>
      </w:r>
      <w:r w:rsidRPr="00F178EA">
        <w:rPr>
          <w:rFonts w:eastAsia="TimesNewRoman"/>
        </w:rPr>
        <w:t>.</w:t>
      </w:r>
    </w:p>
    <w:p w14:paraId="63858B12" w14:textId="77777777" w:rsidR="00F178EA" w:rsidRPr="00F178EA" w:rsidRDefault="00F178EA" w:rsidP="00F178EA">
      <w:pPr>
        <w:suppressAutoHyphens/>
        <w:ind w:left="709" w:hanging="709"/>
        <w:jc w:val="both"/>
        <w:rPr>
          <w:rFonts w:eastAsia="TimesNewRoman"/>
          <w:bCs/>
          <w:lang w:eastAsia="ar-SA"/>
        </w:rPr>
      </w:pPr>
      <w:r w:rsidRPr="00F178EA">
        <w:rPr>
          <w:rFonts w:eastAsia="TimesNewRoman"/>
          <w:lang w:eastAsia="ar-SA"/>
        </w:rPr>
        <w:t>14.24.</w:t>
      </w:r>
      <w:r w:rsidRPr="00F178EA">
        <w:rPr>
          <w:rFonts w:eastAsia="TimesNewRoman"/>
          <w:lang w:eastAsia="ar-SA"/>
        </w:rPr>
        <w:tab/>
      </w:r>
      <w:r w:rsidRPr="00F178EA">
        <w:rPr>
          <w:rFonts w:eastAsia="TimesNewRoman"/>
          <w:bCs/>
          <w:lang w:eastAsia="ar-SA"/>
        </w:rPr>
        <w:t xml:space="preserve">Wykonawca może przed upływem terminu do składania ofert wycofać ofertę. Sposób wycofania oferty został opisany w Komponencie Edukacyjnym na Platformie </w:t>
      </w:r>
      <w:r w:rsidRPr="00F178EA">
        <w:rPr>
          <w:rFonts w:eastAsia="TimesNewRoman"/>
          <w:bCs/>
          <w:lang w:eastAsia="ar-SA"/>
        </w:rPr>
        <w:br/>
        <w:t>e-Zamówienia w Instrukcji użytkownika</w:t>
      </w:r>
      <w:r w:rsidRPr="00F178EA">
        <w:rPr>
          <w:rFonts w:eastAsia="TimesNewRoman"/>
          <w:bCs/>
          <w:i/>
          <w:iCs/>
          <w:lang w:eastAsia="ar-SA"/>
        </w:rPr>
        <w:t xml:space="preserve">, </w:t>
      </w:r>
      <w:r w:rsidRPr="00F178EA">
        <w:rPr>
          <w:rFonts w:eastAsia="TimesNewRoman"/>
          <w:bCs/>
          <w:lang w:eastAsia="ar-SA"/>
        </w:rPr>
        <w:t xml:space="preserve">dostępnym na stronie internetowej </w:t>
      </w:r>
      <w:r w:rsidRPr="00F178EA">
        <w:rPr>
          <w:rFonts w:eastAsia="TimesNewRoman"/>
          <w:bCs/>
          <w:color w:val="0000FF"/>
          <w:u w:val="single"/>
          <w:lang w:eastAsia="ar-SA"/>
        </w:rPr>
        <w:t>https://ezamowienia.gov.pl</w:t>
      </w:r>
      <w:r w:rsidRPr="00F178EA">
        <w:rPr>
          <w:rFonts w:eastAsia="TimesNewRoman"/>
          <w:bCs/>
          <w:lang w:eastAsia="ar-SA"/>
        </w:rPr>
        <w:t>.</w:t>
      </w:r>
    </w:p>
    <w:p w14:paraId="15351D70" w14:textId="77777777" w:rsidR="00F178EA" w:rsidRPr="00F178EA" w:rsidRDefault="00F178EA" w:rsidP="00F178EA">
      <w:pPr>
        <w:ind w:left="709" w:hanging="709"/>
        <w:jc w:val="both"/>
        <w:rPr>
          <w:rFonts w:eastAsia="TimesNewRoman"/>
        </w:rPr>
      </w:pPr>
      <w:r w:rsidRPr="00F178EA">
        <w:rPr>
          <w:rFonts w:eastAsia="TimesNewRoman"/>
          <w:bCs/>
        </w:rPr>
        <w:t>14.25.</w:t>
      </w:r>
      <w:r w:rsidRPr="00F178EA">
        <w:rPr>
          <w:rFonts w:eastAsia="TimesNewRoman"/>
          <w:bCs/>
        </w:rPr>
        <w:tab/>
      </w:r>
      <w:r w:rsidRPr="00F178EA">
        <w:rPr>
          <w:rFonts w:eastAsia="TimesNewRoman"/>
        </w:rPr>
        <w:t>Wykonawca po upływie terminu do składania ofert nie może skutecznie dokonać zmiany ani wycofać złożonej oferty.</w:t>
      </w:r>
    </w:p>
    <w:p w14:paraId="31B71ABE" w14:textId="77777777" w:rsidR="00763C6B" w:rsidRPr="005654E2" w:rsidRDefault="00763C6B" w:rsidP="00763C6B">
      <w:pPr>
        <w:spacing w:before="240" w:after="120"/>
        <w:jc w:val="both"/>
        <w:rPr>
          <w:b/>
        </w:rPr>
      </w:pPr>
      <w:r w:rsidRPr="005654E2">
        <w:rPr>
          <w:b/>
        </w:rPr>
        <w:t xml:space="preserve">15. </w:t>
      </w:r>
      <w:r w:rsidRPr="005654E2">
        <w:rPr>
          <w:b/>
        </w:rPr>
        <w:tab/>
        <w:t xml:space="preserve">OPIS SPOSOBU OBLICZENIA CENY OFERTY </w:t>
      </w:r>
    </w:p>
    <w:p w14:paraId="5889C8AF" w14:textId="77777777" w:rsidR="00763C6B" w:rsidRPr="005654E2" w:rsidRDefault="00763C6B" w:rsidP="000A7B00">
      <w:pPr>
        <w:spacing w:after="120"/>
        <w:ind w:left="720" w:hanging="720"/>
        <w:jc w:val="both"/>
      </w:pPr>
      <w:r w:rsidRPr="005654E2">
        <w:t>15.1.</w:t>
      </w:r>
      <w:r w:rsidRPr="005654E2">
        <w:tab/>
        <w:t>Cena oferty zostanie wyliczona przez Wykonawcę w oparciu o kosztorys</w:t>
      </w:r>
      <w:r w:rsidR="004F74F6">
        <w:t xml:space="preserve"> ofertow</w:t>
      </w:r>
      <w:r w:rsidR="001546FC">
        <w:t>y</w:t>
      </w:r>
      <w:r w:rsidR="004F74F6">
        <w:t xml:space="preserve"> sporządzon</w:t>
      </w:r>
      <w:r w:rsidR="001546FC">
        <w:t>y</w:t>
      </w:r>
      <w:r w:rsidR="004F74F6">
        <w:t xml:space="preserve"> na formularz</w:t>
      </w:r>
      <w:r w:rsidR="001546FC">
        <w:t>u</w:t>
      </w:r>
      <w:r w:rsidR="004F74F6">
        <w:t>, któr</w:t>
      </w:r>
      <w:r w:rsidR="001546FC">
        <w:t>ego</w:t>
      </w:r>
      <w:r w:rsidRPr="005654E2">
        <w:t xml:space="preserve"> wzór stanowi Formularz </w:t>
      </w:r>
      <w:r w:rsidRPr="005654E2">
        <w:rPr>
          <w:color w:val="000000"/>
        </w:rPr>
        <w:t>2.1.</w:t>
      </w:r>
      <w:r w:rsidRPr="005654E2">
        <w:t xml:space="preserve"> Po</w:t>
      </w:r>
      <w:r w:rsidR="001546FC">
        <w:t>dstawą obliczenia ceny oferty jest</w:t>
      </w:r>
      <w:r w:rsidRPr="005654E2">
        <w:t xml:space="preserve"> </w:t>
      </w:r>
      <w:r w:rsidR="001546FC">
        <w:rPr>
          <w:iCs/>
        </w:rPr>
        <w:t>Przedmiar</w:t>
      </w:r>
      <w:r w:rsidRPr="005654E2">
        <w:rPr>
          <w:iCs/>
        </w:rPr>
        <w:t xml:space="preserve"> robót</w:t>
      </w:r>
      <w:r w:rsidR="001546FC">
        <w:t xml:space="preserve"> zamieszczony</w:t>
      </w:r>
      <w:r w:rsidRPr="005654E2">
        <w:t xml:space="preserve"> w Tomie V niniejszej </w:t>
      </w:r>
      <w:r w:rsidR="00660C4C">
        <w:t>SWZ</w:t>
      </w:r>
      <w:r w:rsidRPr="005654E2">
        <w:t>.</w:t>
      </w:r>
    </w:p>
    <w:p w14:paraId="38E4BD5D" w14:textId="77777777" w:rsidR="000A7B00" w:rsidRDefault="00763C6B" w:rsidP="000A7B00">
      <w:pPr>
        <w:pStyle w:val="Tekstpodstawowy2"/>
        <w:spacing w:before="0" w:after="120"/>
        <w:ind w:left="720" w:hanging="720"/>
        <w:rPr>
          <w:b w:val="0"/>
          <w:iCs/>
          <w:sz w:val="24"/>
          <w:szCs w:val="24"/>
        </w:rPr>
      </w:pPr>
      <w:r w:rsidRPr="005654E2">
        <w:rPr>
          <w:b w:val="0"/>
          <w:sz w:val="24"/>
          <w:szCs w:val="24"/>
        </w:rPr>
        <w:lastRenderedPageBreak/>
        <w:t>15.2.   Kosztorys</w:t>
      </w:r>
      <w:r w:rsidR="001546FC">
        <w:rPr>
          <w:b w:val="0"/>
          <w:sz w:val="24"/>
          <w:szCs w:val="24"/>
        </w:rPr>
        <w:t xml:space="preserve"> ofertowy, o którym</w:t>
      </w:r>
      <w:r w:rsidRPr="005654E2">
        <w:rPr>
          <w:b w:val="0"/>
          <w:sz w:val="24"/>
          <w:szCs w:val="24"/>
        </w:rPr>
        <w:t xml:space="preserve"> mowa w pkt</w:t>
      </w:r>
      <w:r w:rsidR="00D97A25">
        <w:rPr>
          <w:b w:val="0"/>
          <w:sz w:val="24"/>
          <w:szCs w:val="24"/>
        </w:rPr>
        <w:t>.</w:t>
      </w:r>
      <w:r w:rsidRPr="005654E2">
        <w:rPr>
          <w:b w:val="0"/>
          <w:sz w:val="24"/>
          <w:szCs w:val="24"/>
        </w:rPr>
        <w:t xml:space="preserve"> 15.1. należy sporządzić metodą kalkulacji uproszczonej</w:t>
      </w:r>
      <w:r w:rsidRPr="005654E2">
        <w:rPr>
          <w:b w:val="0"/>
          <w:i/>
          <w:sz w:val="24"/>
          <w:szCs w:val="24"/>
        </w:rPr>
        <w:t xml:space="preserve"> </w:t>
      </w:r>
      <w:r w:rsidRPr="005654E2">
        <w:rPr>
          <w:b w:val="0"/>
          <w:sz w:val="24"/>
          <w:szCs w:val="24"/>
        </w:rPr>
        <w:t xml:space="preserve">ściśle </w:t>
      </w:r>
      <w:r w:rsidRPr="00D97A25">
        <w:rPr>
          <w:b w:val="0"/>
          <w:sz w:val="24"/>
          <w:szCs w:val="24"/>
        </w:rPr>
        <w:t>według kolejności</w:t>
      </w:r>
      <w:r w:rsidR="004F74F6" w:rsidRPr="00D97A25">
        <w:rPr>
          <w:b w:val="0"/>
          <w:sz w:val="24"/>
          <w:szCs w:val="24"/>
        </w:rPr>
        <w:t xml:space="preserve"> </w:t>
      </w:r>
      <w:r w:rsidRPr="00D97A25">
        <w:rPr>
          <w:b w:val="0"/>
          <w:sz w:val="24"/>
          <w:szCs w:val="24"/>
        </w:rPr>
        <w:t>pozycji</w:t>
      </w:r>
      <w:r w:rsidR="000A7B00">
        <w:rPr>
          <w:b w:val="0"/>
          <w:sz w:val="24"/>
          <w:szCs w:val="24"/>
        </w:rPr>
        <w:t xml:space="preserve"> wyszczególnionych w Przedmiarze robót</w:t>
      </w:r>
      <w:r w:rsidRPr="00D97A25">
        <w:rPr>
          <w:b w:val="0"/>
          <w:sz w:val="24"/>
          <w:szCs w:val="24"/>
        </w:rPr>
        <w:t>.</w:t>
      </w:r>
      <w:r w:rsidRPr="00D97A25">
        <w:rPr>
          <w:b w:val="0"/>
          <w:iCs/>
          <w:sz w:val="24"/>
          <w:szCs w:val="24"/>
        </w:rPr>
        <w:t xml:space="preserve"> </w:t>
      </w:r>
    </w:p>
    <w:p w14:paraId="3A415FD1" w14:textId="77777777" w:rsidR="00763C6B" w:rsidRPr="0074578D" w:rsidRDefault="00763C6B" w:rsidP="000A7B00">
      <w:pPr>
        <w:pStyle w:val="Tekstpodstawowy2"/>
        <w:spacing w:before="0" w:after="120"/>
        <w:ind w:left="720" w:hanging="12"/>
        <w:rPr>
          <w:b w:val="0"/>
          <w:iCs/>
          <w:sz w:val="24"/>
          <w:szCs w:val="24"/>
        </w:rPr>
      </w:pPr>
      <w:r w:rsidRPr="00D97A25">
        <w:rPr>
          <w:b w:val="0"/>
          <w:iCs/>
          <w:sz w:val="24"/>
          <w:szCs w:val="24"/>
        </w:rPr>
        <w:t>Wykonawca</w:t>
      </w:r>
      <w:r w:rsidRPr="005654E2">
        <w:rPr>
          <w:b w:val="0"/>
          <w:iCs/>
          <w:sz w:val="24"/>
          <w:szCs w:val="24"/>
        </w:rPr>
        <w:t xml:space="preserve"> określi ceny jednostkowe netto oraz wartości netto </w:t>
      </w:r>
      <w:r w:rsidR="000A7B00">
        <w:rPr>
          <w:b w:val="0"/>
          <w:iCs/>
          <w:sz w:val="24"/>
          <w:szCs w:val="24"/>
        </w:rPr>
        <w:t>z uwzględnieniem</w:t>
      </w:r>
      <w:r w:rsidRPr="005654E2">
        <w:rPr>
          <w:b w:val="0"/>
          <w:iCs/>
          <w:sz w:val="24"/>
          <w:szCs w:val="24"/>
        </w:rPr>
        <w:t xml:space="preserve"> wszystkich pozycji dla których </w:t>
      </w:r>
      <w:r w:rsidRPr="0074578D">
        <w:rPr>
          <w:b w:val="0"/>
          <w:iCs/>
          <w:sz w:val="24"/>
          <w:szCs w:val="24"/>
        </w:rPr>
        <w:t xml:space="preserve">podano ilości uwzględniając opisy i zakresy tych pozycji określone w </w:t>
      </w:r>
      <w:r w:rsidR="000E40A8" w:rsidRPr="0074578D">
        <w:rPr>
          <w:b w:val="0"/>
          <w:iCs/>
          <w:sz w:val="24"/>
          <w:szCs w:val="24"/>
        </w:rPr>
        <w:t>S</w:t>
      </w:r>
      <w:r w:rsidRPr="0074578D">
        <w:rPr>
          <w:b w:val="0"/>
          <w:iCs/>
          <w:sz w:val="24"/>
          <w:szCs w:val="24"/>
        </w:rPr>
        <w:t xml:space="preserve">pecyfikacjach </w:t>
      </w:r>
      <w:r w:rsidR="000E40A8" w:rsidRPr="0074578D">
        <w:rPr>
          <w:b w:val="0"/>
          <w:iCs/>
          <w:sz w:val="24"/>
          <w:szCs w:val="24"/>
        </w:rPr>
        <w:t>T</w:t>
      </w:r>
      <w:r w:rsidRPr="0074578D">
        <w:rPr>
          <w:b w:val="0"/>
          <w:iCs/>
          <w:sz w:val="24"/>
          <w:szCs w:val="24"/>
        </w:rPr>
        <w:t>echnicznych</w:t>
      </w:r>
      <w:bookmarkStart w:id="9" w:name="_Hlk62634446"/>
      <w:r w:rsidR="000E40A8" w:rsidRPr="0074578D">
        <w:rPr>
          <w:b w:val="0"/>
          <w:bCs w:val="0"/>
          <w:sz w:val="24"/>
          <w:szCs w:val="24"/>
        </w:rPr>
        <w:t xml:space="preserve"> </w:t>
      </w:r>
      <w:r w:rsidR="000E40A8" w:rsidRPr="0074578D">
        <w:rPr>
          <w:b w:val="0"/>
          <w:iCs/>
          <w:sz w:val="24"/>
          <w:szCs w:val="24"/>
        </w:rPr>
        <w:t>Wykonania i Odbioru Robót Budowlanych (</w:t>
      </w:r>
      <w:proofErr w:type="spellStart"/>
      <w:r w:rsidR="000E40A8" w:rsidRPr="0074578D">
        <w:rPr>
          <w:b w:val="0"/>
          <w:iCs/>
          <w:sz w:val="24"/>
          <w:szCs w:val="24"/>
        </w:rPr>
        <w:t>STWiORB</w:t>
      </w:r>
      <w:proofErr w:type="spellEnd"/>
      <w:r w:rsidR="000E40A8" w:rsidRPr="0074578D">
        <w:rPr>
          <w:b w:val="0"/>
          <w:iCs/>
          <w:sz w:val="24"/>
          <w:szCs w:val="24"/>
        </w:rPr>
        <w:t>)</w:t>
      </w:r>
      <w:bookmarkEnd w:id="9"/>
      <w:r w:rsidRPr="0074578D">
        <w:rPr>
          <w:b w:val="0"/>
          <w:iCs/>
          <w:sz w:val="24"/>
          <w:szCs w:val="24"/>
        </w:rPr>
        <w:t xml:space="preserve">.                             </w:t>
      </w:r>
    </w:p>
    <w:p w14:paraId="7905B641" w14:textId="77777777" w:rsidR="007F4609" w:rsidRPr="0074578D" w:rsidRDefault="00763C6B" w:rsidP="000A7B00">
      <w:pPr>
        <w:tabs>
          <w:tab w:val="left" w:pos="-3119"/>
        </w:tabs>
        <w:spacing w:after="120"/>
        <w:ind w:left="720" w:hanging="720"/>
        <w:jc w:val="both"/>
      </w:pPr>
      <w:r w:rsidRPr="0074578D">
        <w:t>15.</w:t>
      </w:r>
      <w:r w:rsidRPr="0074578D">
        <w:rPr>
          <w:iCs/>
        </w:rPr>
        <w:t>3.</w:t>
      </w:r>
      <w:r w:rsidR="004F74F6" w:rsidRPr="0074578D">
        <w:tab/>
        <w:t xml:space="preserve">Wyliczone w </w:t>
      </w:r>
      <w:proofErr w:type="gramStart"/>
      <w:r w:rsidR="004F74F6" w:rsidRPr="0074578D">
        <w:t>Kosztorys</w:t>
      </w:r>
      <w:r w:rsidR="000A7B00" w:rsidRPr="0074578D">
        <w:t>ie</w:t>
      </w:r>
      <w:r w:rsidR="004F74F6" w:rsidRPr="0074578D">
        <w:t xml:space="preserve">  ofertowy</w:t>
      </w:r>
      <w:r w:rsidR="000A7B00" w:rsidRPr="0074578D">
        <w:t>m</w:t>
      </w:r>
      <w:proofErr w:type="gramEnd"/>
      <w:r w:rsidR="004F74F6" w:rsidRPr="0074578D">
        <w:t xml:space="preserve"> (</w:t>
      </w:r>
      <w:r w:rsidR="000A7B00" w:rsidRPr="0074578D">
        <w:t>Formularz 2.1.</w:t>
      </w:r>
      <w:proofErr w:type="gramStart"/>
      <w:r w:rsidR="004F74F6" w:rsidRPr="0074578D">
        <w:t xml:space="preserve">) </w:t>
      </w:r>
      <w:r w:rsidRPr="0074578D">
        <w:t xml:space="preserve"> wartości</w:t>
      </w:r>
      <w:proofErr w:type="gramEnd"/>
      <w:r w:rsidRPr="0074578D">
        <w:t xml:space="preserve"> netto za wykonanie poszczególnych pozycji należy zsumować w pozycji </w:t>
      </w:r>
      <w:r w:rsidR="000A7B00" w:rsidRPr="0074578D">
        <w:t xml:space="preserve">„Razem wartość robót netto”, </w:t>
      </w:r>
      <w:r w:rsidR="000A7B00" w:rsidRPr="0074578D">
        <w:br/>
        <w:t xml:space="preserve">a następnie </w:t>
      </w:r>
      <w:r w:rsidRPr="0074578D">
        <w:t xml:space="preserve">doliczając podatek VAT wyliczyć cenę ofertową brutto </w:t>
      </w:r>
      <w:r w:rsidR="007F4609" w:rsidRPr="0074578D">
        <w:t xml:space="preserve">stanowiącą </w:t>
      </w:r>
      <w:r w:rsidR="007F4609" w:rsidRPr="0074578D">
        <w:rPr>
          <w:color w:val="00B050"/>
          <w:u w:val="single"/>
        </w:rPr>
        <w:t>zakres gwarantowany</w:t>
      </w:r>
      <w:r w:rsidR="007F4609" w:rsidRPr="0074578D">
        <w:t xml:space="preserve">. </w:t>
      </w:r>
    </w:p>
    <w:p w14:paraId="6B2DD9F1" w14:textId="77777777" w:rsidR="007F4609" w:rsidRPr="0074578D" w:rsidRDefault="007F4609" w:rsidP="000A7B00">
      <w:pPr>
        <w:tabs>
          <w:tab w:val="left" w:pos="-3119"/>
        </w:tabs>
        <w:spacing w:after="120"/>
        <w:ind w:left="720" w:hanging="720"/>
        <w:jc w:val="both"/>
        <w:rPr>
          <w:color w:val="00B050"/>
        </w:rPr>
      </w:pPr>
      <w:r w:rsidRPr="0074578D">
        <w:tab/>
      </w:r>
      <w:r w:rsidRPr="0074578D">
        <w:rPr>
          <w:color w:val="00B050"/>
          <w:u w:val="single"/>
        </w:rPr>
        <w:t>Cena ofertowa, jaką Wykonawca poda w ofercie, będzie ceną całkowitą, stanowiącą sumę cen za zakres gwarantowany i zakres opcjonalny (1/2 zakresu gwarantowanego). Kwota, jaką Zamawiający przeznaczył na sfinansowanie zamówienia, podana przed otwarciem ofert, porównywana będzie tylko z cenami dla zakresu gwarantowanego zamówienia.</w:t>
      </w:r>
      <w:r w:rsidRPr="0074578D">
        <w:rPr>
          <w:u w:val="single"/>
        </w:rPr>
        <w:t xml:space="preserve"> </w:t>
      </w:r>
      <w:r w:rsidRPr="0074578D">
        <w:rPr>
          <w:color w:val="00B050"/>
          <w:u w:val="single"/>
        </w:rPr>
        <w:t>Podczas otwarcia ofert odczytana zostanie cena całkowita, cena dotycząca zakresu gwarantowanego i cena zakresu opcjonalnego. Wybór najkorzystniejszej oferty dokonany zostanie w oparciu o całkowitą cenę oferty.</w:t>
      </w:r>
    </w:p>
    <w:p w14:paraId="590ED5FB" w14:textId="77777777" w:rsidR="00763C6B" w:rsidRPr="005654E2" w:rsidRDefault="00763C6B" w:rsidP="000A7B00">
      <w:pPr>
        <w:tabs>
          <w:tab w:val="left" w:pos="-3119"/>
        </w:tabs>
        <w:spacing w:after="120"/>
        <w:ind w:left="720" w:hanging="720"/>
        <w:jc w:val="both"/>
      </w:pPr>
      <w:r w:rsidRPr="0074578D">
        <w:t>15.4. Wykonawca obliczając cenę oferty musi uwzględnić</w:t>
      </w:r>
      <w:r w:rsidRPr="005654E2">
        <w:t xml:space="preserve"> w kosztorysie ofertowym wszystkie pozycje przedmiarowe opisane w </w:t>
      </w:r>
      <w:r w:rsidRPr="005654E2">
        <w:rPr>
          <w:iCs/>
        </w:rPr>
        <w:t>Przedmiarze robót</w:t>
      </w:r>
      <w:r w:rsidRPr="005654E2">
        <w:rPr>
          <w:i/>
        </w:rPr>
        <w:t>.</w:t>
      </w:r>
      <w:r w:rsidRPr="005654E2">
        <w:t xml:space="preserve"> Wykonawca nie może samodzielnie wprowadzić zmian do </w:t>
      </w:r>
      <w:r w:rsidRPr="005654E2">
        <w:rPr>
          <w:iCs/>
        </w:rPr>
        <w:t>Przedmiaru robót</w:t>
      </w:r>
      <w:r w:rsidRPr="005654E2">
        <w:t>. Wszystkie błędy ujawnione</w:t>
      </w:r>
      <w:r w:rsidR="00963782">
        <w:t xml:space="preserve">  </w:t>
      </w:r>
      <w:r w:rsidRPr="005654E2">
        <w:t xml:space="preserve"> </w:t>
      </w:r>
      <w:r w:rsidR="00CD56DC">
        <w:br/>
      </w:r>
      <w:r w:rsidRPr="005654E2">
        <w:t xml:space="preserve">w </w:t>
      </w:r>
      <w:r w:rsidR="00E572E4" w:rsidRPr="006B4776">
        <w:t xml:space="preserve">dokumentach zamówienia </w:t>
      </w:r>
      <w:r w:rsidRPr="005654E2">
        <w:rPr>
          <w:color w:val="000000"/>
        </w:rPr>
        <w:t xml:space="preserve">Wykonawca powinien zgłosić Zamawiającemu </w:t>
      </w:r>
      <w:r w:rsidRPr="00E572E4">
        <w:rPr>
          <w:color w:val="000000"/>
          <w:u w:val="single"/>
        </w:rPr>
        <w:t>przed terminem składania ofert</w:t>
      </w:r>
      <w:r w:rsidRPr="005654E2">
        <w:rPr>
          <w:color w:val="000000"/>
        </w:rPr>
        <w:t>.</w:t>
      </w:r>
    </w:p>
    <w:p w14:paraId="2933D986" w14:textId="77777777" w:rsidR="00763C6B" w:rsidRDefault="00763C6B" w:rsidP="000A7B00">
      <w:pPr>
        <w:tabs>
          <w:tab w:val="left" w:pos="-3119"/>
        </w:tabs>
        <w:spacing w:after="120"/>
        <w:ind w:left="720" w:hanging="720"/>
        <w:jc w:val="both"/>
        <w:rPr>
          <w:i/>
          <w:color w:val="000000"/>
        </w:rPr>
      </w:pPr>
      <w:r w:rsidRPr="005654E2">
        <w:t xml:space="preserve">15.5. </w:t>
      </w:r>
      <w:r w:rsidR="003B5A71">
        <w:t xml:space="preserve"> </w:t>
      </w:r>
      <w:r w:rsidRPr="005654E2">
        <w:t xml:space="preserve">Tam, gdzie w </w:t>
      </w:r>
      <w:r w:rsidR="000E40A8" w:rsidRPr="00BF1106">
        <w:t xml:space="preserve">Specyfikacjach Technicznych Wykonania i Odbioru Robót Budowlanych </w:t>
      </w:r>
      <w:bookmarkStart w:id="10" w:name="_Hlk62634477"/>
      <w:r w:rsidR="000E40A8" w:rsidRPr="00BF1106">
        <w:t>(</w:t>
      </w:r>
      <w:proofErr w:type="spellStart"/>
      <w:r w:rsidR="000E40A8" w:rsidRPr="00BF1106">
        <w:t>STWiORB</w:t>
      </w:r>
      <w:proofErr w:type="spellEnd"/>
      <w:r w:rsidR="000E40A8" w:rsidRPr="00BF1106">
        <w:t>)</w:t>
      </w:r>
      <w:bookmarkEnd w:id="10"/>
      <w:r w:rsidR="000E40A8" w:rsidRPr="00BF1106">
        <w:t xml:space="preserve"> oraz w </w:t>
      </w:r>
      <w:r w:rsidR="000E40A8" w:rsidRPr="00BF1106">
        <w:rPr>
          <w:iCs/>
        </w:rPr>
        <w:t>Przedmiar</w:t>
      </w:r>
      <w:r w:rsidR="000E40A8">
        <w:rPr>
          <w:iCs/>
        </w:rPr>
        <w:t>ze</w:t>
      </w:r>
      <w:r w:rsidR="000E40A8" w:rsidRPr="00BF1106">
        <w:rPr>
          <w:iCs/>
        </w:rPr>
        <w:t xml:space="preserve"> robót</w:t>
      </w:r>
      <w:r w:rsidRPr="005654E2">
        <w:t xml:space="preserve">, zostało wskazane pochodzenie (marka, znak towarowy, producent, dostawca) materiałów lub normy, aprobaty, specyfikacje </w:t>
      </w:r>
      <w:r w:rsidR="000A7B00">
        <w:br/>
      </w:r>
      <w:r w:rsidRPr="005654E2">
        <w:t xml:space="preserve">i systemy, o których mowa w art. </w:t>
      </w:r>
      <w:r w:rsidR="000E40A8">
        <w:t>1</w:t>
      </w:r>
      <w:r w:rsidRPr="005654E2">
        <w:t>0</w:t>
      </w:r>
      <w:r w:rsidR="000E40A8">
        <w:t>1</w:t>
      </w:r>
      <w:r w:rsidRPr="005654E2">
        <w:t xml:space="preserve"> ust. 1–3 ustawy Pzp, Zamawiający dopuszcza oferowanie materiałów lub rozwiązań równoważnych pod warunkiem, że zagwarantują one realizację robót w </w:t>
      </w:r>
      <w:r w:rsidRPr="00D97A25">
        <w:t xml:space="preserve">zgodzie </w:t>
      </w:r>
      <w:r w:rsidRPr="00D97A25">
        <w:rPr>
          <w:color w:val="000000"/>
        </w:rPr>
        <w:t>z obowiązującymi przepisami oraz</w:t>
      </w:r>
      <w:r w:rsidRPr="005654E2">
        <w:rPr>
          <w:color w:val="000000"/>
        </w:rPr>
        <w:t xml:space="preserve"> zapewnią uzyskanie parametrów technicznych nie gorszych od założonych w wyżej wymienionych dokumentach</w:t>
      </w:r>
      <w:r w:rsidRPr="005654E2">
        <w:rPr>
          <w:i/>
          <w:color w:val="000000"/>
        </w:rPr>
        <w:t>.</w:t>
      </w:r>
    </w:p>
    <w:p w14:paraId="452CAD44" w14:textId="77777777" w:rsidR="00CB34E3" w:rsidRDefault="00E57CAD" w:rsidP="000A7B00">
      <w:pPr>
        <w:tabs>
          <w:tab w:val="left" w:pos="-3119"/>
        </w:tabs>
        <w:ind w:left="720" w:hanging="720"/>
        <w:jc w:val="both"/>
        <w:rPr>
          <w:color w:val="000000"/>
        </w:rPr>
      </w:pPr>
      <w:r>
        <w:rPr>
          <w:color w:val="000000"/>
        </w:rPr>
        <w:t xml:space="preserve">15.6.   Cena oferty powinna obejmować całkowity koszt wykonania przedmiotu zamówienia </w:t>
      </w:r>
      <w:r w:rsidR="007F227F" w:rsidRPr="006B4776">
        <w:t>zgodnie z postanowieniami umowy, której wzór zamieszczony został w tomie II SWZ, w tym należny p</w:t>
      </w:r>
      <w:r w:rsidR="00E572E4">
        <w:t xml:space="preserve">odatek od towarów i usług (VAT), </w:t>
      </w:r>
      <w:r>
        <w:rPr>
          <w:color w:val="000000"/>
        </w:rPr>
        <w:t>w tym również wszelkie koszty towarzyszące wykonaniu, o których mowa w pkt</w:t>
      </w:r>
      <w:r w:rsidR="007F227F">
        <w:rPr>
          <w:color w:val="000000"/>
        </w:rPr>
        <w:t>.</w:t>
      </w:r>
      <w:r>
        <w:rPr>
          <w:color w:val="000000"/>
        </w:rPr>
        <w:t xml:space="preserve"> 5</w:t>
      </w:r>
      <w:r w:rsidR="00E572E4">
        <w:rPr>
          <w:color w:val="000000"/>
        </w:rPr>
        <w:t xml:space="preserve"> </w:t>
      </w:r>
      <w:r>
        <w:rPr>
          <w:color w:val="000000"/>
        </w:rPr>
        <w:t xml:space="preserve">oraz w Tomach </w:t>
      </w:r>
      <w:r w:rsidR="001826B4">
        <w:rPr>
          <w:color w:val="000000"/>
        </w:rPr>
        <w:t>III</w:t>
      </w:r>
      <w:r>
        <w:rPr>
          <w:color w:val="000000"/>
        </w:rPr>
        <w:t xml:space="preserve"> niniejszej </w:t>
      </w:r>
      <w:r w:rsidR="00660C4C">
        <w:rPr>
          <w:color w:val="000000"/>
        </w:rPr>
        <w:t>SWZ</w:t>
      </w:r>
      <w:r>
        <w:rPr>
          <w:color w:val="000000"/>
        </w:rPr>
        <w:t xml:space="preserve">. Koszty towarzyszące wykonaniu przedmiotu zamówienia, których </w:t>
      </w:r>
      <w:r w:rsidR="00E572E4">
        <w:rPr>
          <w:color w:val="000000"/>
        </w:rPr>
        <w:br/>
      </w:r>
      <w:r>
        <w:rPr>
          <w:color w:val="000000"/>
        </w:rPr>
        <w:t xml:space="preserve">w Przedmiarze robót i </w:t>
      </w:r>
      <w:r w:rsidR="00241D2D" w:rsidRPr="00241D2D">
        <w:rPr>
          <w:color w:val="000000"/>
        </w:rPr>
        <w:t xml:space="preserve">Tabeli wartości elementów scalonych </w:t>
      </w:r>
      <w:r>
        <w:rPr>
          <w:color w:val="000000"/>
        </w:rPr>
        <w:t>nie ujęto w odrębnych pozycjach, Wykonawca powinien ująć w cenach jednostkowych pozyc</w:t>
      </w:r>
      <w:r w:rsidR="00CD56DC">
        <w:rPr>
          <w:color w:val="000000"/>
        </w:rPr>
        <w:t>ji opisan</w:t>
      </w:r>
      <w:r w:rsidR="009968C0">
        <w:rPr>
          <w:color w:val="000000"/>
        </w:rPr>
        <w:t>ych</w:t>
      </w:r>
      <w:r w:rsidR="00CD56DC">
        <w:rPr>
          <w:color w:val="000000"/>
        </w:rPr>
        <w:t xml:space="preserve"> </w:t>
      </w:r>
      <w:r w:rsidR="00E572E4">
        <w:rPr>
          <w:color w:val="000000"/>
        </w:rPr>
        <w:br/>
      </w:r>
      <w:r w:rsidR="00CD56DC">
        <w:rPr>
          <w:color w:val="000000"/>
        </w:rPr>
        <w:t>w Przedmiarze robót</w:t>
      </w:r>
      <w:r>
        <w:rPr>
          <w:color w:val="000000"/>
        </w:rPr>
        <w:t xml:space="preserve">. </w:t>
      </w:r>
    </w:p>
    <w:p w14:paraId="5DFFDD66" w14:textId="77777777" w:rsidR="00E57CAD" w:rsidRPr="00E57CAD" w:rsidRDefault="00E57CAD" w:rsidP="000A7B00">
      <w:pPr>
        <w:tabs>
          <w:tab w:val="left" w:pos="-3119"/>
        </w:tabs>
        <w:ind w:left="720" w:hanging="720"/>
        <w:jc w:val="both"/>
        <w:rPr>
          <w:color w:val="000000"/>
          <w:sz w:val="16"/>
          <w:szCs w:val="16"/>
        </w:rPr>
      </w:pPr>
    </w:p>
    <w:p w14:paraId="3BDD67C6" w14:textId="77777777" w:rsidR="00763C6B" w:rsidRPr="005654E2" w:rsidRDefault="00E57CAD" w:rsidP="000A7B00">
      <w:pPr>
        <w:tabs>
          <w:tab w:val="left" w:pos="-3119"/>
        </w:tabs>
        <w:spacing w:after="120"/>
        <w:ind w:left="720" w:hanging="720"/>
        <w:jc w:val="both"/>
      </w:pPr>
      <w:r>
        <w:t>15.7</w:t>
      </w:r>
      <w:r w:rsidR="00763C6B" w:rsidRPr="005654E2">
        <w:t>.</w:t>
      </w:r>
      <w:r w:rsidR="00763C6B" w:rsidRPr="005654E2">
        <w:tab/>
        <w:t xml:space="preserve">Cena oferty powinna być wyrażona w złotych polskich (PLN) z dokładnością do dwóch miejsc po przecinku. </w:t>
      </w:r>
    </w:p>
    <w:p w14:paraId="37E2E8FA" w14:textId="77777777" w:rsidR="00763C6B" w:rsidRPr="00E572E4" w:rsidRDefault="00E57CAD" w:rsidP="00E572E4">
      <w:pPr>
        <w:tabs>
          <w:tab w:val="left" w:pos="-3119"/>
        </w:tabs>
        <w:spacing w:after="120"/>
        <w:ind w:left="720" w:right="1" w:hanging="720"/>
        <w:jc w:val="both"/>
      </w:pPr>
      <w:r>
        <w:rPr>
          <w:color w:val="000000"/>
        </w:rPr>
        <w:t>15.8</w:t>
      </w:r>
      <w:r w:rsidR="00763C6B" w:rsidRPr="005654E2">
        <w:rPr>
          <w:color w:val="000000"/>
        </w:rPr>
        <w:t xml:space="preserve">. </w:t>
      </w:r>
      <w:r w:rsidR="00E572E4">
        <w:t xml:space="preserve">Wszystkie ceny i wartości, które pojawiają się w treści oferty należy podać </w:t>
      </w:r>
      <w:r w:rsidR="00E572E4">
        <w:br/>
        <w:t>z dokładnością do dwóch miejsc po przecinku w polskiej walucie. Zamawiający nie przewiduje rozliczenia w walutach obcych.</w:t>
      </w:r>
    </w:p>
    <w:p w14:paraId="171094B1" w14:textId="77777777" w:rsidR="00763C6B" w:rsidRPr="005654E2" w:rsidRDefault="00E57CAD" w:rsidP="00763C6B">
      <w:pPr>
        <w:pStyle w:val="Tekstpodstawowy2"/>
        <w:spacing w:before="0" w:after="120"/>
        <w:ind w:left="720" w:hanging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>15.9</w:t>
      </w:r>
      <w:r w:rsidR="00763C6B" w:rsidRPr="005654E2">
        <w:rPr>
          <w:b w:val="0"/>
          <w:sz w:val="24"/>
          <w:szCs w:val="24"/>
        </w:rPr>
        <w:t xml:space="preserve">. Jeżeli złożona zostanie Oferta, której wybór prowadzić będzie do powstania </w:t>
      </w:r>
      <w:r w:rsidR="00CD56DC">
        <w:rPr>
          <w:b w:val="0"/>
          <w:sz w:val="24"/>
          <w:szCs w:val="24"/>
        </w:rPr>
        <w:br/>
      </w:r>
      <w:r w:rsidR="00763C6B" w:rsidRPr="005654E2">
        <w:rPr>
          <w:b w:val="0"/>
          <w:sz w:val="24"/>
          <w:szCs w:val="24"/>
        </w:rPr>
        <w:t xml:space="preserve">u </w:t>
      </w:r>
      <w:r w:rsidR="00DA17FC">
        <w:rPr>
          <w:b w:val="0"/>
          <w:sz w:val="24"/>
          <w:szCs w:val="24"/>
        </w:rPr>
        <w:t>Z</w:t>
      </w:r>
      <w:r w:rsidR="00763C6B" w:rsidRPr="005654E2">
        <w:rPr>
          <w:b w:val="0"/>
          <w:sz w:val="24"/>
          <w:szCs w:val="24"/>
        </w:rPr>
        <w:t xml:space="preserve">amawiającego obowiązku podatkowego zgodnie z przepisami o podatku od towarów i usług, Zamawiający w celu oceny takiej oferty dolicza do przedstawionej </w:t>
      </w:r>
      <w:r w:rsidR="00CD56DC">
        <w:rPr>
          <w:b w:val="0"/>
          <w:sz w:val="24"/>
          <w:szCs w:val="24"/>
        </w:rPr>
        <w:br/>
      </w:r>
      <w:r w:rsidR="00763C6B" w:rsidRPr="005654E2">
        <w:rPr>
          <w:b w:val="0"/>
          <w:sz w:val="24"/>
          <w:szCs w:val="24"/>
        </w:rPr>
        <w:t xml:space="preserve">w niej ceny podatek od towarów i usług, który miałby obowiązek rozliczyć zgodnie </w:t>
      </w:r>
      <w:r w:rsidR="00CD56DC">
        <w:rPr>
          <w:b w:val="0"/>
          <w:sz w:val="24"/>
          <w:szCs w:val="24"/>
        </w:rPr>
        <w:br/>
      </w:r>
      <w:r w:rsidR="00763C6B" w:rsidRPr="005654E2">
        <w:rPr>
          <w:b w:val="0"/>
          <w:sz w:val="24"/>
          <w:szCs w:val="24"/>
        </w:rPr>
        <w:t xml:space="preserve">z tymi przepisami.  </w:t>
      </w:r>
    </w:p>
    <w:p w14:paraId="722503EB" w14:textId="77777777" w:rsidR="00763C6B" w:rsidRPr="000E40A8" w:rsidRDefault="00763C6B" w:rsidP="00316847">
      <w:pPr>
        <w:pStyle w:val="Tekstpodstawowy2"/>
        <w:spacing w:before="0" w:after="120"/>
        <w:ind w:left="720" w:hanging="720"/>
        <w:rPr>
          <w:b w:val="0"/>
          <w:sz w:val="16"/>
          <w:szCs w:val="16"/>
        </w:rPr>
      </w:pPr>
      <w:r w:rsidRPr="005654E2">
        <w:rPr>
          <w:bCs w:val="0"/>
          <w:color w:val="000000"/>
          <w:sz w:val="24"/>
          <w:szCs w:val="24"/>
        </w:rPr>
        <w:t xml:space="preserve">            </w:t>
      </w:r>
      <w:r w:rsidRPr="000E40A8">
        <w:rPr>
          <w:b w:val="0"/>
          <w:color w:val="000000"/>
          <w:sz w:val="24"/>
          <w:szCs w:val="24"/>
        </w:rPr>
        <w:t xml:space="preserve">Wykonawca składając ofertę informuje </w:t>
      </w:r>
      <w:r w:rsidR="00DA17FC">
        <w:rPr>
          <w:b w:val="0"/>
          <w:color w:val="000000"/>
          <w:sz w:val="24"/>
          <w:szCs w:val="24"/>
        </w:rPr>
        <w:t>Z</w:t>
      </w:r>
      <w:r w:rsidRPr="000E40A8">
        <w:rPr>
          <w:b w:val="0"/>
          <w:color w:val="000000"/>
          <w:sz w:val="24"/>
          <w:szCs w:val="24"/>
        </w:rPr>
        <w:t>amawiającego, czy wybór oferty będzie prowadzić do powstania u Zamawiającego obowiązku podatkowego, wskazując nazwę (rodzaj) towaru lub usługi, których dostawa lub świadczenie będzie prowadzić do jego powstania, oraz wskazując ich wartość bez kwoty podatku</w:t>
      </w:r>
      <w:r w:rsidR="00316847" w:rsidRPr="000E40A8">
        <w:rPr>
          <w:b w:val="0"/>
          <w:color w:val="000000"/>
          <w:sz w:val="24"/>
          <w:szCs w:val="24"/>
        </w:rPr>
        <w:t>.</w:t>
      </w:r>
      <w:r w:rsidRPr="000E40A8">
        <w:rPr>
          <w:b w:val="0"/>
          <w:color w:val="000000"/>
          <w:sz w:val="24"/>
          <w:szCs w:val="24"/>
        </w:rPr>
        <w:t xml:space="preserve"> </w:t>
      </w:r>
    </w:p>
    <w:p w14:paraId="1114425D" w14:textId="77777777" w:rsidR="00763C6B" w:rsidRPr="005654E2" w:rsidRDefault="00763C6B" w:rsidP="00763C6B">
      <w:pPr>
        <w:suppressAutoHyphens/>
        <w:spacing w:before="240" w:after="120"/>
        <w:rPr>
          <w:b/>
          <w:lang w:eastAsia="ar-SA"/>
        </w:rPr>
      </w:pPr>
      <w:r w:rsidRPr="005654E2">
        <w:rPr>
          <w:b/>
          <w:lang w:eastAsia="ar-SA"/>
        </w:rPr>
        <w:t>16.</w:t>
      </w:r>
      <w:r w:rsidRPr="005654E2">
        <w:rPr>
          <w:b/>
          <w:lang w:eastAsia="ar-SA"/>
        </w:rPr>
        <w:tab/>
        <w:t>WYMAGANIA DOTYCZĄCE WADIUM</w:t>
      </w:r>
    </w:p>
    <w:p w14:paraId="5142A427" w14:textId="77777777" w:rsidR="004F74F6" w:rsidRPr="005654E2" w:rsidRDefault="005F379D" w:rsidP="00F26CCE">
      <w:pPr>
        <w:suppressAutoHyphens/>
        <w:spacing w:before="120"/>
        <w:ind w:left="709" w:hanging="709"/>
        <w:jc w:val="both"/>
        <w:rPr>
          <w:spacing w:val="4"/>
          <w:lang w:eastAsia="ar-SA"/>
        </w:rPr>
      </w:pPr>
      <w:r>
        <w:rPr>
          <w:spacing w:val="4"/>
          <w:lang w:eastAsia="ar-SA"/>
        </w:rPr>
        <w:t>16.</w:t>
      </w:r>
      <w:r w:rsidR="00763C6B" w:rsidRPr="005654E2">
        <w:rPr>
          <w:spacing w:val="4"/>
          <w:lang w:eastAsia="ar-SA"/>
        </w:rPr>
        <w:t>1.</w:t>
      </w:r>
      <w:r w:rsidR="00763C6B" w:rsidRPr="005654E2">
        <w:rPr>
          <w:spacing w:val="4"/>
          <w:lang w:eastAsia="ar-SA"/>
        </w:rPr>
        <w:tab/>
      </w:r>
      <w:r w:rsidR="00763C6B" w:rsidRPr="0056551C">
        <w:rPr>
          <w:spacing w:val="4"/>
          <w:lang w:eastAsia="ar-SA"/>
        </w:rPr>
        <w:t>Wykonawca jest zobowiązany do wniesienia wadium w wysokości</w:t>
      </w:r>
      <w:r w:rsidR="00241D2D" w:rsidRPr="0056551C">
        <w:rPr>
          <w:spacing w:val="4"/>
          <w:lang w:eastAsia="ar-SA"/>
        </w:rPr>
        <w:t xml:space="preserve"> </w:t>
      </w:r>
      <w:r w:rsidR="009968C0" w:rsidRPr="0056551C">
        <w:rPr>
          <w:b/>
          <w:bCs/>
          <w:spacing w:val="4"/>
          <w:lang w:eastAsia="ar-SA"/>
        </w:rPr>
        <w:t>1</w:t>
      </w:r>
      <w:r w:rsidR="006051A8" w:rsidRPr="0056551C">
        <w:rPr>
          <w:b/>
          <w:bCs/>
          <w:spacing w:val="4"/>
          <w:lang w:eastAsia="ar-SA"/>
        </w:rPr>
        <w:t>5</w:t>
      </w:r>
      <w:r w:rsidR="00241D2D" w:rsidRPr="0056551C">
        <w:rPr>
          <w:b/>
          <w:bCs/>
          <w:spacing w:val="4"/>
          <w:lang w:eastAsia="ar-SA"/>
        </w:rPr>
        <w:t xml:space="preserve"> </w:t>
      </w:r>
      <w:r w:rsidR="009968C0" w:rsidRPr="0056551C">
        <w:rPr>
          <w:b/>
          <w:bCs/>
          <w:spacing w:val="4"/>
          <w:lang w:eastAsia="ar-SA"/>
        </w:rPr>
        <w:t>0</w:t>
      </w:r>
      <w:r w:rsidR="00241D2D" w:rsidRPr="0056551C">
        <w:rPr>
          <w:b/>
          <w:bCs/>
          <w:spacing w:val="4"/>
          <w:lang w:eastAsia="ar-SA"/>
        </w:rPr>
        <w:t>00</w:t>
      </w:r>
      <w:r w:rsidR="004F74F6" w:rsidRPr="0056551C">
        <w:rPr>
          <w:b/>
          <w:bCs/>
          <w:spacing w:val="4"/>
          <w:lang w:eastAsia="ar-SA"/>
        </w:rPr>
        <w:t>,00</w:t>
      </w:r>
      <w:r w:rsidR="00763C6B" w:rsidRPr="0056551C">
        <w:rPr>
          <w:b/>
          <w:bCs/>
          <w:spacing w:val="4"/>
          <w:lang w:eastAsia="ar-SA"/>
        </w:rPr>
        <w:t xml:space="preserve"> zł</w:t>
      </w:r>
      <w:r w:rsidR="0056551C" w:rsidRPr="0056551C">
        <w:rPr>
          <w:spacing w:val="4"/>
          <w:lang w:eastAsia="ar-SA"/>
        </w:rPr>
        <w:t>.</w:t>
      </w:r>
    </w:p>
    <w:p w14:paraId="04A0591E" w14:textId="77777777" w:rsidR="00847059" w:rsidRPr="00F537DF" w:rsidRDefault="005F379D" w:rsidP="00F26CCE">
      <w:pPr>
        <w:suppressAutoHyphens/>
        <w:spacing w:before="120"/>
        <w:ind w:left="709" w:hanging="709"/>
        <w:jc w:val="both"/>
        <w:rPr>
          <w:spacing w:val="4"/>
          <w:lang w:eastAsia="ar-SA"/>
        </w:rPr>
      </w:pPr>
      <w:r>
        <w:rPr>
          <w:color w:val="000000"/>
          <w:spacing w:val="4"/>
          <w:lang w:eastAsia="ar-SA"/>
        </w:rPr>
        <w:t>16.</w:t>
      </w:r>
      <w:r w:rsidR="00763C6B" w:rsidRPr="005654E2">
        <w:rPr>
          <w:color w:val="000000"/>
          <w:spacing w:val="4"/>
          <w:lang w:eastAsia="ar-SA"/>
        </w:rPr>
        <w:t>2.</w:t>
      </w:r>
      <w:r w:rsidR="00763C6B" w:rsidRPr="005654E2">
        <w:rPr>
          <w:color w:val="000000"/>
          <w:spacing w:val="4"/>
          <w:lang w:eastAsia="ar-SA"/>
        </w:rPr>
        <w:tab/>
      </w:r>
      <w:r w:rsidR="00847059" w:rsidRPr="00F537DF">
        <w:rPr>
          <w:spacing w:val="4"/>
          <w:lang w:eastAsia="ar-SA"/>
        </w:rPr>
        <w:t xml:space="preserve">Wadium musi być wniesione przed upływem terminu składania ofert i utrzymane nieprzerwanie do dnia upływu terminu związania ofertą z wyjątkiem przypadków, </w:t>
      </w:r>
      <w:r w:rsidR="00F26CCE">
        <w:rPr>
          <w:spacing w:val="4"/>
          <w:lang w:eastAsia="ar-SA"/>
        </w:rPr>
        <w:br/>
      </w:r>
      <w:r w:rsidR="00847059" w:rsidRPr="00F537DF">
        <w:rPr>
          <w:spacing w:val="4"/>
          <w:lang w:eastAsia="ar-SA"/>
        </w:rPr>
        <w:t>o których mowa w art. 98 ust. 1 pkt 2 i 3 oraz ust 2 ustawy Pzp.</w:t>
      </w:r>
    </w:p>
    <w:p w14:paraId="16878B6C" w14:textId="77777777" w:rsidR="00847059" w:rsidRPr="00F537DF" w:rsidRDefault="00847059" w:rsidP="00F26CCE">
      <w:pPr>
        <w:suppressAutoHyphens/>
        <w:spacing w:before="120"/>
        <w:ind w:left="709" w:hanging="709"/>
        <w:jc w:val="both"/>
        <w:rPr>
          <w:spacing w:val="4"/>
          <w:lang w:eastAsia="ar-SA"/>
        </w:rPr>
      </w:pPr>
      <w:r w:rsidRPr="00F537DF">
        <w:rPr>
          <w:spacing w:val="4"/>
          <w:lang w:eastAsia="ar-SA"/>
        </w:rPr>
        <w:t xml:space="preserve">           Wadium może być wniesione wg wyboru wykonawcy</w:t>
      </w:r>
      <w:r w:rsidR="00DA17FC">
        <w:rPr>
          <w:spacing w:val="4"/>
          <w:lang w:eastAsia="ar-SA"/>
        </w:rPr>
        <w:t xml:space="preserve"> </w:t>
      </w:r>
      <w:r w:rsidRPr="00F537DF">
        <w:rPr>
          <w:spacing w:val="4"/>
          <w:lang w:eastAsia="ar-SA"/>
        </w:rPr>
        <w:t>w jednej lub kilku następujących formach, w zależności od wyboru Wykonawcy:</w:t>
      </w:r>
    </w:p>
    <w:p w14:paraId="68FC7890" w14:textId="77777777" w:rsidR="00847059" w:rsidRPr="00F537DF" w:rsidRDefault="00847059" w:rsidP="00847059">
      <w:pPr>
        <w:pStyle w:val="Tekstpodstawowy2"/>
        <w:tabs>
          <w:tab w:val="left" w:pos="1134"/>
        </w:tabs>
        <w:ind w:left="709"/>
        <w:rPr>
          <w:b w:val="0"/>
          <w:sz w:val="24"/>
          <w:szCs w:val="24"/>
          <w:lang w:eastAsia="ar-SA"/>
        </w:rPr>
      </w:pPr>
      <w:r w:rsidRPr="00F537DF">
        <w:rPr>
          <w:b w:val="0"/>
          <w:bCs w:val="0"/>
          <w:sz w:val="24"/>
          <w:szCs w:val="24"/>
        </w:rPr>
        <w:t xml:space="preserve">a) </w:t>
      </w:r>
      <w:r w:rsidRPr="00F537DF">
        <w:rPr>
          <w:b w:val="0"/>
          <w:bCs w:val="0"/>
          <w:sz w:val="24"/>
          <w:szCs w:val="24"/>
        </w:rPr>
        <w:tab/>
      </w:r>
      <w:r w:rsidRPr="00F537DF">
        <w:rPr>
          <w:b w:val="0"/>
          <w:sz w:val="24"/>
          <w:szCs w:val="24"/>
          <w:lang w:eastAsia="ar-SA"/>
        </w:rPr>
        <w:t>pieniądzu,</w:t>
      </w:r>
      <w:r w:rsidRPr="00F537DF">
        <w:rPr>
          <w:sz w:val="24"/>
          <w:szCs w:val="24"/>
          <w:lang w:eastAsia="ar-SA"/>
        </w:rPr>
        <w:t xml:space="preserve"> przelewem na rachunek bankowy</w:t>
      </w:r>
      <w:r w:rsidRPr="00F537DF">
        <w:rPr>
          <w:b w:val="0"/>
          <w:sz w:val="24"/>
          <w:szCs w:val="24"/>
          <w:lang w:eastAsia="ar-SA"/>
        </w:rPr>
        <w:t>;</w:t>
      </w:r>
    </w:p>
    <w:p w14:paraId="38AA0D58" w14:textId="77777777" w:rsidR="00847059" w:rsidRPr="00F537DF" w:rsidRDefault="00847059" w:rsidP="00847059">
      <w:pPr>
        <w:pStyle w:val="Tekstpodstawowy2"/>
        <w:tabs>
          <w:tab w:val="left" w:pos="1134"/>
        </w:tabs>
        <w:ind w:left="1134" w:hanging="425"/>
        <w:rPr>
          <w:b w:val="0"/>
          <w:bCs w:val="0"/>
          <w:sz w:val="24"/>
          <w:szCs w:val="24"/>
        </w:rPr>
      </w:pPr>
      <w:r w:rsidRPr="00F537DF">
        <w:rPr>
          <w:b w:val="0"/>
          <w:bCs w:val="0"/>
          <w:sz w:val="24"/>
          <w:szCs w:val="24"/>
        </w:rPr>
        <w:t xml:space="preserve">b) </w:t>
      </w:r>
      <w:r w:rsidRPr="00F537DF">
        <w:rPr>
          <w:b w:val="0"/>
          <w:bCs w:val="0"/>
          <w:sz w:val="24"/>
          <w:szCs w:val="24"/>
        </w:rPr>
        <w:tab/>
      </w:r>
      <w:r w:rsidRPr="00F537DF">
        <w:rPr>
          <w:b w:val="0"/>
          <w:sz w:val="24"/>
          <w:szCs w:val="24"/>
          <w:lang w:eastAsia="ar-SA"/>
        </w:rPr>
        <w:t>gwarancjach bankowych;</w:t>
      </w:r>
    </w:p>
    <w:p w14:paraId="6ECECB6C" w14:textId="77777777" w:rsidR="00847059" w:rsidRPr="00F537DF" w:rsidRDefault="00847059" w:rsidP="00847059">
      <w:pPr>
        <w:pStyle w:val="Tekstpodstawowy2"/>
        <w:tabs>
          <w:tab w:val="left" w:pos="1134"/>
        </w:tabs>
        <w:ind w:left="1134" w:hanging="425"/>
        <w:rPr>
          <w:b w:val="0"/>
          <w:bCs w:val="0"/>
          <w:sz w:val="24"/>
          <w:szCs w:val="24"/>
        </w:rPr>
      </w:pPr>
      <w:r w:rsidRPr="00F537DF">
        <w:rPr>
          <w:b w:val="0"/>
          <w:bCs w:val="0"/>
          <w:sz w:val="24"/>
          <w:szCs w:val="24"/>
        </w:rPr>
        <w:t xml:space="preserve">c) </w:t>
      </w:r>
      <w:r w:rsidRPr="00F537DF">
        <w:rPr>
          <w:b w:val="0"/>
          <w:bCs w:val="0"/>
          <w:sz w:val="24"/>
          <w:szCs w:val="24"/>
        </w:rPr>
        <w:tab/>
      </w:r>
      <w:r w:rsidRPr="00F537DF">
        <w:rPr>
          <w:b w:val="0"/>
          <w:sz w:val="24"/>
          <w:szCs w:val="24"/>
          <w:lang w:eastAsia="ar-SA"/>
        </w:rPr>
        <w:t>gwarancjach ubezpieczeniowych;</w:t>
      </w:r>
    </w:p>
    <w:p w14:paraId="0E5EE200" w14:textId="77777777" w:rsidR="00847059" w:rsidRPr="00F537DF" w:rsidRDefault="00847059" w:rsidP="00847059">
      <w:pPr>
        <w:pStyle w:val="Tekstpodstawowy2"/>
        <w:tabs>
          <w:tab w:val="left" w:pos="1134"/>
        </w:tabs>
        <w:ind w:left="1134" w:hanging="425"/>
        <w:rPr>
          <w:b w:val="0"/>
          <w:sz w:val="24"/>
          <w:szCs w:val="24"/>
          <w:lang w:eastAsia="ar-SA"/>
        </w:rPr>
      </w:pPr>
      <w:r w:rsidRPr="00F537DF">
        <w:rPr>
          <w:b w:val="0"/>
          <w:bCs w:val="0"/>
          <w:sz w:val="24"/>
          <w:szCs w:val="24"/>
        </w:rPr>
        <w:t xml:space="preserve">d) </w:t>
      </w:r>
      <w:r w:rsidRPr="00F537DF">
        <w:rPr>
          <w:b w:val="0"/>
          <w:bCs w:val="0"/>
          <w:sz w:val="24"/>
          <w:szCs w:val="24"/>
        </w:rPr>
        <w:tab/>
      </w:r>
      <w:r w:rsidRPr="00F537DF">
        <w:rPr>
          <w:b w:val="0"/>
          <w:sz w:val="24"/>
          <w:szCs w:val="24"/>
          <w:lang w:eastAsia="ar-SA"/>
        </w:rPr>
        <w:t>poręczeniach udzielanych przez podmioty, o których mowa w art. 6b ust. 5 pkt 2 ustawy z dnia 9 listopada 2000 roku o utworzeniu Polskiej Agencji Rozwoju Przedsiębiorczości (Dz. U. z 20</w:t>
      </w:r>
      <w:r w:rsidR="00DA17FC">
        <w:rPr>
          <w:b w:val="0"/>
          <w:sz w:val="24"/>
          <w:szCs w:val="24"/>
          <w:lang w:eastAsia="ar-SA"/>
        </w:rPr>
        <w:t>23</w:t>
      </w:r>
      <w:r w:rsidRPr="00F537DF">
        <w:rPr>
          <w:b w:val="0"/>
          <w:sz w:val="24"/>
          <w:szCs w:val="24"/>
          <w:lang w:eastAsia="ar-SA"/>
        </w:rPr>
        <w:t xml:space="preserve"> r.</w:t>
      </w:r>
      <w:r w:rsidR="00DA17FC">
        <w:rPr>
          <w:b w:val="0"/>
          <w:sz w:val="24"/>
          <w:szCs w:val="24"/>
          <w:lang w:eastAsia="ar-SA"/>
        </w:rPr>
        <w:t>,</w:t>
      </w:r>
      <w:r w:rsidRPr="00F537DF">
        <w:rPr>
          <w:b w:val="0"/>
          <w:sz w:val="24"/>
          <w:szCs w:val="24"/>
          <w:lang w:eastAsia="ar-SA"/>
        </w:rPr>
        <w:t xml:space="preserve"> poz. </w:t>
      </w:r>
      <w:r w:rsidR="00DA17FC">
        <w:rPr>
          <w:b w:val="0"/>
          <w:sz w:val="24"/>
          <w:szCs w:val="24"/>
          <w:lang w:eastAsia="ar-SA"/>
        </w:rPr>
        <w:t>462</w:t>
      </w:r>
      <w:r w:rsidRPr="00F537DF">
        <w:rPr>
          <w:b w:val="0"/>
          <w:sz w:val="24"/>
          <w:szCs w:val="24"/>
          <w:lang w:eastAsia="ar-SA"/>
        </w:rPr>
        <w:t>).</w:t>
      </w:r>
    </w:p>
    <w:p w14:paraId="6910E5E6" w14:textId="77777777" w:rsidR="00847059" w:rsidRPr="00885E4B" w:rsidRDefault="00847059" w:rsidP="00847059">
      <w:pPr>
        <w:suppressAutoHyphens/>
        <w:spacing w:before="120"/>
        <w:ind w:left="709" w:hanging="1"/>
        <w:jc w:val="center"/>
        <w:rPr>
          <w:spacing w:val="4"/>
          <w:lang w:eastAsia="ar-SA"/>
        </w:rPr>
      </w:pPr>
      <w:r w:rsidRPr="00885E4B">
        <w:rPr>
          <w:lang w:eastAsia="en-US"/>
        </w:rPr>
        <w:t xml:space="preserve">Nazwa beneficjenta: </w:t>
      </w:r>
      <w:r w:rsidRPr="00885E4B">
        <w:rPr>
          <w:lang w:eastAsia="en-US"/>
        </w:rPr>
        <w:br/>
      </w:r>
      <w:r w:rsidRPr="00885E4B">
        <w:rPr>
          <w:position w:val="2"/>
          <w:u w:val="single"/>
        </w:rPr>
        <w:t>Powiat Opolski –</w:t>
      </w:r>
      <w:r w:rsidRPr="00885E4B">
        <w:rPr>
          <w:bCs/>
          <w:position w:val="2"/>
          <w:u w:val="single"/>
        </w:rPr>
        <w:t xml:space="preserve"> </w:t>
      </w:r>
      <w:r w:rsidRPr="00885E4B">
        <w:rPr>
          <w:b/>
          <w:bCs/>
          <w:position w:val="2"/>
          <w:u w:val="single"/>
        </w:rPr>
        <w:t>Zarząd Dróg Powiatowych w Opolu</w:t>
      </w:r>
    </w:p>
    <w:p w14:paraId="4850A8D5" w14:textId="77777777" w:rsidR="00847059" w:rsidRPr="00885E4B" w:rsidRDefault="00847059" w:rsidP="00847059">
      <w:pPr>
        <w:numPr>
          <w:ilvl w:val="12"/>
          <w:numId w:val="0"/>
        </w:numPr>
        <w:jc w:val="both"/>
        <w:rPr>
          <w:b/>
          <w:bCs/>
          <w:position w:val="2"/>
        </w:rPr>
      </w:pPr>
      <w:r w:rsidRPr="00885E4B">
        <w:rPr>
          <w:b/>
          <w:bCs/>
          <w:position w:val="2"/>
        </w:rPr>
        <w:t xml:space="preserve">                                                  45-005 Opole, ul. Książąt Opolskich 27</w:t>
      </w:r>
    </w:p>
    <w:p w14:paraId="5969CC05" w14:textId="77777777" w:rsidR="00847059" w:rsidRPr="0065325F" w:rsidRDefault="00847059" w:rsidP="00847059">
      <w:pPr>
        <w:pStyle w:val="Tekstpodstawowy2"/>
        <w:tabs>
          <w:tab w:val="left" w:pos="1134"/>
        </w:tabs>
        <w:jc w:val="left"/>
        <w:rPr>
          <w:b w:val="0"/>
          <w:sz w:val="16"/>
          <w:szCs w:val="16"/>
          <w:lang w:eastAsia="ar-SA"/>
        </w:rPr>
      </w:pPr>
    </w:p>
    <w:p w14:paraId="4AC4B116" w14:textId="77777777" w:rsidR="00F26CCE" w:rsidRPr="00604B3F" w:rsidRDefault="00847059" w:rsidP="00604B3F">
      <w:pPr>
        <w:shd w:val="clear" w:color="auto" w:fill="FBE4D5" w:themeFill="accent2" w:themeFillTint="33"/>
        <w:suppressAutoHyphens/>
        <w:spacing w:before="120"/>
        <w:ind w:left="709" w:right="1"/>
        <w:jc w:val="both"/>
      </w:pPr>
      <w:proofErr w:type="gramStart"/>
      <w:r w:rsidRPr="005654E2">
        <w:t>Wadium  wnoszone</w:t>
      </w:r>
      <w:proofErr w:type="gramEnd"/>
      <w:r w:rsidRPr="005654E2">
        <w:rPr>
          <w:b/>
          <w:bCs/>
        </w:rPr>
        <w:t xml:space="preserve"> </w:t>
      </w:r>
      <w:proofErr w:type="gramStart"/>
      <w:r w:rsidRPr="005654E2">
        <w:rPr>
          <w:b/>
          <w:bCs/>
        </w:rPr>
        <w:t>w</w:t>
      </w:r>
      <w:r w:rsidRPr="005654E2">
        <w:t xml:space="preserve">  </w:t>
      </w:r>
      <w:r w:rsidRPr="005654E2">
        <w:rPr>
          <w:b/>
          <w:bCs/>
        </w:rPr>
        <w:t>pieniądzu</w:t>
      </w:r>
      <w:proofErr w:type="gramEnd"/>
      <w:r w:rsidRPr="005654E2">
        <w:t xml:space="preserve">  </w:t>
      </w:r>
      <w:proofErr w:type="gramStart"/>
      <w:r w:rsidRPr="005654E2">
        <w:t>należy  dokonać</w:t>
      </w:r>
      <w:proofErr w:type="gramEnd"/>
      <w:r w:rsidRPr="005654E2">
        <w:t xml:space="preserve"> przed terminem składania ofert</w:t>
      </w:r>
      <w:r>
        <w:t xml:space="preserve"> </w:t>
      </w:r>
      <w:proofErr w:type="gramStart"/>
      <w:r w:rsidRPr="005654E2">
        <w:rPr>
          <w:b/>
          <w:bCs/>
        </w:rPr>
        <w:t xml:space="preserve">przelewem  </w:t>
      </w:r>
      <w:r w:rsidRPr="005654E2">
        <w:t>na</w:t>
      </w:r>
      <w:proofErr w:type="gramEnd"/>
      <w:r w:rsidRPr="005654E2">
        <w:t xml:space="preserve"> rachunek Zamawiającego </w:t>
      </w:r>
      <w:proofErr w:type="gramStart"/>
      <w:r w:rsidRPr="005654E2">
        <w:rPr>
          <w:b/>
          <w:bCs/>
        </w:rPr>
        <w:t>nr  94</w:t>
      </w:r>
      <w:proofErr w:type="gramEnd"/>
      <w:r w:rsidRPr="005654E2">
        <w:rPr>
          <w:b/>
          <w:bCs/>
        </w:rPr>
        <w:t xml:space="preserve"> 1020 3668 0000 5902 0015 8857</w:t>
      </w:r>
      <w:r>
        <w:rPr>
          <w:b/>
          <w:bCs/>
        </w:rPr>
        <w:t xml:space="preserve"> </w:t>
      </w:r>
      <w:r>
        <w:rPr>
          <w:b/>
          <w:bCs/>
        </w:rPr>
        <w:br/>
      </w:r>
      <w:r w:rsidR="00C30AC9" w:rsidRPr="00581B3E">
        <w:t>z dopiskiem:</w:t>
      </w:r>
      <w:r w:rsidR="00C30AC9">
        <w:t xml:space="preserve"> </w:t>
      </w:r>
      <w:r w:rsidR="00F26CCE" w:rsidRPr="00B94296">
        <w:rPr>
          <w:bCs/>
          <w:iCs/>
        </w:rPr>
        <w:tab/>
      </w:r>
    </w:p>
    <w:p w14:paraId="76CA6797" w14:textId="77777777" w:rsidR="00B9618C" w:rsidRPr="00B94296" w:rsidRDefault="00F26CCE" w:rsidP="00604B3F">
      <w:pPr>
        <w:shd w:val="clear" w:color="auto" w:fill="FBE4D5" w:themeFill="accent2" w:themeFillTint="33"/>
        <w:ind w:left="709"/>
        <w:jc w:val="center"/>
      </w:pPr>
      <w:r w:rsidRPr="00B94296">
        <w:rPr>
          <w:bCs/>
        </w:rPr>
        <w:t>„</w:t>
      </w:r>
      <w:r w:rsidRPr="00B94296">
        <w:rPr>
          <w:b/>
          <w:bCs/>
        </w:rPr>
        <w:t xml:space="preserve">Wadium - </w:t>
      </w:r>
      <w:r w:rsidR="001D1229">
        <w:rPr>
          <w:b/>
          <w:bCs/>
        </w:rPr>
        <w:t>SIG.261.1.1.2026.AK</w:t>
      </w:r>
      <w:r w:rsidR="00B9618C" w:rsidRPr="00B94296">
        <w:rPr>
          <w:b/>
          <w:bCs/>
          <w:szCs w:val="20"/>
        </w:rPr>
        <w:t>”</w:t>
      </w:r>
      <w:r w:rsidR="00AB5F25" w:rsidRPr="00B94296">
        <w:rPr>
          <w:bCs/>
          <w:szCs w:val="20"/>
        </w:rPr>
        <w:t>,</w:t>
      </w:r>
    </w:p>
    <w:p w14:paraId="4DF4FA73" w14:textId="77777777" w:rsidR="00687E77" w:rsidRPr="00B94296" w:rsidRDefault="00687E77" w:rsidP="00604B3F">
      <w:pPr>
        <w:shd w:val="clear" w:color="auto" w:fill="FBE4D5" w:themeFill="accent2" w:themeFillTint="33"/>
        <w:overflowPunct w:val="0"/>
        <w:autoSpaceDE w:val="0"/>
        <w:autoSpaceDN w:val="0"/>
        <w:adjustRightInd w:val="0"/>
        <w:ind w:left="709"/>
        <w:rPr>
          <w:b/>
          <w:bCs/>
        </w:rPr>
      </w:pPr>
    </w:p>
    <w:p w14:paraId="4A38EB83" w14:textId="77777777" w:rsidR="00763C6B" w:rsidRPr="00B94296" w:rsidRDefault="00763C6B" w:rsidP="00604B3F">
      <w:pPr>
        <w:shd w:val="clear" w:color="auto" w:fill="FBE4D5" w:themeFill="accent2" w:themeFillTint="33"/>
        <w:overflowPunct w:val="0"/>
        <w:autoSpaceDE w:val="0"/>
        <w:autoSpaceDN w:val="0"/>
        <w:adjustRightInd w:val="0"/>
        <w:ind w:left="709"/>
      </w:pPr>
      <w:r w:rsidRPr="00B94296">
        <w:t>a dowód przelewu zł</w:t>
      </w:r>
      <w:r w:rsidR="00847059" w:rsidRPr="00B94296">
        <w:t>oż</w:t>
      </w:r>
      <w:r w:rsidRPr="00B94296">
        <w:t xml:space="preserve">yć </w:t>
      </w:r>
      <w:r w:rsidR="00847059" w:rsidRPr="00B94296">
        <w:t xml:space="preserve">wraz z </w:t>
      </w:r>
      <w:r w:rsidRPr="00B94296">
        <w:t>ofert</w:t>
      </w:r>
      <w:r w:rsidR="00847059" w:rsidRPr="00B94296">
        <w:t>ą</w:t>
      </w:r>
      <w:r w:rsidRPr="00B94296">
        <w:t>.</w:t>
      </w:r>
    </w:p>
    <w:p w14:paraId="04AFE359" w14:textId="77777777" w:rsidR="00847059" w:rsidRPr="00B94296" w:rsidRDefault="005F379D" w:rsidP="00241D2D">
      <w:pPr>
        <w:suppressAutoHyphens/>
        <w:spacing w:before="120" w:after="60"/>
        <w:ind w:left="709" w:hanging="709"/>
        <w:jc w:val="both"/>
        <w:rPr>
          <w:spacing w:val="4"/>
          <w:lang w:eastAsia="ar-SA"/>
        </w:rPr>
      </w:pPr>
      <w:r w:rsidRPr="00B94296">
        <w:rPr>
          <w:color w:val="000000"/>
          <w:spacing w:val="4"/>
          <w:lang w:eastAsia="ar-SA"/>
        </w:rPr>
        <w:t>16.</w:t>
      </w:r>
      <w:r w:rsidR="00763C6B" w:rsidRPr="00B94296">
        <w:rPr>
          <w:color w:val="000000"/>
          <w:spacing w:val="4"/>
          <w:lang w:eastAsia="ar-SA"/>
        </w:rPr>
        <w:t>3.</w:t>
      </w:r>
      <w:r w:rsidR="00763C6B" w:rsidRPr="00B94296">
        <w:rPr>
          <w:color w:val="000000"/>
          <w:spacing w:val="4"/>
          <w:lang w:eastAsia="ar-SA"/>
        </w:rPr>
        <w:tab/>
      </w:r>
      <w:r w:rsidR="00847059" w:rsidRPr="00B94296">
        <w:t xml:space="preserve">Wadium wnoszone w formie poręczeń lub gwarancji powinno być złożone                                   w oryginale w postaci elektronicznej i musi obejmować cały okres związania ofertą. </w:t>
      </w:r>
      <w:r w:rsidR="00E572E4" w:rsidRPr="00B94296">
        <w:br/>
      </w:r>
      <w:r w:rsidR="00847059" w:rsidRPr="00B94296">
        <w:t xml:space="preserve">W przypadku wniesienia wadium w formie gwarancji lub poręczenia koniecznym jest, aby gwarancja lub poręczenie obejmowały odpowiedzialność za wszystkie przypadki powodujące utratę wadium, określone w art. 98 ust. 6 ustawy Pzp. </w:t>
      </w:r>
    </w:p>
    <w:p w14:paraId="6AB1903E" w14:textId="77777777" w:rsidR="00847059" w:rsidRPr="00B94296" w:rsidRDefault="00847059" w:rsidP="00847059">
      <w:pPr>
        <w:suppressAutoHyphens/>
        <w:spacing w:after="60"/>
        <w:ind w:left="709"/>
        <w:jc w:val="both"/>
        <w:rPr>
          <w:bCs/>
          <w:color w:val="000000"/>
          <w:spacing w:val="4"/>
          <w:lang w:eastAsia="ar-SA"/>
        </w:rPr>
      </w:pPr>
      <w:r w:rsidRPr="00B94296">
        <w:rPr>
          <w:color w:val="000000"/>
          <w:spacing w:val="4"/>
          <w:lang w:eastAsia="ar-SA"/>
        </w:rPr>
        <w:t>Gwarancja lub poręczenie musi zawier</w:t>
      </w:r>
      <w:r w:rsidR="00E572E4" w:rsidRPr="00B94296">
        <w:rPr>
          <w:color w:val="000000"/>
          <w:spacing w:val="4"/>
          <w:lang w:eastAsia="ar-SA"/>
        </w:rPr>
        <w:t xml:space="preserve">ać w swojej treści nieodwołalne </w:t>
      </w:r>
      <w:r w:rsidRPr="00B94296">
        <w:rPr>
          <w:color w:val="000000"/>
          <w:spacing w:val="4"/>
          <w:lang w:eastAsia="ar-SA"/>
        </w:rPr>
        <w:t>i bezwarunkowe zobowiązanie wystawcy dokumentu do zapłaty na rzecz Zamawiającego kwoty wadium.</w:t>
      </w:r>
      <w:r w:rsidRPr="00B94296">
        <w:rPr>
          <w:bCs/>
          <w:color w:val="000000"/>
          <w:spacing w:val="4"/>
          <w:lang w:eastAsia="ar-SA"/>
        </w:rPr>
        <w:t xml:space="preserve"> </w:t>
      </w:r>
    </w:p>
    <w:p w14:paraId="38F77C3B" w14:textId="77777777" w:rsidR="00847059" w:rsidRPr="00B94296" w:rsidRDefault="00847059" w:rsidP="00847059">
      <w:pPr>
        <w:suppressAutoHyphens/>
        <w:spacing w:before="60"/>
        <w:ind w:left="705"/>
        <w:jc w:val="both"/>
        <w:rPr>
          <w:spacing w:val="4"/>
          <w:lang w:eastAsia="ar-SA"/>
        </w:rPr>
      </w:pPr>
      <w:r w:rsidRPr="00B94296">
        <w:rPr>
          <w:bCs/>
          <w:color w:val="000000"/>
          <w:spacing w:val="4"/>
          <w:lang w:eastAsia="ar-SA"/>
        </w:rPr>
        <w:t xml:space="preserve">Wadium wniesione w formie </w:t>
      </w:r>
      <w:proofErr w:type="gramStart"/>
      <w:r w:rsidRPr="00B94296">
        <w:rPr>
          <w:bCs/>
          <w:color w:val="000000"/>
          <w:spacing w:val="4"/>
          <w:lang w:eastAsia="ar-SA"/>
        </w:rPr>
        <w:t>gwarancji  (</w:t>
      </w:r>
      <w:proofErr w:type="gramEnd"/>
      <w:r w:rsidRPr="00B94296">
        <w:rPr>
          <w:bCs/>
          <w:color w:val="000000"/>
          <w:spacing w:val="4"/>
          <w:lang w:eastAsia="ar-SA"/>
        </w:rPr>
        <w:t xml:space="preserve">bankowej czy ubezpieczeniowej) musi mieć taką samą płynność jak wadium wniesione w pieniądzu – dochodzenie roszczenia z tytułu wadium wniesionego w tej formie nie może być utrudnione. </w:t>
      </w:r>
      <w:r w:rsidRPr="00B94296">
        <w:rPr>
          <w:bCs/>
          <w:color w:val="000000"/>
          <w:spacing w:val="4"/>
          <w:lang w:eastAsia="ar-SA"/>
        </w:rPr>
        <w:lastRenderedPageBreak/>
        <w:t xml:space="preserve">Dlatego w treści gwarancji powinna znaleźć się klauzula stanowiąca, iż wszystkie spory odnośnie gwarancji będą rozstrzygane zgodnie z prawem </w:t>
      </w:r>
      <w:r w:rsidRPr="00B94296">
        <w:rPr>
          <w:bCs/>
          <w:spacing w:val="4"/>
          <w:lang w:eastAsia="ar-SA"/>
        </w:rPr>
        <w:t xml:space="preserve">polskim przez sądy powszechne. W przypadku gdy Wykonawca wnosi wadium w formie gwarancji lub poręczenia w języku innym niż język polski, dokument gwarancji lub poręczenia należy złożyć wraz z tłumaczeniem na język polski. </w:t>
      </w:r>
    </w:p>
    <w:p w14:paraId="0965B7E2" w14:textId="77777777" w:rsidR="00847059" w:rsidRPr="00B94296" w:rsidRDefault="00847059" w:rsidP="00241D2D">
      <w:pPr>
        <w:suppressAutoHyphens/>
        <w:spacing w:before="120"/>
        <w:ind w:left="709" w:hanging="709"/>
        <w:jc w:val="both"/>
        <w:rPr>
          <w:spacing w:val="4"/>
          <w:lang w:eastAsia="ar-SA"/>
        </w:rPr>
      </w:pPr>
      <w:r w:rsidRPr="00B94296">
        <w:rPr>
          <w:spacing w:val="4"/>
          <w:lang w:eastAsia="ar-SA"/>
        </w:rPr>
        <w:t>16.4.</w:t>
      </w:r>
      <w:r w:rsidRPr="00B94296">
        <w:rPr>
          <w:spacing w:val="4"/>
          <w:lang w:eastAsia="ar-SA"/>
        </w:rPr>
        <w:tab/>
        <w:t xml:space="preserve">Wadium wniesione w pieniądzu przelewem na rachunek bankowy musi wpłynąć na wskazany w </w:t>
      </w:r>
      <w:proofErr w:type="spellStart"/>
      <w:r w:rsidRPr="00B94296">
        <w:rPr>
          <w:spacing w:val="4"/>
          <w:lang w:eastAsia="ar-SA"/>
        </w:rPr>
        <w:t>p</w:t>
      </w:r>
      <w:r w:rsidR="00453047" w:rsidRPr="00B94296">
        <w:rPr>
          <w:spacing w:val="4"/>
          <w:lang w:eastAsia="ar-SA"/>
        </w:rPr>
        <w:t>p</w:t>
      </w:r>
      <w:r w:rsidRPr="00B94296">
        <w:rPr>
          <w:spacing w:val="4"/>
          <w:lang w:eastAsia="ar-SA"/>
        </w:rPr>
        <w:t>kt</w:t>
      </w:r>
      <w:proofErr w:type="spellEnd"/>
      <w:r w:rsidRPr="00B94296">
        <w:rPr>
          <w:spacing w:val="4"/>
          <w:lang w:eastAsia="ar-SA"/>
        </w:rPr>
        <w:t>. 16.2.</w:t>
      </w:r>
      <w:r w:rsidR="00453047" w:rsidRPr="00B94296">
        <w:rPr>
          <w:spacing w:val="4"/>
          <w:lang w:eastAsia="ar-SA"/>
        </w:rPr>
        <w:t xml:space="preserve"> lit. </w:t>
      </w:r>
      <w:r w:rsidRPr="00B94296">
        <w:rPr>
          <w:spacing w:val="4"/>
          <w:lang w:eastAsia="ar-SA"/>
        </w:rPr>
        <w:t xml:space="preserve">a IDW rachunek bankowy Zamawiającego, najpóźniej przed upływem terminu składania ofert. O wpłaceniu wadium w formie pieniężnej </w:t>
      </w:r>
      <w:r w:rsidR="00241D2D" w:rsidRPr="00B94296">
        <w:rPr>
          <w:spacing w:val="4"/>
          <w:lang w:eastAsia="ar-SA"/>
        </w:rPr>
        <w:br/>
      </w:r>
      <w:r w:rsidRPr="00B94296">
        <w:rPr>
          <w:spacing w:val="4"/>
          <w:lang w:eastAsia="ar-SA"/>
        </w:rPr>
        <w:t>w wymaganym terminie decyduje data i godzina wpływu środków na rachunek bankowy Zamawiającego dlatego ze względu na ryzyko związane z czasem trwania okresu rozliczeń międzybankowych Zamawiający zaleca dokonanie przelewu ze stosownym wyprzedzeniem.</w:t>
      </w:r>
    </w:p>
    <w:p w14:paraId="1E4C016A" w14:textId="77777777" w:rsidR="00325D42" w:rsidRPr="00B94296" w:rsidRDefault="00847059" w:rsidP="00325D42">
      <w:pPr>
        <w:suppressAutoHyphens/>
        <w:spacing w:before="120"/>
        <w:ind w:left="709" w:hanging="709"/>
        <w:jc w:val="both"/>
        <w:rPr>
          <w:i/>
          <w:spacing w:val="4"/>
          <w:lang w:eastAsia="ar-SA"/>
        </w:rPr>
      </w:pPr>
      <w:r w:rsidRPr="00B94296">
        <w:rPr>
          <w:spacing w:val="4"/>
          <w:lang w:eastAsia="ar-SA"/>
        </w:rPr>
        <w:t xml:space="preserve">16.5. </w:t>
      </w:r>
      <w:r w:rsidRPr="00B94296">
        <w:rPr>
          <w:spacing w:val="4"/>
          <w:lang w:eastAsia="ar-SA"/>
        </w:rPr>
        <w:tab/>
        <w:t>Zamawiający dokona zwrotu wadium na zasadach określonych w art. 98 ust. 1-5 ustawy Pzp.</w:t>
      </w:r>
      <w:r w:rsidR="00325D42" w:rsidRPr="00B94296">
        <w:rPr>
          <w:spacing w:val="4"/>
          <w:lang w:eastAsia="ar-SA"/>
        </w:rPr>
        <w:t xml:space="preserve"> </w:t>
      </w:r>
      <w:r w:rsidR="00325D42" w:rsidRPr="00B94296">
        <w:rPr>
          <w:iCs/>
          <w:spacing w:val="4"/>
          <w:lang w:eastAsia="ar-SA"/>
        </w:rPr>
        <w:t xml:space="preserve">W przypadku wniesienia wadium w formie pieniądza, jeżeli Wykonawca nie poinformuje Zamawiającego w Ofercie na jakie konto ma zwrócić wniesione wadium, Zamawiający dokona zwrotu na </w:t>
      </w:r>
      <w:proofErr w:type="gramStart"/>
      <w:r w:rsidR="00325D42" w:rsidRPr="00B94296">
        <w:rPr>
          <w:iCs/>
          <w:spacing w:val="4"/>
          <w:lang w:eastAsia="ar-SA"/>
        </w:rPr>
        <w:t>konto</w:t>
      </w:r>
      <w:proofErr w:type="gramEnd"/>
      <w:r w:rsidR="00325D42" w:rsidRPr="00B94296">
        <w:rPr>
          <w:iCs/>
          <w:spacing w:val="4"/>
          <w:lang w:eastAsia="ar-SA"/>
        </w:rPr>
        <w:t xml:space="preserve"> z którego Wykonawca dokonał przelewu.</w:t>
      </w:r>
    </w:p>
    <w:p w14:paraId="64DF0EB5" w14:textId="77777777" w:rsidR="00847059" w:rsidRPr="009A22A4" w:rsidRDefault="00847059" w:rsidP="00847059">
      <w:pPr>
        <w:suppressAutoHyphens/>
        <w:spacing w:before="120"/>
        <w:ind w:left="703" w:hanging="703"/>
        <w:jc w:val="both"/>
        <w:rPr>
          <w:rFonts w:ascii="Arial" w:hAnsi="Arial" w:cs="Arial"/>
          <w:sz w:val="30"/>
          <w:szCs w:val="30"/>
        </w:rPr>
      </w:pPr>
      <w:r w:rsidRPr="00B94296">
        <w:rPr>
          <w:lang w:eastAsia="ar-SA"/>
        </w:rPr>
        <w:t xml:space="preserve">16.6. </w:t>
      </w:r>
      <w:r w:rsidRPr="00B94296">
        <w:rPr>
          <w:lang w:eastAsia="ar-SA"/>
        </w:rPr>
        <w:tab/>
        <w:t>Zgodnie z art. 98 ust. 6 ustawy Pzp Zamawiający zatrzyma wadium wraz z odsetkami, a w przypadku wadium wniesionego w formie gwarancji lub poręczenia, o których</w:t>
      </w:r>
      <w:r w:rsidRPr="009A22A4">
        <w:rPr>
          <w:lang w:eastAsia="ar-SA"/>
        </w:rPr>
        <w:t xml:space="preserve"> mowa w art. 97 ust. 7 pkt 2–4</w:t>
      </w:r>
      <w:r w:rsidRPr="009A22A4">
        <w:t xml:space="preserve"> </w:t>
      </w:r>
      <w:r w:rsidRPr="009A22A4">
        <w:rPr>
          <w:lang w:eastAsia="ar-SA"/>
        </w:rPr>
        <w:t>ustawy Pzp, występuje odpowiednio do gwaranta lub poręczyciela z żądaniem zapłaty wadium, w przypadku, gdy:</w:t>
      </w:r>
      <w:r w:rsidRPr="009A22A4">
        <w:rPr>
          <w:rFonts w:ascii="Arial" w:hAnsi="Arial" w:cs="Arial"/>
          <w:sz w:val="30"/>
          <w:szCs w:val="30"/>
        </w:rPr>
        <w:t xml:space="preserve"> </w:t>
      </w:r>
    </w:p>
    <w:p w14:paraId="5C440F5E" w14:textId="77777777" w:rsidR="00847059" w:rsidRPr="009A22A4" w:rsidRDefault="00847059" w:rsidP="00847059">
      <w:pPr>
        <w:suppressAutoHyphens/>
        <w:spacing w:before="120"/>
        <w:ind w:left="993" w:hanging="284"/>
        <w:jc w:val="both"/>
        <w:rPr>
          <w:lang w:eastAsia="ar-SA"/>
        </w:rPr>
      </w:pPr>
      <w:r w:rsidRPr="009A22A4">
        <w:rPr>
          <w:lang w:eastAsia="ar-SA"/>
        </w:rPr>
        <w:t xml:space="preserve">1) wykonawca w odpowiedzi na wezwanie, o którym mowa w art. 107 ust. 2 lub </w:t>
      </w:r>
      <w:r w:rsidR="00453047">
        <w:rPr>
          <w:lang w:eastAsia="ar-SA"/>
        </w:rPr>
        <w:br/>
      </w:r>
      <w:r w:rsidRPr="009A22A4">
        <w:rPr>
          <w:lang w:eastAsia="ar-SA"/>
        </w:rPr>
        <w:t>art. 128 ust. 1 ustawy Pzp, z przyczyn leżących po jego stronie, nie złożył podmiotowych środków dowodowych lub pr</w:t>
      </w:r>
      <w:r w:rsidR="00453047">
        <w:rPr>
          <w:lang w:eastAsia="ar-SA"/>
        </w:rPr>
        <w:t xml:space="preserve">zedmiotowych środków dowodowych </w:t>
      </w:r>
      <w:r w:rsidRPr="009A22A4">
        <w:rPr>
          <w:lang w:eastAsia="ar-SA"/>
        </w:rPr>
        <w:t>potwierdzających okoliczności, o których mowa w art. 57 lub art. 106 ust. 1, oświadczenia, o którym mowa w art. 125 ust. 1 ustawy Pzp, innych dokumentów lub oświadczeń lub nie wyraził zgody na poprawienie omyłki, o której mowa w art. 223 ust. 2 pkt 3, co spowodowało brak możliwości wybrania oferty złożonej przez wykonawcę jako najkorzystniejszej;</w:t>
      </w:r>
    </w:p>
    <w:p w14:paraId="3A0E6C47" w14:textId="77777777" w:rsidR="00847059" w:rsidRPr="009A22A4" w:rsidRDefault="00847059" w:rsidP="00847059">
      <w:pPr>
        <w:suppressAutoHyphens/>
        <w:spacing w:before="120"/>
        <w:ind w:left="1134" w:hanging="425"/>
        <w:jc w:val="both"/>
        <w:rPr>
          <w:lang w:eastAsia="ar-SA"/>
        </w:rPr>
      </w:pPr>
      <w:r w:rsidRPr="009A22A4">
        <w:rPr>
          <w:lang w:eastAsia="ar-SA"/>
        </w:rPr>
        <w:t>2) wykonawca, którego oferta została wybrana:</w:t>
      </w:r>
    </w:p>
    <w:p w14:paraId="565CC58B" w14:textId="77777777" w:rsidR="00847059" w:rsidRPr="009A22A4" w:rsidRDefault="00847059" w:rsidP="00847059">
      <w:pPr>
        <w:suppressAutoHyphens/>
        <w:spacing w:before="120"/>
        <w:ind w:left="1276" w:hanging="283"/>
        <w:jc w:val="both"/>
        <w:rPr>
          <w:lang w:eastAsia="ar-SA"/>
        </w:rPr>
      </w:pPr>
      <w:r w:rsidRPr="009A22A4">
        <w:rPr>
          <w:lang w:eastAsia="ar-SA"/>
        </w:rPr>
        <w:t>a) odmówił podpisania umowy w sprawie zamówienia publicznego na warunkach określonych w ofercie,</w:t>
      </w:r>
    </w:p>
    <w:p w14:paraId="401358F6" w14:textId="77777777" w:rsidR="00847059" w:rsidRPr="009A22A4" w:rsidRDefault="00847059" w:rsidP="00847059">
      <w:pPr>
        <w:suppressAutoHyphens/>
        <w:spacing w:before="120"/>
        <w:ind w:left="1276" w:hanging="283"/>
        <w:jc w:val="both"/>
        <w:rPr>
          <w:lang w:eastAsia="ar-SA"/>
        </w:rPr>
      </w:pPr>
      <w:r w:rsidRPr="009A22A4">
        <w:rPr>
          <w:lang w:eastAsia="ar-SA"/>
        </w:rPr>
        <w:t>b) nie wniósł wymaganego zabezpieczenia należytego wykonania umowy;</w:t>
      </w:r>
    </w:p>
    <w:p w14:paraId="4148ABAF" w14:textId="77777777" w:rsidR="00847059" w:rsidRPr="009A22A4" w:rsidRDefault="00847059" w:rsidP="00847059">
      <w:pPr>
        <w:suppressAutoHyphens/>
        <w:spacing w:before="120"/>
        <w:ind w:left="1134" w:hanging="425"/>
        <w:jc w:val="both"/>
        <w:rPr>
          <w:lang w:eastAsia="ar-SA"/>
        </w:rPr>
      </w:pPr>
      <w:r w:rsidRPr="009A22A4">
        <w:rPr>
          <w:lang w:eastAsia="ar-SA"/>
        </w:rPr>
        <w:t xml:space="preserve">3) zawarcie umowy w sprawie zamówienia publicznego stało się niemożliwe </w:t>
      </w:r>
      <w:r w:rsidRPr="009A22A4">
        <w:rPr>
          <w:lang w:eastAsia="ar-SA"/>
        </w:rPr>
        <w:br/>
        <w:t>z przyczyn leżących po stronie wykonawcy, którego oferta została wybrana.</w:t>
      </w:r>
    </w:p>
    <w:p w14:paraId="1BEF3C02" w14:textId="77777777" w:rsidR="00763C6B" w:rsidRPr="008718DB" w:rsidRDefault="00763C6B" w:rsidP="00325D42">
      <w:pPr>
        <w:suppressAutoHyphens/>
        <w:spacing w:before="240" w:after="120"/>
        <w:rPr>
          <w:b/>
          <w:lang w:eastAsia="ar-SA"/>
        </w:rPr>
      </w:pPr>
      <w:r w:rsidRPr="008718DB">
        <w:rPr>
          <w:b/>
          <w:lang w:eastAsia="ar-SA"/>
        </w:rPr>
        <w:t>17.</w:t>
      </w:r>
      <w:r w:rsidRPr="008718DB">
        <w:rPr>
          <w:b/>
          <w:lang w:eastAsia="ar-SA"/>
        </w:rPr>
        <w:tab/>
      </w:r>
      <w:r w:rsidRPr="008718DB">
        <w:rPr>
          <w:b/>
          <w:bCs/>
          <w:spacing w:val="4"/>
        </w:rPr>
        <w:t>MIEJSCE ORAZ TERMIN SKŁADANIA I OTWARCIA OFERT</w:t>
      </w:r>
    </w:p>
    <w:p w14:paraId="43DDCDA0" w14:textId="77777777" w:rsidR="00453047" w:rsidRPr="008718DB" w:rsidRDefault="00847059" w:rsidP="00453047">
      <w:pPr>
        <w:ind w:left="709" w:hanging="709"/>
        <w:jc w:val="both"/>
        <w:rPr>
          <w:rFonts w:eastAsia="TimesNewRoman"/>
          <w:spacing w:val="4"/>
        </w:rPr>
      </w:pPr>
      <w:r w:rsidRPr="008718DB">
        <w:rPr>
          <w:spacing w:val="4"/>
          <w:lang w:eastAsia="ar-SA"/>
        </w:rPr>
        <w:t>17.1.</w:t>
      </w:r>
      <w:r w:rsidRPr="008718DB">
        <w:rPr>
          <w:spacing w:val="4"/>
          <w:lang w:eastAsia="ar-SA"/>
        </w:rPr>
        <w:tab/>
      </w:r>
      <w:r w:rsidRPr="008718DB">
        <w:rPr>
          <w:spacing w:val="4"/>
          <w:u w:val="single"/>
          <w:lang w:eastAsia="ar-SA"/>
        </w:rPr>
        <w:t xml:space="preserve">Ofertę </w:t>
      </w:r>
      <w:r w:rsidR="00453047" w:rsidRPr="008718DB">
        <w:rPr>
          <w:rFonts w:eastAsia="TimesNewRoman"/>
          <w:spacing w:val="4"/>
          <w:u w:val="single"/>
          <w:lang w:eastAsia="ar-SA"/>
        </w:rPr>
        <w:t>składa się za pośrednictwem</w:t>
      </w:r>
      <w:r w:rsidR="00453047" w:rsidRPr="008718DB">
        <w:rPr>
          <w:rFonts w:eastAsia="TimesNewRoman"/>
          <w:spacing w:val="4"/>
          <w:u w:val="single"/>
        </w:rPr>
        <w:t xml:space="preserve"> zakładki „Oferty/wnioski”, widocznej </w:t>
      </w:r>
      <w:r w:rsidR="00453047" w:rsidRPr="008718DB">
        <w:rPr>
          <w:rFonts w:eastAsia="TimesNewRoman"/>
          <w:spacing w:val="4"/>
          <w:u w:val="single"/>
        </w:rPr>
        <w:br/>
        <w:t>w podglądzie postępowania po zalogowaniu się na konto Wykonawcy</w:t>
      </w:r>
      <w:r w:rsidR="00453047" w:rsidRPr="008718DB">
        <w:rPr>
          <w:rFonts w:eastAsia="TimesNewRoman"/>
          <w:spacing w:val="4"/>
        </w:rPr>
        <w:t xml:space="preserve">. Po wybraniu przycisku „Złóż ofertę” system prezentuje okno składania oferty umożliwiające przekazanie dokumentów elektronicznych, w którym znajdują się dwa pola </w:t>
      </w:r>
      <w:proofErr w:type="spellStart"/>
      <w:r w:rsidR="00453047" w:rsidRPr="008718DB">
        <w:rPr>
          <w:rFonts w:eastAsia="TimesNewRoman"/>
          <w:spacing w:val="4"/>
        </w:rPr>
        <w:t>drag&amp;drop</w:t>
      </w:r>
      <w:proofErr w:type="spellEnd"/>
      <w:r w:rsidR="00453047" w:rsidRPr="008718DB">
        <w:rPr>
          <w:rFonts w:eastAsia="TimesNewRoman"/>
          <w:spacing w:val="4"/>
        </w:rPr>
        <w:t xml:space="preserve"> („przeciągnij” i „upuść”) służące do dodawania plików. Wykonawca dodaje wybrany z dysku i uprzednio podpisany „Formularz oferty” w pierwszym polu („Wypełniony formularz oferty”). W kolejnym polu („Załączniki i </w:t>
      </w:r>
      <w:r w:rsidR="00453047" w:rsidRPr="008718DB">
        <w:rPr>
          <w:rFonts w:eastAsia="TimesNewRoman"/>
          <w:spacing w:val="4"/>
        </w:rPr>
        <w:lastRenderedPageBreak/>
        <w:t xml:space="preserve">inne dokumenty przedstawione w ofercie przez Wykonawcę”) wykonawca dodaje pozostałe pliki stanowiące ofertę lub składane wraz z ofertą. </w:t>
      </w:r>
    </w:p>
    <w:p w14:paraId="2F26561B" w14:textId="77777777" w:rsidR="00453047" w:rsidRPr="00237DF5" w:rsidRDefault="00453047" w:rsidP="00453047">
      <w:pPr>
        <w:ind w:left="709" w:hanging="1"/>
        <w:jc w:val="both"/>
        <w:rPr>
          <w:rFonts w:eastAsia="TimesNewRoman"/>
          <w:color w:val="00B0F0"/>
          <w:spacing w:val="4"/>
        </w:rPr>
      </w:pPr>
      <w:r w:rsidRPr="008718DB">
        <w:rPr>
          <w:rFonts w:eastAsia="TimesNewRoman"/>
          <w:bCs/>
          <w:spacing w:val="4"/>
        </w:rPr>
        <w:t>Zamawiający nie udostępnia interaktywnego formularza ofertowego na platformie e-Zamówienia i należy zignorować komunikat pojawiający się przy składaniu oferty, iż „Postępowanie nie posiada opublikowanego formularza do tego etapu postępowania. Plik nazwa_pliku.pdf nie jest poprawnym formularzem interaktywnym wygenerowanym na Platformie".</w:t>
      </w:r>
      <w:r w:rsidR="00237DF5">
        <w:rPr>
          <w:rFonts w:eastAsia="TimesNewRoman"/>
          <w:bCs/>
          <w:color w:val="00B0F0"/>
          <w:spacing w:val="4"/>
        </w:rPr>
        <w:t xml:space="preserve"> </w:t>
      </w:r>
    </w:p>
    <w:p w14:paraId="6CC2219F" w14:textId="77777777" w:rsidR="00453047" w:rsidRPr="00453047" w:rsidRDefault="00453047" w:rsidP="00453047">
      <w:pPr>
        <w:suppressAutoHyphens/>
        <w:ind w:left="709" w:hanging="709"/>
        <w:jc w:val="both"/>
        <w:rPr>
          <w:rFonts w:eastAsia="TimesNewRoman"/>
        </w:rPr>
      </w:pPr>
      <w:r w:rsidRPr="00453047">
        <w:rPr>
          <w:rFonts w:eastAsia="TimesNewRoman"/>
          <w:spacing w:val="4"/>
        </w:rPr>
        <w:tab/>
        <w:t xml:space="preserve">Sposób złożenia oferty opisany został w </w:t>
      </w:r>
      <w:proofErr w:type="spellStart"/>
      <w:r w:rsidRPr="00453047">
        <w:rPr>
          <w:rFonts w:eastAsia="TimesNewRoman"/>
          <w:spacing w:val="4"/>
        </w:rPr>
        <w:t>ppkt</w:t>
      </w:r>
      <w:proofErr w:type="spellEnd"/>
      <w:r w:rsidRPr="00453047">
        <w:rPr>
          <w:rFonts w:eastAsia="TimesNewRoman"/>
          <w:spacing w:val="4"/>
        </w:rPr>
        <w:t xml:space="preserve">. 12.2 IDW. </w:t>
      </w:r>
      <w:r w:rsidRPr="00453047">
        <w:rPr>
          <w:rFonts w:eastAsia="TimesNewRoman"/>
        </w:rPr>
        <w:t xml:space="preserve">Szczegółowe informacje określa </w:t>
      </w:r>
      <w:r w:rsidRPr="00453047">
        <w:rPr>
          <w:rFonts w:eastAsia="TimesNewRoman"/>
          <w:i/>
          <w:iCs/>
        </w:rPr>
        <w:t xml:space="preserve">Regulamin korzystania z Platformy e-Zamówienia, </w:t>
      </w:r>
      <w:r w:rsidRPr="00453047">
        <w:rPr>
          <w:rFonts w:eastAsia="TimesNewRoman"/>
        </w:rPr>
        <w:t xml:space="preserve">dostępny na stronie internetowej </w:t>
      </w:r>
      <w:hyperlink r:id="rId17" w:history="1">
        <w:r w:rsidRPr="00453047">
          <w:rPr>
            <w:rFonts w:eastAsia="TimesNewRoman"/>
            <w:color w:val="0000FF"/>
            <w:u w:val="single"/>
          </w:rPr>
          <w:t>https://ezamowienia.gov.pl</w:t>
        </w:r>
      </w:hyperlink>
      <w:r w:rsidRPr="00453047">
        <w:rPr>
          <w:rFonts w:eastAsia="TimesNewRoman"/>
        </w:rPr>
        <w:t xml:space="preserve"> oraz informacje zamieszczone w zakładce „Centrum Pomocy”.</w:t>
      </w:r>
    </w:p>
    <w:p w14:paraId="6E90CC77" w14:textId="77777777" w:rsidR="003B0409" w:rsidRPr="003B0409" w:rsidRDefault="003B0409" w:rsidP="003B0409">
      <w:pPr>
        <w:suppressAutoHyphens/>
        <w:spacing w:before="120"/>
        <w:ind w:left="709" w:hanging="709"/>
        <w:jc w:val="both"/>
        <w:rPr>
          <w:b/>
          <w:bCs/>
          <w:spacing w:val="4"/>
          <w:lang w:eastAsia="ar-SA"/>
        </w:rPr>
      </w:pPr>
      <w:r w:rsidRPr="003B0409">
        <w:rPr>
          <w:spacing w:val="4"/>
          <w:lang w:eastAsia="ar-SA"/>
        </w:rPr>
        <w:t>17.2.</w:t>
      </w:r>
      <w:r w:rsidRPr="003B0409">
        <w:rPr>
          <w:spacing w:val="4"/>
          <w:lang w:eastAsia="ar-SA"/>
        </w:rPr>
        <w:tab/>
        <w:t xml:space="preserve">Ofertę wraz z wymaganymi załącznikami należy złożyć w terminie do dnia </w:t>
      </w:r>
      <w:r w:rsidR="00923F0E">
        <w:rPr>
          <w:b/>
          <w:bCs/>
          <w:spacing w:val="4"/>
          <w:highlight w:val="green"/>
          <w:lang w:eastAsia="ar-SA"/>
        </w:rPr>
        <w:t>13</w:t>
      </w:r>
      <w:r w:rsidRPr="00B5152F">
        <w:rPr>
          <w:b/>
          <w:bCs/>
          <w:spacing w:val="4"/>
          <w:highlight w:val="green"/>
          <w:lang w:eastAsia="ar-SA"/>
        </w:rPr>
        <w:t>.</w:t>
      </w:r>
      <w:r w:rsidR="00F26CCE" w:rsidRPr="00B5152F">
        <w:rPr>
          <w:b/>
          <w:bCs/>
          <w:spacing w:val="4"/>
          <w:highlight w:val="green"/>
          <w:lang w:eastAsia="ar-SA"/>
        </w:rPr>
        <w:t>0</w:t>
      </w:r>
      <w:r w:rsidR="00E25F53" w:rsidRPr="00B5152F">
        <w:rPr>
          <w:b/>
          <w:bCs/>
          <w:spacing w:val="4"/>
          <w:highlight w:val="green"/>
          <w:lang w:eastAsia="ar-SA"/>
        </w:rPr>
        <w:t>2</w:t>
      </w:r>
      <w:r w:rsidRPr="00B5152F">
        <w:rPr>
          <w:b/>
          <w:bCs/>
          <w:spacing w:val="4"/>
          <w:highlight w:val="green"/>
          <w:lang w:eastAsia="ar-SA"/>
        </w:rPr>
        <w:t>.</w:t>
      </w:r>
      <w:r w:rsidRPr="00923F0E">
        <w:rPr>
          <w:b/>
          <w:bCs/>
          <w:spacing w:val="4"/>
          <w:highlight w:val="green"/>
          <w:lang w:eastAsia="ar-SA"/>
        </w:rPr>
        <w:t>202</w:t>
      </w:r>
      <w:r w:rsidR="00B5152F" w:rsidRPr="00923F0E">
        <w:rPr>
          <w:b/>
          <w:bCs/>
          <w:spacing w:val="4"/>
          <w:highlight w:val="green"/>
          <w:lang w:eastAsia="ar-SA"/>
        </w:rPr>
        <w:t>6</w:t>
      </w:r>
      <w:r w:rsidRPr="00923F0E">
        <w:rPr>
          <w:b/>
          <w:bCs/>
          <w:spacing w:val="4"/>
          <w:highlight w:val="green"/>
          <w:lang w:eastAsia="ar-SA"/>
        </w:rPr>
        <w:t xml:space="preserve"> roku </w:t>
      </w:r>
      <w:r w:rsidRPr="00923F0E">
        <w:rPr>
          <w:spacing w:val="4"/>
          <w:highlight w:val="green"/>
          <w:lang w:eastAsia="ar-SA"/>
        </w:rPr>
        <w:t xml:space="preserve">do godz. </w:t>
      </w:r>
      <w:r w:rsidR="00B5152F" w:rsidRPr="00923F0E">
        <w:rPr>
          <w:b/>
          <w:bCs/>
          <w:spacing w:val="4"/>
          <w:highlight w:val="green"/>
          <w:lang w:eastAsia="ar-SA"/>
        </w:rPr>
        <w:t>9</w:t>
      </w:r>
      <w:r w:rsidRPr="00923F0E">
        <w:rPr>
          <w:b/>
          <w:bCs/>
          <w:spacing w:val="4"/>
          <w:highlight w:val="green"/>
          <w:lang w:eastAsia="ar-SA"/>
        </w:rPr>
        <w:t>:00</w:t>
      </w:r>
      <w:r w:rsidRPr="00923F0E">
        <w:rPr>
          <w:bCs/>
          <w:spacing w:val="4"/>
          <w:highlight w:val="green"/>
          <w:lang w:eastAsia="ar-SA"/>
        </w:rPr>
        <w:t>.</w:t>
      </w:r>
    </w:p>
    <w:p w14:paraId="4400ED3D" w14:textId="77777777" w:rsidR="003B0409" w:rsidRPr="003B0409" w:rsidRDefault="003B0409" w:rsidP="003B0409">
      <w:pPr>
        <w:suppressAutoHyphens/>
        <w:spacing w:before="120"/>
        <w:ind w:left="709" w:hanging="709"/>
        <w:jc w:val="both"/>
        <w:rPr>
          <w:spacing w:val="4"/>
          <w:lang w:eastAsia="ar-SA"/>
        </w:rPr>
      </w:pPr>
      <w:r w:rsidRPr="003B0409">
        <w:rPr>
          <w:spacing w:val="4"/>
          <w:lang w:eastAsia="ar-SA"/>
        </w:rPr>
        <w:t>17.3.</w:t>
      </w:r>
      <w:r w:rsidRPr="003B0409">
        <w:rPr>
          <w:spacing w:val="4"/>
          <w:lang w:eastAsia="ar-SA"/>
        </w:rPr>
        <w:tab/>
        <w:t>Otwarcie ofert nastąpi w dniu</w:t>
      </w:r>
      <w:r w:rsidR="00923F0E">
        <w:rPr>
          <w:spacing w:val="4"/>
          <w:lang w:eastAsia="ar-SA"/>
        </w:rPr>
        <w:t xml:space="preserve"> </w:t>
      </w:r>
      <w:r w:rsidR="00923F0E" w:rsidRPr="00923F0E">
        <w:rPr>
          <w:b/>
          <w:spacing w:val="4"/>
          <w:highlight w:val="green"/>
          <w:lang w:eastAsia="ar-SA"/>
        </w:rPr>
        <w:t>13</w:t>
      </w:r>
      <w:r w:rsidR="00B5152F" w:rsidRPr="00923F0E">
        <w:rPr>
          <w:b/>
          <w:bCs/>
          <w:spacing w:val="4"/>
          <w:highlight w:val="green"/>
          <w:lang w:eastAsia="ar-SA"/>
        </w:rPr>
        <w:t>.</w:t>
      </w:r>
      <w:r w:rsidR="00B5152F" w:rsidRPr="00B5152F">
        <w:rPr>
          <w:b/>
          <w:bCs/>
          <w:spacing w:val="4"/>
          <w:highlight w:val="green"/>
          <w:lang w:eastAsia="ar-SA"/>
        </w:rPr>
        <w:t>02.</w:t>
      </w:r>
      <w:r w:rsidR="00B5152F" w:rsidRPr="00923F0E">
        <w:rPr>
          <w:b/>
          <w:bCs/>
          <w:spacing w:val="4"/>
          <w:highlight w:val="green"/>
          <w:lang w:eastAsia="ar-SA"/>
        </w:rPr>
        <w:t xml:space="preserve">2026 </w:t>
      </w:r>
      <w:r w:rsidRPr="00923F0E">
        <w:rPr>
          <w:b/>
          <w:bCs/>
          <w:spacing w:val="4"/>
          <w:highlight w:val="green"/>
          <w:lang w:eastAsia="ar-SA"/>
        </w:rPr>
        <w:t>roku</w:t>
      </w:r>
      <w:r w:rsidRPr="00923F0E">
        <w:rPr>
          <w:spacing w:val="4"/>
          <w:highlight w:val="green"/>
          <w:lang w:eastAsia="ar-SA"/>
        </w:rPr>
        <w:t xml:space="preserve"> o godzinie </w:t>
      </w:r>
      <w:r w:rsidRPr="00923F0E">
        <w:rPr>
          <w:b/>
          <w:bCs/>
          <w:spacing w:val="4"/>
          <w:highlight w:val="green"/>
          <w:lang w:eastAsia="ar-SA"/>
        </w:rPr>
        <w:t>0</w:t>
      </w:r>
      <w:r w:rsidR="00B5152F" w:rsidRPr="00923F0E">
        <w:rPr>
          <w:b/>
          <w:bCs/>
          <w:spacing w:val="4"/>
          <w:highlight w:val="green"/>
          <w:lang w:eastAsia="ar-SA"/>
        </w:rPr>
        <w:t>9</w:t>
      </w:r>
      <w:r w:rsidRPr="00923F0E">
        <w:rPr>
          <w:b/>
          <w:bCs/>
          <w:spacing w:val="4"/>
          <w:highlight w:val="green"/>
          <w:lang w:eastAsia="ar-SA"/>
        </w:rPr>
        <w:t>:30</w:t>
      </w:r>
      <w:r w:rsidRPr="00923F0E">
        <w:rPr>
          <w:spacing w:val="4"/>
          <w:highlight w:val="green"/>
          <w:lang w:eastAsia="ar-SA"/>
        </w:rPr>
        <w:t>.</w:t>
      </w:r>
    </w:p>
    <w:p w14:paraId="729A084F" w14:textId="77777777" w:rsidR="003B0409" w:rsidRPr="003B0409" w:rsidRDefault="003B0409" w:rsidP="003B0409">
      <w:pPr>
        <w:suppressAutoHyphens/>
        <w:spacing w:before="120"/>
        <w:ind w:left="709" w:hanging="709"/>
        <w:jc w:val="both"/>
        <w:rPr>
          <w:spacing w:val="4"/>
          <w:lang w:eastAsia="ar-SA"/>
        </w:rPr>
      </w:pPr>
      <w:proofErr w:type="gramStart"/>
      <w:r w:rsidRPr="003B0409">
        <w:rPr>
          <w:spacing w:val="4"/>
          <w:lang w:eastAsia="ar-SA"/>
        </w:rPr>
        <w:t>17.4.  Wykonawca</w:t>
      </w:r>
      <w:proofErr w:type="gramEnd"/>
      <w:r w:rsidRPr="003B0409">
        <w:rPr>
          <w:spacing w:val="4"/>
          <w:lang w:eastAsia="ar-SA"/>
        </w:rPr>
        <w:t xml:space="preserve"> po upływie terminu do składania ofert nie może wycofać złożonej oferty.</w:t>
      </w:r>
    </w:p>
    <w:p w14:paraId="1A3DC606" w14:textId="77777777" w:rsidR="003B0409" w:rsidRPr="003B0409" w:rsidRDefault="003B0409" w:rsidP="003B0409">
      <w:pPr>
        <w:suppressAutoHyphens/>
        <w:spacing w:before="120"/>
        <w:ind w:left="709" w:hanging="709"/>
        <w:jc w:val="both"/>
        <w:rPr>
          <w:spacing w:val="4"/>
          <w:lang w:eastAsia="ar-SA"/>
        </w:rPr>
      </w:pPr>
      <w:r w:rsidRPr="003B0409">
        <w:rPr>
          <w:spacing w:val="4"/>
          <w:lang w:eastAsia="ar-SA"/>
        </w:rPr>
        <w:t>17.5.</w:t>
      </w:r>
      <w:r w:rsidRPr="003B0409">
        <w:rPr>
          <w:spacing w:val="4"/>
          <w:lang w:eastAsia="ar-SA"/>
        </w:rPr>
        <w:tab/>
        <w:t>Zamawiający, najpóźniej przed otwarciem ofert, udostępnia na stronie internetowej prowadzonego postępowania informację o kwocie, jaką zamierza przeznaczyć na sfinansowanie zamówienia.</w:t>
      </w:r>
    </w:p>
    <w:p w14:paraId="4EE28974" w14:textId="77777777" w:rsidR="003B0409" w:rsidRPr="003B0409" w:rsidRDefault="003B0409" w:rsidP="003B0409">
      <w:pPr>
        <w:suppressAutoHyphens/>
        <w:spacing w:before="120"/>
        <w:ind w:left="709" w:hanging="709"/>
        <w:jc w:val="both"/>
        <w:rPr>
          <w:spacing w:val="4"/>
          <w:lang w:eastAsia="ar-SA"/>
        </w:rPr>
      </w:pPr>
      <w:r w:rsidRPr="003B0409">
        <w:rPr>
          <w:spacing w:val="4"/>
          <w:lang w:eastAsia="ar-SA"/>
        </w:rPr>
        <w:t>17.6.</w:t>
      </w:r>
      <w:r w:rsidRPr="003B0409">
        <w:rPr>
          <w:spacing w:val="4"/>
          <w:lang w:eastAsia="ar-SA"/>
        </w:rPr>
        <w:tab/>
        <w:t>Otwarcie ofert jest niejawne.</w:t>
      </w:r>
    </w:p>
    <w:p w14:paraId="63C00699" w14:textId="77777777" w:rsidR="003B0409" w:rsidRPr="003B0409" w:rsidRDefault="003B0409" w:rsidP="003B0409">
      <w:pPr>
        <w:suppressAutoHyphens/>
        <w:spacing w:before="120"/>
        <w:ind w:left="709" w:hanging="709"/>
        <w:jc w:val="both"/>
        <w:rPr>
          <w:spacing w:val="4"/>
          <w:lang w:eastAsia="ar-SA"/>
        </w:rPr>
      </w:pPr>
      <w:proofErr w:type="gramStart"/>
      <w:r w:rsidRPr="003B0409">
        <w:rPr>
          <w:spacing w:val="4"/>
          <w:lang w:eastAsia="ar-SA"/>
        </w:rPr>
        <w:t>17.7.  Otwarcie</w:t>
      </w:r>
      <w:proofErr w:type="gramEnd"/>
      <w:r w:rsidRPr="003B0409">
        <w:rPr>
          <w:spacing w:val="4"/>
          <w:lang w:eastAsia="ar-SA"/>
        </w:rPr>
        <w:t xml:space="preserve">  </w:t>
      </w:r>
      <w:proofErr w:type="gramStart"/>
      <w:r w:rsidRPr="003B0409">
        <w:rPr>
          <w:spacing w:val="4"/>
          <w:lang w:eastAsia="ar-SA"/>
        </w:rPr>
        <w:t>ofert  następuje</w:t>
      </w:r>
      <w:proofErr w:type="gramEnd"/>
      <w:r w:rsidRPr="003B0409">
        <w:rPr>
          <w:spacing w:val="4"/>
          <w:lang w:eastAsia="ar-SA"/>
        </w:rPr>
        <w:t xml:space="preserve">  po upublicznieniu informacji o kwocie na sfinansowanie zamówienia, po terminie składania ofert i jest możliwe po upłynięciu terminu otwarcia oraz po zakończonym procesie ich odszyfrowania.   </w:t>
      </w:r>
    </w:p>
    <w:p w14:paraId="58CA0528" w14:textId="77777777" w:rsidR="003B0409" w:rsidRPr="003B0409" w:rsidRDefault="003B0409" w:rsidP="003B0409">
      <w:pPr>
        <w:suppressAutoHyphens/>
        <w:spacing w:before="120"/>
        <w:ind w:left="709" w:hanging="709"/>
        <w:jc w:val="both"/>
        <w:rPr>
          <w:spacing w:val="4"/>
          <w:lang w:eastAsia="ar-SA"/>
        </w:rPr>
      </w:pPr>
      <w:proofErr w:type="gramStart"/>
      <w:r w:rsidRPr="003B0409">
        <w:rPr>
          <w:spacing w:val="4"/>
          <w:lang w:eastAsia="ar-SA"/>
        </w:rPr>
        <w:t>17.8.  Zamawiający</w:t>
      </w:r>
      <w:proofErr w:type="gramEnd"/>
      <w:r w:rsidRPr="003B0409">
        <w:rPr>
          <w:spacing w:val="4"/>
          <w:lang w:eastAsia="ar-SA"/>
        </w:rPr>
        <w:t>, niezwłocznie po otwarciu ofert, udostępnia na stronie internetowej prowadzonego postępowania informację o:</w:t>
      </w:r>
    </w:p>
    <w:p w14:paraId="5934A6BF" w14:textId="77777777" w:rsidR="00E25F53" w:rsidRDefault="00E25F53" w:rsidP="00E25F53">
      <w:pPr>
        <w:suppressAutoHyphens/>
        <w:spacing w:before="120"/>
        <w:ind w:left="993" w:hanging="284"/>
        <w:jc w:val="both"/>
        <w:rPr>
          <w:spacing w:val="4"/>
          <w:lang w:eastAsia="ar-SA"/>
        </w:rPr>
      </w:pPr>
      <w:r>
        <w:rPr>
          <w:spacing w:val="4"/>
          <w:lang w:eastAsia="ar-SA"/>
        </w:rPr>
        <w:t>1</w:t>
      </w:r>
      <w:r w:rsidR="003B0409" w:rsidRPr="003B0409">
        <w:rPr>
          <w:spacing w:val="4"/>
          <w:lang w:eastAsia="ar-SA"/>
        </w:rPr>
        <w:t>) nazwach albo imionach i nazwiskach oraz siedzibach lub miejscach prowadzonej działalności gospodarczej albo miejscach zamieszkania wykonawców, których oferty zostały otwarte;</w:t>
      </w:r>
    </w:p>
    <w:p w14:paraId="53EDD7B6" w14:textId="77777777" w:rsidR="003B0409" w:rsidRPr="003B0409" w:rsidRDefault="003B0409" w:rsidP="00E25F53">
      <w:pPr>
        <w:suppressAutoHyphens/>
        <w:spacing w:before="120"/>
        <w:ind w:left="993" w:hanging="284"/>
        <w:jc w:val="both"/>
        <w:rPr>
          <w:spacing w:val="4"/>
          <w:lang w:eastAsia="ar-SA"/>
        </w:rPr>
      </w:pPr>
      <w:r w:rsidRPr="003B0409">
        <w:rPr>
          <w:spacing w:val="4"/>
          <w:lang w:eastAsia="ar-SA"/>
        </w:rPr>
        <w:t>2) cenach lub kosztach zawartych w ofertach.</w:t>
      </w:r>
    </w:p>
    <w:p w14:paraId="6679314A" w14:textId="77777777" w:rsidR="003B0409" w:rsidRPr="003B0409" w:rsidRDefault="003B0409" w:rsidP="003B0409">
      <w:pPr>
        <w:suppressAutoHyphens/>
        <w:spacing w:before="120"/>
        <w:ind w:left="709" w:hanging="709"/>
        <w:jc w:val="both"/>
        <w:rPr>
          <w:spacing w:val="4"/>
          <w:lang w:eastAsia="ar-SA"/>
        </w:rPr>
      </w:pPr>
      <w:r w:rsidRPr="003B0409">
        <w:rPr>
          <w:spacing w:val="4"/>
          <w:lang w:eastAsia="ar-SA"/>
        </w:rPr>
        <w:t>17.9.</w:t>
      </w:r>
      <w:r w:rsidRPr="003B0409">
        <w:rPr>
          <w:spacing w:val="4"/>
          <w:lang w:eastAsia="ar-SA"/>
        </w:rPr>
        <w:tab/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5264CB5C" w14:textId="77777777" w:rsidR="003B0409" w:rsidRPr="003B0409" w:rsidRDefault="003B0409" w:rsidP="003B0409">
      <w:pPr>
        <w:suppressAutoHyphens/>
        <w:spacing w:before="120"/>
        <w:ind w:left="709" w:hanging="709"/>
        <w:jc w:val="both"/>
        <w:rPr>
          <w:spacing w:val="4"/>
          <w:lang w:eastAsia="ar-SA"/>
        </w:rPr>
      </w:pPr>
      <w:r w:rsidRPr="003B0409">
        <w:rPr>
          <w:spacing w:val="4"/>
          <w:lang w:eastAsia="ar-SA"/>
        </w:rPr>
        <w:t xml:space="preserve">17.10. Zamawiający poinformuje o zmianie terminu otwarcia ofert na stronie internetowej </w:t>
      </w:r>
    </w:p>
    <w:p w14:paraId="7FDA5C57" w14:textId="77777777" w:rsidR="00847059" w:rsidRPr="009A22A4" w:rsidRDefault="003B0409" w:rsidP="00E25F53">
      <w:pPr>
        <w:suppressAutoHyphens/>
        <w:spacing w:before="120"/>
        <w:ind w:left="709"/>
        <w:jc w:val="both"/>
      </w:pPr>
      <w:r w:rsidRPr="003B0409">
        <w:rPr>
          <w:spacing w:val="4"/>
          <w:lang w:eastAsia="ar-SA"/>
        </w:rPr>
        <w:t>prowadzonego postępowania.</w:t>
      </w:r>
    </w:p>
    <w:p w14:paraId="7715603A" w14:textId="77777777" w:rsidR="00763C6B" w:rsidRPr="005654E2" w:rsidRDefault="00763C6B" w:rsidP="00325D42">
      <w:pPr>
        <w:suppressAutoHyphens/>
        <w:spacing w:before="240" w:after="120"/>
        <w:rPr>
          <w:b/>
          <w:lang w:eastAsia="ar-SA"/>
        </w:rPr>
      </w:pPr>
      <w:r w:rsidRPr="005654E2">
        <w:rPr>
          <w:b/>
          <w:lang w:eastAsia="ar-SA"/>
        </w:rPr>
        <w:t>18.</w:t>
      </w:r>
      <w:r w:rsidRPr="005654E2">
        <w:rPr>
          <w:b/>
          <w:lang w:eastAsia="ar-SA"/>
        </w:rPr>
        <w:tab/>
      </w:r>
      <w:r w:rsidRPr="005654E2">
        <w:rPr>
          <w:b/>
          <w:bCs/>
        </w:rPr>
        <w:t>TERMIN ZWIĄZANIA OFERTĄ</w:t>
      </w:r>
    </w:p>
    <w:p w14:paraId="0A197D32" w14:textId="77777777" w:rsidR="00071184" w:rsidRPr="009A22A4" w:rsidRDefault="00071184" w:rsidP="00071184">
      <w:pPr>
        <w:suppressAutoHyphens/>
        <w:spacing w:before="120"/>
        <w:ind w:left="709" w:hanging="709"/>
        <w:jc w:val="both"/>
      </w:pPr>
      <w:r w:rsidRPr="009A22A4">
        <w:rPr>
          <w:spacing w:val="4"/>
          <w:lang w:eastAsia="ar-SA"/>
        </w:rPr>
        <w:t>18.1.</w:t>
      </w:r>
      <w:r w:rsidRPr="009A22A4">
        <w:rPr>
          <w:spacing w:val="4"/>
          <w:lang w:eastAsia="ar-SA"/>
        </w:rPr>
        <w:tab/>
      </w:r>
      <w:r w:rsidRPr="009A22A4">
        <w:rPr>
          <w:spacing w:val="4"/>
        </w:rPr>
        <w:t xml:space="preserve">Termin </w:t>
      </w:r>
      <w:r w:rsidRPr="008A1325">
        <w:rPr>
          <w:spacing w:val="4"/>
        </w:rPr>
        <w:t>związania ofertą wynosi 30</w:t>
      </w:r>
      <w:r w:rsidRPr="008A1325">
        <w:rPr>
          <w:bCs/>
          <w:spacing w:val="4"/>
        </w:rPr>
        <w:t xml:space="preserve"> dni od dnia upływu terminu składania ofert </w:t>
      </w:r>
      <w:r w:rsidRPr="008A1325">
        <w:rPr>
          <w:bCs/>
          <w:spacing w:val="4"/>
        </w:rPr>
        <w:br/>
      </w:r>
      <w:r w:rsidRPr="008A1325">
        <w:rPr>
          <w:spacing w:val="4"/>
        </w:rPr>
        <w:t>tj.</w:t>
      </w:r>
      <w:r w:rsidRPr="008A1325">
        <w:rPr>
          <w:b/>
          <w:spacing w:val="4"/>
        </w:rPr>
        <w:t xml:space="preserve"> do dnia </w:t>
      </w:r>
      <w:r w:rsidR="006173A7">
        <w:rPr>
          <w:b/>
          <w:bCs/>
          <w:spacing w:val="4"/>
          <w:highlight w:val="green"/>
          <w:lang w:eastAsia="ar-SA"/>
        </w:rPr>
        <w:t>14</w:t>
      </w:r>
      <w:r w:rsidR="00B5152F" w:rsidRPr="00B5152F">
        <w:rPr>
          <w:b/>
          <w:bCs/>
          <w:spacing w:val="4"/>
          <w:highlight w:val="green"/>
          <w:lang w:eastAsia="ar-SA"/>
        </w:rPr>
        <w:t>.</w:t>
      </w:r>
      <w:r w:rsidR="00B5152F">
        <w:rPr>
          <w:b/>
          <w:bCs/>
          <w:spacing w:val="4"/>
          <w:highlight w:val="green"/>
          <w:lang w:eastAsia="ar-SA"/>
        </w:rPr>
        <w:t>03</w:t>
      </w:r>
      <w:r w:rsidR="00B5152F" w:rsidRPr="00B5152F">
        <w:rPr>
          <w:b/>
          <w:bCs/>
          <w:spacing w:val="4"/>
          <w:highlight w:val="green"/>
          <w:lang w:eastAsia="ar-SA"/>
        </w:rPr>
        <w:t>.2026</w:t>
      </w:r>
      <w:r w:rsidR="00B5152F" w:rsidRPr="003B0409">
        <w:rPr>
          <w:b/>
          <w:bCs/>
          <w:spacing w:val="4"/>
          <w:lang w:eastAsia="ar-SA"/>
        </w:rPr>
        <w:t xml:space="preserve"> </w:t>
      </w:r>
      <w:r w:rsidRPr="008A1325">
        <w:rPr>
          <w:b/>
          <w:spacing w:val="4"/>
        </w:rPr>
        <w:t>roku, przy</w:t>
      </w:r>
      <w:r w:rsidRPr="009A22A4">
        <w:rPr>
          <w:b/>
          <w:spacing w:val="4"/>
        </w:rPr>
        <w:t xml:space="preserve"> czym pierwszym dniem terminu związania ofertą jest dzień, w którym upływa termin składania ofert.</w:t>
      </w:r>
      <w:r w:rsidRPr="009A22A4">
        <w:rPr>
          <w:spacing w:val="4"/>
        </w:rPr>
        <w:t xml:space="preserve"> </w:t>
      </w:r>
    </w:p>
    <w:p w14:paraId="0EE49ED7" w14:textId="77777777" w:rsidR="00071184" w:rsidRPr="009A22A4" w:rsidRDefault="00071184" w:rsidP="00071184">
      <w:pPr>
        <w:suppressAutoHyphens/>
        <w:spacing w:before="120"/>
        <w:ind w:left="709" w:hanging="709"/>
        <w:jc w:val="both"/>
      </w:pPr>
      <w:r w:rsidRPr="009A22A4">
        <w:rPr>
          <w:spacing w:val="4"/>
          <w:lang w:eastAsia="ar-SA"/>
        </w:rPr>
        <w:t>18.2.</w:t>
      </w:r>
      <w:r w:rsidRPr="009A22A4">
        <w:rPr>
          <w:spacing w:val="4"/>
          <w:lang w:eastAsia="ar-SA"/>
        </w:rPr>
        <w:tab/>
      </w:r>
      <w:r w:rsidRPr="009A22A4">
        <w:t>W przypadku gdy wybór najkorzystniejszej oferty nie nastąpi przed upływem terminu związania ofertą określonego w SWZ, Zamawiający przed upływem terminu związania ofertą zwraca się jednokrotnie do Wykonawców o wyrażenie zgody na przedłużenie tego terminu o wskazany przez niego okres, nie dłuższy niż 30 dni.</w:t>
      </w:r>
    </w:p>
    <w:p w14:paraId="73AE5001" w14:textId="77777777" w:rsidR="00071184" w:rsidRPr="009A22A4" w:rsidRDefault="00071184" w:rsidP="00071184">
      <w:pPr>
        <w:suppressAutoHyphens/>
        <w:spacing w:before="120"/>
        <w:ind w:left="709" w:hanging="709"/>
        <w:jc w:val="both"/>
      </w:pPr>
      <w:r w:rsidRPr="009A22A4">
        <w:rPr>
          <w:spacing w:val="4"/>
          <w:lang w:eastAsia="ar-SA"/>
        </w:rPr>
        <w:lastRenderedPageBreak/>
        <w:t>18.3.</w:t>
      </w:r>
      <w:r w:rsidRPr="009A22A4">
        <w:rPr>
          <w:spacing w:val="4"/>
          <w:lang w:eastAsia="ar-SA"/>
        </w:rPr>
        <w:tab/>
      </w:r>
      <w:r w:rsidRPr="009A22A4">
        <w:rPr>
          <w:spacing w:val="4"/>
        </w:rPr>
        <w:t xml:space="preserve">Przedłużenie terminu związania ofertą, o którym mowa w </w:t>
      </w:r>
      <w:proofErr w:type="spellStart"/>
      <w:r w:rsidRPr="009A22A4">
        <w:rPr>
          <w:spacing w:val="4"/>
        </w:rPr>
        <w:t>p</w:t>
      </w:r>
      <w:r w:rsidR="003B0409">
        <w:rPr>
          <w:spacing w:val="4"/>
        </w:rPr>
        <w:t>p</w:t>
      </w:r>
      <w:r w:rsidRPr="009A22A4">
        <w:rPr>
          <w:spacing w:val="4"/>
        </w:rPr>
        <w:t>kt</w:t>
      </w:r>
      <w:proofErr w:type="spellEnd"/>
      <w:r w:rsidRPr="009A22A4">
        <w:rPr>
          <w:spacing w:val="4"/>
        </w:rPr>
        <w:t>. 18.2</w:t>
      </w:r>
      <w:r w:rsidR="003B0409">
        <w:rPr>
          <w:spacing w:val="4"/>
        </w:rPr>
        <w:t xml:space="preserve"> IDW</w:t>
      </w:r>
      <w:r w:rsidRPr="009A22A4">
        <w:rPr>
          <w:spacing w:val="4"/>
        </w:rPr>
        <w:t>, wymaga złożenia przez Wykonawcę pisemnego oświadczenia o wyrażeniu zgody na przedłużenie terminu związania ofert</w:t>
      </w:r>
      <w:r>
        <w:rPr>
          <w:spacing w:val="4"/>
        </w:rPr>
        <w:t>.</w:t>
      </w:r>
    </w:p>
    <w:p w14:paraId="01403585" w14:textId="77777777" w:rsidR="00963782" w:rsidRDefault="00071184" w:rsidP="00325D42">
      <w:pPr>
        <w:suppressAutoHyphens/>
        <w:spacing w:before="120" w:after="240"/>
        <w:ind w:left="709" w:hanging="709"/>
        <w:jc w:val="both"/>
      </w:pPr>
      <w:r w:rsidRPr="009A22A4">
        <w:rPr>
          <w:spacing w:val="4"/>
          <w:lang w:eastAsia="ar-SA"/>
        </w:rPr>
        <w:t>18.4.</w:t>
      </w:r>
      <w:r w:rsidRPr="009A22A4">
        <w:rPr>
          <w:spacing w:val="4"/>
          <w:lang w:eastAsia="ar-SA"/>
        </w:rPr>
        <w:tab/>
      </w:r>
      <w:r w:rsidRPr="009A22A4">
        <w:t xml:space="preserve">W przypadku gdy Zamawiający żąda wniesienia wadium, przedłużenie terminu związania ofertą, o którym mowa w </w:t>
      </w:r>
      <w:proofErr w:type="spellStart"/>
      <w:r w:rsidRPr="009A22A4">
        <w:t>p</w:t>
      </w:r>
      <w:r w:rsidR="003B0409">
        <w:t>p</w:t>
      </w:r>
      <w:r w:rsidRPr="009A22A4">
        <w:t>kt</w:t>
      </w:r>
      <w:proofErr w:type="spellEnd"/>
      <w:r w:rsidRPr="009A22A4">
        <w:t>. 18.2</w:t>
      </w:r>
      <w:r w:rsidR="003B0409">
        <w:t xml:space="preserve"> IDW</w:t>
      </w:r>
      <w:r w:rsidRPr="009A22A4">
        <w:t xml:space="preserve">, następuje wraz z przedłużeniem okresu ważności wadium </w:t>
      </w:r>
      <w:proofErr w:type="gramStart"/>
      <w:r w:rsidRPr="009A22A4">
        <w:t>albo,</w:t>
      </w:r>
      <w:proofErr w:type="gramEnd"/>
      <w:r w:rsidRPr="009A22A4">
        <w:t xml:space="preserve"> jeżeli nie jest to możliwe, z wniesieniem nowego wadium na prz</w:t>
      </w:r>
      <w:r>
        <w:t>edłużony okres związania ofertą</w:t>
      </w:r>
      <w:r w:rsidRPr="009A22A4">
        <w:t>.</w:t>
      </w:r>
    </w:p>
    <w:p w14:paraId="1751EC3C" w14:textId="77777777" w:rsidR="00763C6B" w:rsidRDefault="00763C6B" w:rsidP="00325D42">
      <w:pPr>
        <w:suppressAutoHyphens/>
        <w:spacing w:after="240"/>
        <w:ind w:left="705" w:right="1" w:hanging="705"/>
        <w:rPr>
          <w:b/>
          <w:bCs/>
        </w:rPr>
      </w:pPr>
      <w:r w:rsidRPr="007274FB">
        <w:rPr>
          <w:b/>
          <w:lang w:eastAsia="ar-SA"/>
        </w:rPr>
        <w:t>19.</w:t>
      </w:r>
      <w:r w:rsidRPr="007274FB">
        <w:rPr>
          <w:b/>
          <w:lang w:eastAsia="ar-SA"/>
        </w:rPr>
        <w:tab/>
      </w:r>
      <w:r w:rsidRPr="007274FB">
        <w:rPr>
          <w:b/>
          <w:bCs/>
        </w:rPr>
        <w:t>KRYTERIA WYBORU I SPO</w:t>
      </w:r>
      <w:r w:rsidR="003B0409">
        <w:rPr>
          <w:b/>
          <w:bCs/>
        </w:rPr>
        <w:t>SÓB OCENY OFERT ORAZ UDZIELENIE</w:t>
      </w:r>
      <w:r w:rsidR="003B0409">
        <w:rPr>
          <w:b/>
          <w:bCs/>
        </w:rPr>
        <w:br/>
      </w:r>
      <w:r w:rsidRPr="007274FB">
        <w:rPr>
          <w:b/>
          <w:bCs/>
        </w:rPr>
        <w:t>ZAMÓWIENIA</w:t>
      </w:r>
    </w:p>
    <w:p w14:paraId="3CE08720" w14:textId="77777777" w:rsidR="00763C6B" w:rsidRDefault="00763C6B" w:rsidP="003B0409">
      <w:pPr>
        <w:suppressAutoHyphens/>
        <w:ind w:left="709" w:hanging="709"/>
        <w:rPr>
          <w:spacing w:val="4"/>
        </w:rPr>
      </w:pPr>
      <w:r w:rsidRPr="007274FB">
        <w:rPr>
          <w:spacing w:val="4"/>
          <w:lang w:eastAsia="ar-SA"/>
        </w:rPr>
        <w:t>19.1.</w:t>
      </w:r>
      <w:r w:rsidRPr="007274FB">
        <w:rPr>
          <w:spacing w:val="4"/>
          <w:lang w:eastAsia="ar-SA"/>
        </w:rPr>
        <w:tab/>
      </w:r>
      <w:r w:rsidRPr="007274FB">
        <w:t>Przy d</w:t>
      </w:r>
      <w:r w:rsidRPr="007274FB">
        <w:rPr>
          <w:spacing w:val="4"/>
        </w:rPr>
        <w:t>okonywaniu wyboru najkorzystniejszej oferty Zamawiający stosować będzie następujące kryteria oceny ofert:</w:t>
      </w:r>
    </w:p>
    <w:p w14:paraId="0CACA6FD" w14:textId="77777777" w:rsidR="00071184" w:rsidRDefault="00763C6B" w:rsidP="006173A7">
      <w:pPr>
        <w:numPr>
          <w:ilvl w:val="0"/>
          <w:numId w:val="5"/>
        </w:numPr>
        <w:shd w:val="clear" w:color="auto" w:fill="FBE4D5" w:themeFill="accent2" w:themeFillTint="33"/>
        <w:tabs>
          <w:tab w:val="left" w:pos="1134"/>
        </w:tabs>
        <w:ind w:firstLine="65"/>
        <w:rPr>
          <w:b/>
          <w:bCs/>
        </w:rPr>
      </w:pPr>
      <w:r w:rsidRPr="007274FB">
        <w:rPr>
          <w:b/>
          <w:bCs/>
        </w:rPr>
        <w:t>kryterium</w:t>
      </w:r>
      <w:r w:rsidRPr="007274FB">
        <w:t xml:space="preserve"> </w:t>
      </w:r>
      <w:r w:rsidR="00071184">
        <w:t>„</w:t>
      </w:r>
      <w:r w:rsidRPr="007274FB">
        <w:rPr>
          <w:b/>
          <w:bCs/>
        </w:rPr>
        <w:t>cena oferty</w:t>
      </w:r>
      <w:r w:rsidR="00071184" w:rsidRPr="00071184">
        <w:t>”</w:t>
      </w:r>
      <w:r w:rsidRPr="007274FB">
        <w:rPr>
          <w:b/>
          <w:bCs/>
        </w:rPr>
        <w:t xml:space="preserve"> (C) </w:t>
      </w:r>
      <w:r w:rsidR="00071184">
        <w:rPr>
          <w:b/>
          <w:bCs/>
        </w:rPr>
        <w:tab/>
      </w:r>
      <w:r w:rsidR="00071184">
        <w:rPr>
          <w:b/>
          <w:bCs/>
        </w:rPr>
        <w:tab/>
      </w:r>
      <w:r w:rsidR="00071184">
        <w:rPr>
          <w:b/>
          <w:bCs/>
        </w:rPr>
        <w:tab/>
      </w:r>
      <w:r w:rsidRPr="007274FB">
        <w:rPr>
          <w:b/>
          <w:bCs/>
        </w:rPr>
        <w:t>– waga kryterium - 60%</w:t>
      </w:r>
    </w:p>
    <w:p w14:paraId="568EF74C" w14:textId="77777777" w:rsidR="00763C6B" w:rsidRPr="00071184" w:rsidRDefault="00763C6B" w:rsidP="006173A7">
      <w:pPr>
        <w:numPr>
          <w:ilvl w:val="0"/>
          <w:numId w:val="5"/>
        </w:numPr>
        <w:shd w:val="clear" w:color="auto" w:fill="FBE4D5" w:themeFill="accent2" w:themeFillTint="33"/>
        <w:tabs>
          <w:tab w:val="left" w:pos="1134"/>
        </w:tabs>
        <w:ind w:firstLine="65"/>
        <w:rPr>
          <w:b/>
          <w:bCs/>
        </w:rPr>
      </w:pPr>
      <w:r w:rsidRPr="00071184">
        <w:rPr>
          <w:b/>
          <w:bCs/>
        </w:rPr>
        <w:t xml:space="preserve">kryterium </w:t>
      </w:r>
      <w:r w:rsidR="00071184" w:rsidRPr="00071184">
        <w:t>„</w:t>
      </w:r>
      <w:r w:rsidRPr="00071184">
        <w:rPr>
          <w:b/>
          <w:bCs/>
        </w:rPr>
        <w:t>okres gwarancji jakości</w:t>
      </w:r>
      <w:r w:rsidR="00071184" w:rsidRPr="00071184">
        <w:t>”</w:t>
      </w:r>
      <w:r w:rsidRPr="00071184">
        <w:rPr>
          <w:b/>
          <w:bCs/>
        </w:rPr>
        <w:t xml:space="preserve"> (G) </w:t>
      </w:r>
      <w:r w:rsidR="00071184" w:rsidRPr="00071184">
        <w:rPr>
          <w:b/>
          <w:bCs/>
        </w:rPr>
        <w:tab/>
      </w:r>
      <w:r w:rsidRPr="00071184">
        <w:rPr>
          <w:b/>
          <w:bCs/>
        </w:rPr>
        <w:t>– waga kryterium - 40%</w:t>
      </w:r>
    </w:p>
    <w:p w14:paraId="45B21213" w14:textId="77777777" w:rsidR="003B0409" w:rsidRDefault="003B0409" w:rsidP="003B0409">
      <w:pPr>
        <w:tabs>
          <w:tab w:val="left" w:pos="1134"/>
        </w:tabs>
        <w:autoSpaceDE w:val="0"/>
        <w:autoSpaceDN w:val="0"/>
        <w:adjustRightInd w:val="0"/>
        <w:jc w:val="both"/>
      </w:pPr>
    </w:p>
    <w:p w14:paraId="5B6C3938" w14:textId="77777777" w:rsidR="00763C6B" w:rsidRPr="007274FB" w:rsidRDefault="00763C6B" w:rsidP="007B3040">
      <w:pPr>
        <w:tabs>
          <w:tab w:val="left" w:pos="993"/>
        </w:tabs>
        <w:suppressAutoHyphens/>
        <w:spacing w:line="360" w:lineRule="auto"/>
        <w:ind w:left="709" w:hanging="709"/>
        <w:jc w:val="both"/>
        <w:rPr>
          <w:b/>
          <w:u w:val="single"/>
        </w:rPr>
      </w:pPr>
      <w:r w:rsidRPr="007274FB">
        <w:rPr>
          <w:spacing w:val="4"/>
          <w:lang w:eastAsia="ar-SA"/>
        </w:rPr>
        <w:t>19.1.1.</w:t>
      </w:r>
      <w:r w:rsidRPr="007274FB">
        <w:rPr>
          <w:spacing w:val="4"/>
          <w:lang w:eastAsia="ar-SA"/>
        </w:rPr>
        <w:tab/>
      </w:r>
      <w:r w:rsidRPr="007274FB">
        <w:rPr>
          <w:b/>
          <w:u w:val="single"/>
        </w:rPr>
        <w:t>Kryterium „Cena</w:t>
      </w:r>
      <w:r w:rsidR="00071184">
        <w:rPr>
          <w:b/>
          <w:u w:val="single"/>
        </w:rPr>
        <w:t xml:space="preserve"> oferty</w:t>
      </w:r>
      <w:r w:rsidRPr="007274FB">
        <w:rPr>
          <w:b/>
          <w:u w:val="single"/>
        </w:rPr>
        <w:t>” (C) - waga 60 %</w:t>
      </w:r>
    </w:p>
    <w:p w14:paraId="61DBFCC6" w14:textId="77777777" w:rsidR="00071184" w:rsidRDefault="00763C6B" w:rsidP="00F26CCE">
      <w:pPr>
        <w:pStyle w:val="Tekstpodstawowy"/>
        <w:spacing w:before="120" w:after="120"/>
        <w:ind w:left="567"/>
        <w:jc w:val="both"/>
        <w:rPr>
          <w:rFonts w:ascii="Times New Roman" w:hAnsi="Times New Roman" w:cs="Times New Roman"/>
        </w:rPr>
      </w:pPr>
      <w:r w:rsidRPr="007274FB">
        <w:rPr>
          <w:rFonts w:ascii="Times New Roman" w:hAnsi="Times New Roman" w:cs="Times New Roman"/>
        </w:rPr>
        <w:t xml:space="preserve">Kryterium „Cena” będzie rozpatrywana na podstawie ceny brutto za wykonanie przedmiotu zamówienia, podanej przez Wykonawcę </w:t>
      </w:r>
      <w:r w:rsidR="003B0409">
        <w:rPr>
          <w:rFonts w:ascii="Times New Roman" w:hAnsi="Times New Roman" w:cs="Times New Roman"/>
        </w:rPr>
        <w:t>w</w:t>
      </w:r>
      <w:r w:rsidRPr="007274FB">
        <w:rPr>
          <w:rFonts w:ascii="Times New Roman" w:hAnsi="Times New Roman" w:cs="Times New Roman"/>
        </w:rPr>
        <w:t xml:space="preserve"> </w:t>
      </w:r>
      <w:r w:rsidR="003B0409">
        <w:rPr>
          <w:rFonts w:ascii="Times New Roman" w:hAnsi="Times New Roman" w:cs="Times New Roman"/>
        </w:rPr>
        <w:t>Ofercie</w:t>
      </w:r>
      <w:r w:rsidRPr="007274FB">
        <w:rPr>
          <w:rFonts w:ascii="Times New Roman" w:hAnsi="Times New Roman" w:cs="Times New Roman"/>
        </w:rPr>
        <w:t>. Ilość punktów w tym kryterium zostanie obliczona na podstawie wzoru</w:t>
      </w:r>
      <w:r w:rsidR="00F26CCE">
        <w:rPr>
          <w:rFonts w:ascii="Times New Roman" w:hAnsi="Times New Roman" w:cs="Times New Roman"/>
        </w:rPr>
        <w:t xml:space="preserve"> </w:t>
      </w:r>
      <w:r w:rsidR="00F26CCE" w:rsidRPr="007274FB">
        <w:rPr>
          <w:rFonts w:ascii="Times New Roman" w:hAnsi="Times New Roman" w:cs="Times New Roman"/>
        </w:rPr>
        <w:t>C =</w:t>
      </w:r>
      <w:r w:rsidR="00F26CCE" w:rsidRPr="007274FB">
        <w:rPr>
          <w:rFonts w:ascii="Times New Roman" w:hAnsi="Times New Roman" w:cs="Times New Roman"/>
          <w:iCs/>
        </w:rPr>
        <w:t xml:space="preserve"> </w:t>
      </w:r>
      <w:proofErr w:type="spellStart"/>
      <w:r w:rsidR="00F26CCE" w:rsidRPr="007274FB">
        <w:rPr>
          <w:rFonts w:ascii="Times New Roman" w:hAnsi="Times New Roman" w:cs="Times New Roman"/>
          <w:iCs/>
        </w:rPr>
        <w:t>C</w:t>
      </w:r>
      <w:r w:rsidR="00F26CCE" w:rsidRPr="007274FB">
        <w:rPr>
          <w:rFonts w:ascii="Times New Roman" w:hAnsi="Times New Roman" w:cs="Times New Roman"/>
          <w:iCs/>
          <w:vertAlign w:val="subscript"/>
        </w:rPr>
        <w:t>min</w:t>
      </w:r>
      <w:proofErr w:type="spellEnd"/>
      <w:r w:rsidR="00F26CCE">
        <w:rPr>
          <w:rFonts w:ascii="Times New Roman" w:hAnsi="Times New Roman" w:cs="Times New Roman"/>
          <w:iCs/>
          <w:vertAlign w:val="subscript"/>
        </w:rPr>
        <w:t xml:space="preserve"> </w:t>
      </w:r>
      <w:r w:rsidR="00F26CCE">
        <w:rPr>
          <w:rFonts w:ascii="Times New Roman" w:hAnsi="Times New Roman" w:cs="Times New Roman"/>
          <w:iCs/>
        </w:rPr>
        <w:t xml:space="preserve">/ </w:t>
      </w:r>
      <w:r w:rsidR="00F26CCE" w:rsidRPr="007274FB">
        <w:rPr>
          <w:rFonts w:ascii="Times New Roman" w:hAnsi="Times New Roman" w:cs="Times New Roman"/>
          <w:iCs/>
        </w:rPr>
        <w:t>C</w:t>
      </w:r>
      <w:r w:rsidR="00F26CCE" w:rsidRPr="007274FB">
        <w:rPr>
          <w:rFonts w:ascii="Times New Roman" w:hAnsi="Times New Roman" w:cs="Times New Roman"/>
          <w:iCs/>
          <w:vertAlign w:val="subscript"/>
        </w:rPr>
        <w:t>o</w:t>
      </w:r>
      <w:r w:rsidR="00F26CCE">
        <w:rPr>
          <w:rFonts w:ascii="Times New Roman" w:hAnsi="Times New Roman" w:cs="Times New Roman"/>
          <w:iCs/>
        </w:rPr>
        <w:t xml:space="preserve">   </w:t>
      </w:r>
      <w:r w:rsidR="00F26CCE" w:rsidRPr="007274FB">
        <w:rPr>
          <w:rFonts w:ascii="Times New Roman" w:hAnsi="Times New Roman" w:cs="Times New Roman"/>
        </w:rPr>
        <w:t>x 100 pkt</w:t>
      </w:r>
      <w:r w:rsidR="00F26CCE">
        <w:rPr>
          <w:rFonts w:ascii="Times New Roman" w:hAnsi="Times New Roman" w:cs="Times New Roman"/>
        </w:rPr>
        <w:t xml:space="preserve">, </w:t>
      </w:r>
      <w:r w:rsidR="00071184" w:rsidRPr="00201D12">
        <w:rPr>
          <w:rFonts w:ascii="Times New Roman" w:hAnsi="Times New Roman" w:cs="Times New Roman"/>
        </w:rPr>
        <w:t>gdzie:</w:t>
      </w:r>
    </w:p>
    <w:p w14:paraId="4F7D1331" w14:textId="77777777" w:rsidR="00071184" w:rsidRDefault="00071184" w:rsidP="00071184">
      <w:pPr>
        <w:pStyle w:val="Tekstpodstawowy"/>
        <w:spacing w:after="120"/>
        <w:ind w:left="567" w:right="-142"/>
        <w:rPr>
          <w:rFonts w:ascii="Times New Roman" w:hAnsi="Times New Roman" w:cs="Times New Roman"/>
        </w:rPr>
      </w:pPr>
      <w:r w:rsidRPr="00201D12">
        <w:rPr>
          <w:rFonts w:ascii="Times New Roman" w:hAnsi="Times New Roman" w:cs="Times New Roman"/>
          <w:iCs/>
        </w:rPr>
        <w:t>C</w:t>
      </w:r>
      <w:r>
        <w:rPr>
          <w:rFonts w:ascii="Times New Roman" w:hAnsi="Times New Roman" w:cs="Times New Roman"/>
          <w:iCs/>
        </w:rPr>
        <w:t xml:space="preserve"> </w:t>
      </w:r>
      <w:r w:rsidRPr="00201D12">
        <w:rPr>
          <w:rFonts w:ascii="Times New Roman" w:hAnsi="Times New Roman" w:cs="Times New Roman"/>
          <w:iCs/>
        </w:rPr>
        <w:t xml:space="preserve">– </w:t>
      </w:r>
      <w:r w:rsidRPr="00201D12">
        <w:rPr>
          <w:rFonts w:ascii="Times New Roman" w:hAnsi="Times New Roman" w:cs="Times New Roman"/>
        </w:rPr>
        <w:t>liczba punktów przyznana ofercie ocenianej w kryterium „Cena”</w:t>
      </w:r>
      <w:r>
        <w:rPr>
          <w:rFonts w:ascii="Times New Roman" w:hAnsi="Times New Roman" w:cs="Times New Roman"/>
        </w:rPr>
        <w:t>,</w:t>
      </w:r>
    </w:p>
    <w:p w14:paraId="0C5621C9" w14:textId="77777777" w:rsidR="00071184" w:rsidRDefault="00071184" w:rsidP="00071184">
      <w:pPr>
        <w:pStyle w:val="Tekstpodstawowy"/>
        <w:spacing w:after="120"/>
        <w:ind w:left="567" w:right="-142"/>
        <w:rPr>
          <w:rFonts w:ascii="Times New Roman" w:hAnsi="Times New Roman" w:cs="Times New Roman"/>
          <w:iCs/>
        </w:rPr>
      </w:pPr>
      <w:proofErr w:type="spellStart"/>
      <w:r w:rsidRPr="00201D12">
        <w:rPr>
          <w:rFonts w:ascii="Times New Roman" w:hAnsi="Times New Roman" w:cs="Times New Roman"/>
          <w:iCs/>
        </w:rPr>
        <w:t>C</w:t>
      </w:r>
      <w:r w:rsidRPr="00201D12">
        <w:rPr>
          <w:rFonts w:ascii="Times New Roman" w:hAnsi="Times New Roman" w:cs="Times New Roman"/>
          <w:iCs/>
          <w:vertAlign w:val="subscript"/>
        </w:rPr>
        <w:t>min</w:t>
      </w:r>
      <w:proofErr w:type="spellEnd"/>
      <w:r>
        <w:rPr>
          <w:rFonts w:ascii="Times New Roman" w:hAnsi="Times New Roman" w:cs="Times New Roman"/>
          <w:iCs/>
          <w:vertAlign w:val="subscript"/>
        </w:rPr>
        <w:t xml:space="preserve"> </w:t>
      </w:r>
      <w:r w:rsidRPr="00201D12">
        <w:rPr>
          <w:rFonts w:ascii="Times New Roman" w:hAnsi="Times New Roman" w:cs="Times New Roman"/>
          <w:iCs/>
        </w:rPr>
        <w:t xml:space="preserve">– </w:t>
      </w:r>
      <w:r w:rsidRPr="00201D12">
        <w:rPr>
          <w:rFonts w:ascii="Times New Roman" w:hAnsi="Times New Roman" w:cs="Times New Roman"/>
        </w:rPr>
        <w:t>cena brutto oferty</w:t>
      </w:r>
      <w:r w:rsidRPr="00201D12">
        <w:rPr>
          <w:rFonts w:ascii="Times New Roman" w:hAnsi="Times New Roman" w:cs="Times New Roman"/>
          <w:iCs/>
        </w:rPr>
        <w:t xml:space="preserve"> najtańszej</w:t>
      </w:r>
      <w:r>
        <w:rPr>
          <w:rFonts w:ascii="Times New Roman" w:hAnsi="Times New Roman" w:cs="Times New Roman"/>
          <w:iCs/>
        </w:rPr>
        <w:t>,</w:t>
      </w:r>
    </w:p>
    <w:p w14:paraId="5F5ACD78" w14:textId="77777777" w:rsidR="00071184" w:rsidRDefault="00071184" w:rsidP="00071184">
      <w:pPr>
        <w:pStyle w:val="Tekstpodstawowy"/>
        <w:spacing w:after="120"/>
        <w:ind w:left="567" w:right="-142"/>
        <w:rPr>
          <w:rFonts w:ascii="Times New Roman" w:hAnsi="Times New Roman" w:cs="Times New Roman"/>
          <w:w w:val="95"/>
        </w:rPr>
      </w:pPr>
      <w:r w:rsidRPr="00201D12">
        <w:rPr>
          <w:rFonts w:ascii="Times New Roman" w:hAnsi="Times New Roman" w:cs="Times New Roman"/>
          <w:iCs/>
        </w:rPr>
        <w:t>C</w:t>
      </w:r>
      <w:r w:rsidRPr="00201D12">
        <w:rPr>
          <w:rFonts w:ascii="Times New Roman" w:hAnsi="Times New Roman" w:cs="Times New Roman"/>
          <w:iCs/>
          <w:vertAlign w:val="subscript"/>
        </w:rPr>
        <w:t>o</w:t>
      </w:r>
      <w:r>
        <w:rPr>
          <w:rFonts w:ascii="Times New Roman" w:hAnsi="Times New Roman" w:cs="Times New Roman"/>
          <w:iCs/>
          <w:vertAlign w:val="subscript"/>
        </w:rPr>
        <w:t xml:space="preserve"> </w:t>
      </w:r>
      <w:r w:rsidRPr="00201D12">
        <w:rPr>
          <w:rFonts w:ascii="Times New Roman" w:hAnsi="Times New Roman" w:cs="Times New Roman"/>
          <w:iCs/>
        </w:rPr>
        <w:t>–</w:t>
      </w:r>
      <w:r w:rsidRPr="00201D12">
        <w:rPr>
          <w:rFonts w:ascii="Times New Roman" w:hAnsi="Times New Roman" w:cs="Times New Roman"/>
        </w:rPr>
        <w:t xml:space="preserve"> cena brutto oferty ocenianej</w:t>
      </w:r>
      <w:r>
        <w:rPr>
          <w:rFonts w:ascii="Times New Roman" w:hAnsi="Times New Roman" w:cs="Times New Roman"/>
        </w:rPr>
        <w:t>.</w:t>
      </w:r>
    </w:p>
    <w:p w14:paraId="3989704D" w14:textId="77777777" w:rsidR="00763C6B" w:rsidRPr="00B5152F" w:rsidRDefault="00763C6B" w:rsidP="00B5152F">
      <w:pPr>
        <w:spacing w:after="120"/>
        <w:ind w:left="568" w:hanging="1"/>
        <w:jc w:val="both"/>
        <w:rPr>
          <w:bCs/>
        </w:rPr>
      </w:pPr>
      <w:r w:rsidRPr="00B5152F">
        <w:rPr>
          <w:bCs/>
        </w:rPr>
        <w:t xml:space="preserve">Najkorzystniejsza </w:t>
      </w:r>
      <w:proofErr w:type="gramStart"/>
      <w:r w:rsidRPr="00B5152F">
        <w:rPr>
          <w:bCs/>
        </w:rPr>
        <w:t>oferta  w</w:t>
      </w:r>
      <w:proofErr w:type="gramEnd"/>
      <w:r w:rsidRPr="00B5152F">
        <w:rPr>
          <w:bCs/>
        </w:rPr>
        <w:t xml:space="preserve"> odniesieniu do tego kryterium może uzyskać maksimum 100 pkt.</w:t>
      </w:r>
    </w:p>
    <w:p w14:paraId="68A60F8A" w14:textId="77777777" w:rsidR="00763C6B" w:rsidRPr="007274FB" w:rsidRDefault="00763C6B" w:rsidP="00D1203C">
      <w:pPr>
        <w:tabs>
          <w:tab w:val="left" w:pos="993"/>
        </w:tabs>
        <w:suppressAutoHyphens/>
        <w:spacing w:before="240" w:after="120" w:line="360" w:lineRule="auto"/>
        <w:ind w:left="709" w:hanging="709"/>
        <w:jc w:val="both"/>
        <w:rPr>
          <w:b/>
          <w:u w:val="single"/>
        </w:rPr>
      </w:pPr>
      <w:r w:rsidRPr="007274FB">
        <w:rPr>
          <w:spacing w:val="4"/>
          <w:lang w:eastAsia="ar-SA"/>
        </w:rPr>
        <w:t>19.1.2.</w:t>
      </w:r>
      <w:r w:rsidRPr="007274FB">
        <w:rPr>
          <w:spacing w:val="4"/>
          <w:lang w:eastAsia="ar-SA"/>
        </w:rPr>
        <w:tab/>
      </w:r>
      <w:r w:rsidRPr="007274FB">
        <w:rPr>
          <w:b/>
          <w:u w:val="single"/>
        </w:rPr>
        <w:t>Kryterium „</w:t>
      </w:r>
      <w:bookmarkStart w:id="11" w:name="_Hlk68087945"/>
      <w:r w:rsidRPr="007274FB">
        <w:rPr>
          <w:b/>
          <w:u w:val="single"/>
        </w:rPr>
        <w:t>Okres gwarancji</w:t>
      </w:r>
      <w:r w:rsidR="00071184">
        <w:rPr>
          <w:b/>
          <w:u w:val="single"/>
        </w:rPr>
        <w:t xml:space="preserve"> jakości</w:t>
      </w:r>
      <w:bookmarkEnd w:id="11"/>
      <w:r w:rsidRPr="007274FB">
        <w:rPr>
          <w:b/>
          <w:u w:val="single"/>
        </w:rPr>
        <w:t>” (G) – waga 40 %</w:t>
      </w:r>
    </w:p>
    <w:p w14:paraId="45AF0B9B" w14:textId="77777777" w:rsidR="00763C6B" w:rsidRPr="007274FB" w:rsidRDefault="00763C6B" w:rsidP="00763C6B">
      <w:pPr>
        <w:spacing w:after="120"/>
        <w:ind w:left="568" w:hanging="1"/>
        <w:jc w:val="both"/>
        <w:rPr>
          <w:bCs/>
        </w:rPr>
      </w:pPr>
      <w:r w:rsidRPr="007274FB">
        <w:rPr>
          <w:bCs/>
        </w:rPr>
        <w:t xml:space="preserve">Ocena dokonana zostanie na podstawie </w:t>
      </w:r>
      <w:r w:rsidRPr="007274FB">
        <w:t>okres</w:t>
      </w:r>
      <w:r w:rsidR="00D736EF">
        <w:t>u</w:t>
      </w:r>
      <w:r w:rsidRPr="007274FB">
        <w:rPr>
          <w:bCs/>
        </w:rPr>
        <w:t xml:space="preserve"> </w:t>
      </w:r>
      <w:r w:rsidRPr="007274FB">
        <w:t>gwarancji</w:t>
      </w:r>
      <w:r w:rsidR="00C30AC9">
        <w:rPr>
          <w:bCs/>
        </w:rPr>
        <w:t xml:space="preserve"> podanego w miesią</w:t>
      </w:r>
      <w:r w:rsidR="00CA125C" w:rsidRPr="007274FB">
        <w:rPr>
          <w:bCs/>
        </w:rPr>
        <w:t>cach</w:t>
      </w:r>
      <w:r w:rsidRPr="007274FB">
        <w:rPr>
          <w:bCs/>
        </w:rPr>
        <w:t xml:space="preserve"> – zadeklarowanego </w:t>
      </w:r>
      <w:r w:rsidRPr="007274FB">
        <w:t>przez Wykonawcę w Ofer</w:t>
      </w:r>
      <w:r w:rsidR="003B0409">
        <w:t>cie</w:t>
      </w:r>
      <w:r w:rsidRPr="007274FB">
        <w:t>.</w:t>
      </w:r>
    </w:p>
    <w:p w14:paraId="675D176B" w14:textId="77777777" w:rsidR="00763C6B" w:rsidRPr="007274FB" w:rsidRDefault="00763C6B" w:rsidP="00763C6B">
      <w:pPr>
        <w:spacing w:after="120"/>
        <w:ind w:left="567"/>
        <w:jc w:val="both"/>
      </w:pPr>
      <w:r w:rsidRPr="007274FB">
        <w:t xml:space="preserve">Najkrótszy możliwy okres gwarancji dopuszczony przez </w:t>
      </w:r>
      <w:proofErr w:type="gramStart"/>
      <w:r w:rsidRPr="007274FB">
        <w:t xml:space="preserve">Zamawiającego:   </w:t>
      </w:r>
      <w:proofErr w:type="gramEnd"/>
      <w:r w:rsidRPr="007274FB">
        <w:t xml:space="preserve">                                                     </w:t>
      </w:r>
      <w:r w:rsidR="00C30AC9">
        <w:t>G min =</w:t>
      </w:r>
      <w:r w:rsidR="00D66913">
        <w:t xml:space="preserve"> </w:t>
      </w:r>
      <w:r w:rsidR="00C30AC9">
        <w:t>24</w:t>
      </w:r>
      <w:r w:rsidR="00D736EF">
        <w:t xml:space="preserve"> miesią</w:t>
      </w:r>
      <w:r w:rsidR="00CA125C" w:rsidRPr="007274FB">
        <w:t>c</w:t>
      </w:r>
      <w:r w:rsidR="00D736EF">
        <w:t>e</w:t>
      </w:r>
      <w:r w:rsidRPr="007274FB">
        <w:t xml:space="preserve"> od dnia kolejnego po dacie odbioru robót.  </w:t>
      </w:r>
    </w:p>
    <w:p w14:paraId="7958431A" w14:textId="77777777" w:rsidR="00763C6B" w:rsidRPr="007274FB" w:rsidRDefault="00763C6B" w:rsidP="00763C6B">
      <w:pPr>
        <w:spacing w:after="120"/>
        <w:ind w:left="567"/>
        <w:jc w:val="both"/>
      </w:pPr>
      <w:r w:rsidRPr="007274FB">
        <w:t xml:space="preserve">Najdłuższy możliwy okres gwarancji przyjęty do oceny oferty przez </w:t>
      </w:r>
      <w:proofErr w:type="gramStart"/>
      <w:r w:rsidRPr="007274FB">
        <w:t xml:space="preserve">Zamawiającego:   </w:t>
      </w:r>
      <w:proofErr w:type="gramEnd"/>
      <w:r w:rsidRPr="007274FB">
        <w:t xml:space="preserve">                  </w:t>
      </w:r>
      <w:r w:rsidR="00C30AC9">
        <w:t>G max = 36</w:t>
      </w:r>
      <w:r w:rsidR="00CA125C" w:rsidRPr="007274FB">
        <w:t xml:space="preserve"> miesięcy</w:t>
      </w:r>
      <w:r w:rsidRPr="007274FB">
        <w:t xml:space="preserve"> od dnia kolejnego po dacie odbioru robót.</w:t>
      </w:r>
    </w:p>
    <w:p w14:paraId="4A13377A" w14:textId="77777777" w:rsidR="00763C6B" w:rsidRPr="00071184" w:rsidRDefault="00763C6B" w:rsidP="006173A7">
      <w:pPr>
        <w:shd w:val="clear" w:color="auto" w:fill="FBE4D5" w:themeFill="accent2" w:themeFillTint="33"/>
        <w:spacing w:after="120"/>
        <w:ind w:left="567"/>
        <w:jc w:val="both"/>
      </w:pPr>
      <w:r w:rsidRPr="007274FB">
        <w:t xml:space="preserve">Wykonawca może zaproponować </w:t>
      </w:r>
      <w:r w:rsidR="00CA125C" w:rsidRPr="007274FB">
        <w:t>okres gwaran</w:t>
      </w:r>
      <w:r w:rsidR="00C30AC9">
        <w:t xml:space="preserve">cji jakości w </w:t>
      </w:r>
      <w:proofErr w:type="gramStart"/>
      <w:r w:rsidR="00C30AC9">
        <w:t>miesiącach  tj.</w:t>
      </w:r>
      <w:proofErr w:type="gramEnd"/>
      <w:r w:rsidR="00C30AC9">
        <w:t xml:space="preserve"> </w:t>
      </w:r>
      <w:r w:rsidR="00C30AC9" w:rsidRPr="00071184">
        <w:rPr>
          <w:b/>
          <w:bCs/>
        </w:rPr>
        <w:t xml:space="preserve">24 </w:t>
      </w:r>
      <w:r w:rsidR="00C30AC9" w:rsidRPr="00071184">
        <w:t>lub</w:t>
      </w:r>
      <w:r w:rsidR="00C30AC9" w:rsidRPr="00071184">
        <w:rPr>
          <w:b/>
          <w:bCs/>
        </w:rPr>
        <w:t xml:space="preserve"> 30 </w:t>
      </w:r>
      <w:r w:rsidR="00C30AC9" w:rsidRPr="00071184">
        <w:t>lub</w:t>
      </w:r>
      <w:r w:rsidR="00C30AC9" w:rsidRPr="00071184">
        <w:rPr>
          <w:b/>
          <w:bCs/>
        </w:rPr>
        <w:t xml:space="preserve"> 36</w:t>
      </w:r>
      <w:r w:rsidR="00CA125C" w:rsidRPr="00071184">
        <w:rPr>
          <w:b/>
          <w:bCs/>
        </w:rPr>
        <w:t xml:space="preserve"> miesięcy</w:t>
      </w:r>
      <w:r w:rsidRPr="00071184">
        <w:t>.</w:t>
      </w:r>
    </w:p>
    <w:p w14:paraId="5E44270C" w14:textId="77777777" w:rsidR="006575E0" w:rsidRDefault="006575E0" w:rsidP="006575E0">
      <w:pPr>
        <w:spacing w:after="120"/>
        <w:ind w:left="567"/>
        <w:jc w:val="both"/>
      </w:pPr>
      <w:r w:rsidRPr="00F60648">
        <w:t xml:space="preserve">Jeżeli Wykonawca zaproponuje okres gwarancji dłuższy niż </w:t>
      </w:r>
      <w:r>
        <w:t>24</w:t>
      </w:r>
      <w:r w:rsidRPr="00F60648">
        <w:t xml:space="preserve"> miesi</w:t>
      </w:r>
      <w:r>
        <w:t>ą</w:t>
      </w:r>
      <w:r w:rsidRPr="00F60648">
        <w:t>c</w:t>
      </w:r>
      <w:r>
        <w:t>e</w:t>
      </w:r>
      <w:r w:rsidRPr="00F60648">
        <w:t>,</w:t>
      </w:r>
      <w:r>
        <w:t xml:space="preserve"> lecz krótszy niż 30 miesięcy,</w:t>
      </w:r>
      <w:r w:rsidRPr="00F60648">
        <w:t xml:space="preserve"> to do oceny takiej oferty zostanie przyjęty okres </w:t>
      </w:r>
      <w:r>
        <w:t>24</w:t>
      </w:r>
      <w:r w:rsidRPr="00F60648">
        <w:t xml:space="preserve"> miesięcy i taki okres zostanie przyjęty w Umowie z Wykonawcą.</w:t>
      </w:r>
    </w:p>
    <w:p w14:paraId="779AEE7E" w14:textId="77777777" w:rsidR="006575E0" w:rsidRDefault="006575E0" w:rsidP="006575E0">
      <w:pPr>
        <w:spacing w:after="120"/>
        <w:ind w:left="567"/>
        <w:jc w:val="both"/>
      </w:pPr>
      <w:r w:rsidRPr="00F60648">
        <w:t xml:space="preserve">Jeżeli Wykonawca zaproponuje okres gwarancji dłuższy niż </w:t>
      </w:r>
      <w:r>
        <w:t>30</w:t>
      </w:r>
      <w:r w:rsidRPr="00F60648">
        <w:t xml:space="preserve"> miesi</w:t>
      </w:r>
      <w:r>
        <w:t>ę</w:t>
      </w:r>
      <w:r w:rsidRPr="00F60648">
        <w:t>c</w:t>
      </w:r>
      <w:r>
        <w:t>y</w:t>
      </w:r>
      <w:r w:rsidRPr="00F60648">
        <w:t>,</w:t>
      </w:r>
      <w:r>
        <w:t xml:space="preserve"> lecz krótszy niż 36 miesięcy,</w:t>
      </w:r>
      <w:r w:rsidRPr="00F60648">
        <w:t xml:space="preserve"> to do oceny takiej oferty zostanie przyjęty okres </w:t>
      </w:r>
      <w:r>
        <w:t>30</w:t>
      </w:r>
      <w:r w:rsidRPr="00F60648">
        <w:t xml:space="preserve"> miesięcy i taki okres zostanie przyjęty w Umowie z Wykonawcą.</w:t>
      </w:r>
    </w:p>
    <w:p w14:paraId="0DBC50A3" w14:textId="77777777" w:rsidR="00763C6B" w:rsidRPr="007274FB" w:rsidRDefault="00763C6B" w:rsidP="006575E0">
      <w:pPr>
        <w:spacing w:after="120"/>
        <w:ind w:left="567"/>
        <w:jc w:val="both"/>
      </w:pPr>
      <w:r w:rsidRPr="007274FB">
        <w:lastRenderedPageBreak/>
        <w:t>Jeżeli Wykonawca zaproponuje o</w:t>
      </w:r>
      <w:r w:rsidR="00C30AC9">
        <w:t>kres gwarancji dłuższy niż 36 miesię</w:t>
      </w:r>
      <w:r w:rsidR="00CA125C" w:rsidRPr="007274FB">
        <w:t>cy</w:t>
      </w:r>
      <w:r w:rsidR="00D736EF">
        <w:t>,</w:t>
      </w:r>
      <w:r w:rsidRPr="007274FB">
        <w:t xml:space="preserve"> to do oceny takiej o</w:t>
      </w:r>
      <w:r w:rsidR="00CA125C" w:rsidRPr="007274FB">
        <w:t>f</w:t>
      </w:r>
      <w:r w:rsidR="00C30AC9">
        <w:t>erty zostanie przyjęty okres 36 miesię</w:t>
      </w:r>
      <w:r w:rsidR="00CA125C" w:rsidRPr="007274FB">
        <w:t>cy</w:t>
      </w:r>
      <w:r w:rsidRPr="007274FB">
        <w:t xml:space="preserve"> i</w:t>
      </w:r>
      <w:r w:rsidR="00D736EF">
        <w:t xml:space="preserve"> taki okres zostanie przyjęty </w:t>
      </w:r>
      <w:r w:rsidR="00D736EF">
        <w:br/>
        <w:t xml:space="preserve">w </w:t>
      </w:r>
      <w:r w:rsidRPr="007274FB">
        <w:t xml:space="preserve">Umowie z Wykonawcą.                                                                                                                             </w:t>
      </w:r>
    </w:p>
    <w:p w14:paraId="0C6E303F" w14:textId="77777777" w:rsidR="00763C6B" w:rsidRPr="007274FB" w:rsidRDefault="00763C6B" w:rsidP="00763C6B">
      <w:pPr>
        <w:spacing w:after="60"/>
        <w:ind w:left="567"/>
        <w:jc w:val="both"/>
      </w:pPr>
      <w:r w:rsidRPr="007274FB">
        <w:t>Oferty, w których:</w:t>
      </w:r>
    </w:p>
    <w:p w14:paraId="7A3D88BF" w14:textId="77777777" w:rsidR="00241D2D" w:rsidRDefault="00763C6B" w:rsidP="00763C6B">
      <w:pPr>
        <w:spacing w:after="60"/>
        <w:ind w:left="709"/>
        <w:jc w:val="both"/>
      </w:pPr>
      <w:r w:rsidRPr="007274FB">
        <w:t xml:space="preserve">- nie zostanie zaoferowany okres gwarancji (nie zostanie podany okres w </w:t>
      </w:r>
      <w:r w:rsidR="00D66913">
        <w:t>Ofercie</w:t>
      </w:r>
      <w:r w:rsidRPr="007274FB">
        <w:t xml:space="preserve">) </w:t>
      </w:r>
    </w:p>
    <w:p w14:paraId="25B3F981" w14:textId="77777777" w:rsidR="00763C6B" w:rsidRPr="007274FB" w:rsidRDefault="00763C6B" w:rsidP="00241D2D">
      <w:pPr>
        <w:spacing w:after="60"/>
        <w:ind w:left="709" w:firstLine="707"/>
        <w:jc w:val="both"/>
      </w:pPr>
      <w:r w:rsidRPr="007274FB">
        <w:t xml:space="preserve">lub </w:t>
      </w:r>
    </w:p>
    <w:p w14:paraId="047795EB" w14:textId="77777777" w:rsidR="00763C6B" w:rsidRPr="007274FB" w:rsidRDefault="00826793" w:rsidP="00763C6B">
      <w:pPr>
        <w:spacing w:after="60"/>
        <w:ind w:left="709"/>
      </w:pPr>
      <w:r>
        <w:t>- będzie on krótszy niż 24 miesiące</w:t>
      </w:r>
      <w:r w:rsidR="00CA125C" w:rsidRPr="007274FB">
        <w:t xml:space="preserve"> </w:t>
      </w:r>
    </w:p>
    <w:p w14:paraId="7ABF19DB" w14:textId="77777777" w:rsidR="00763C6B" w:rsidRPr="007274FB" w:rsidRDefault="00763C6B" w:rsidP="00763C6B">
      <w:pPr>
        <w:spacing w:after="60"/>
        <w:ind w:left="709" w:hanging="142"/>
      </w:pPr>
      <w:r w:rsidRPr="007274FB">
        <w:t xml:space="preserve">zostaną odrzucone na podstawie art. </w:t>
      </w:r>
      <w:r w:rsidR="00071184" w:rsidRPr="009A22A4">
        <w:t xml:space="preserve">226 ust. 1 pkt 5 </w:t>
      </w:r>
      <w:r w:rsidRPr="007274FB">
        <w:t>ustawy Pzp.</w:t>
      </w:r>
    </w:p>
    <w:p w14:paraId="104FDD53" w14:textId="77777777" w:rsidR="00763C6B" w:rsidRPr="007274FB" w:rsidRDefault="00763C6B" w:rsidP="006173A7">
      <w:pPr>
        <w:shd w:val="clear" w:color="auto" w:fill="FBE4D5" w:themeFill="accent2" w:themeFillTint="33"/>
        <w:spacing w:before="240" w:after="120"/>
        <w:ind w:left="567"/>
        <w:jc w:val="both"/>
      </w:pPr>
      <w:r w:rsidRPr="007274FB">
        <w:t>Ilość punktów w tym kryterium zostanie naliczona zgodnie z poniżej podaną informacją:</w:t>
      </w:r>
    </w:p>
    <w:p w14:paraId="62EA68E1" w14:textId="77777777" w:rsidR="00763C6B" w:rsidRPr="007274FB" w:rsidRDefault="00826793" w:rsidP="006173A7">
      <w:pPr>
        <w:shd w:val="clear" w:color="auto" w:fill="FBE4D5" w:themeFill="accent2" w:themeFillTint="33"/>
        <w:ind w:left="567"/>
        <w:jc w:val="both"/>
      </w:pPr>
      <w:r>
        <w:rPr>
          <w:bCs/>
        </w:rPr>
        <w:t>-  okres gwarancji 24</w:t>
      </w:r>
      <w:r w:rsidR="00D736EF">
        <w:rPr>
          <w:bCs/>
        </w:rPr>
        <w:t xml:space="preserve"> miesią</w:t>
      </w:r>
      <w:r w:rsidR="009F74BE">
        <w:rPr>
          <w:bCs/>
        </w:rPr>
        <w:t>ce</w:t>
      </w:r>
      <w:r w:rsidR="00763C6B" w:rsidRPr="007274FB">
        <w:rPr>
          <w:bCs/>
        </w:rPr>
        <w:t xml:space="preserve">     -        0 punktów</w:t>
      </w:r>
    </w:p>
    <w:p w14:paraId="55C674A0" w14:textId="77777777" w:rsidR="00763C6B" w:rsidRPr="007274FB" w:rsidRDefault="00826793" w:rsidP="006173A7">
      <w:pPr>
        <w:shd w:val="clear" w:color="auto" w:fill="FBE4D5" w:themeFill="accent2" w:themeFillTint="33"/>
        <w:ind w:left="567"/>
        <w:jc w:val="both"/>
      </w:pPr>
      <w:r>
        <w:rPr>
          <w:bCs/>
        </w:rPr>
        <w:t>-  okres gwarancji 30</w:t>
      </w:r>
      <w:r w:rsidR="00CA125C" w:rsidRPr="007274FB">
        <w:rPr>
          <w:bCs/>
        </w:rPr>
        <w:t xml:space="preserve"> miesięcy   </w:t>
      </w:r>
      <w:r w:rsidR="00763C6B" w:rsidRPr="007274FB">
        <w:rPr>
          <w:bCs/>
        </w:rPr>
        <w:t xml:space="preserve">  -      50 punktów</w:t>
      </w:r>
    </w:p>
    <w:p w14:paraId="397505C0" w14:textId="77777777" w:rsidR="00F60648" w:rsidRDefault="00826793" w:rsidP="006173A7">
      <w:pPr>
        <w:shd w:val="clear" w:color="auto" w:fill="FBE4D5" w:themeFill="accent2" w:themeFillTint="33"/>
        <w:spacing w:line="360" w:lineRule="auto"/>
        <w:ind w:left="567"/>
        <w:jc w:val="both"/>
        <w:rPr>
          <w:bCs/>
        </w:rPr>
      </w:pPr>
      <w:r>
        <w:rPr>
          <w:bCs/>
        </w:rPr>
        <w:t>-  okres gwarancji 36</w:t>
      </w:r>
      <w:r w:rsidR="00CA125C" w:rsidRPr="007274FB">
        <w:rPr>
          <w:bCs/>
        </w:rPr>
        <w:t xml:space="preserve"> miesięcy  </w:t>
      </w:r>
      <w:r w:rsidR="00763C6B" w:rsidRPr="007274FB">
        <w:rPr>
          <w:bCs/>
        </w:rPr>
        <w:t xml:space="preserve">   -     100 punktów</w:t>
      </w:r>
    </w:p>
    <w:p w14:paraId="596A789B" w14:textId="77777777" w:rsidR="00312533" w:rsidRDefault="00763C6B" w:rsidP="00312533">
      <w:pPr>
        <w:pStyle w:val="Tekstpodstawowy"/>
        <w:ind w:left="709" w:hanging="709"/>
        <w:jc w:val="both"/>
        <w:rPr>
          <w:rFonts w:ascii="Times New Roman" w:hAnsi="Times New Roman" w:cs="Times New Roman"/>
        </w:rPr>
      </w:pPr>
      <w:r w:rsidRPr="0065325F">
        <w:rPr>
          <w:rFonts w:ascii="Times New Roman" w:hAnsi="Times New Roman" w:cs="Times New Roman"/>
          <w:spacing w:val="4"/>
          <w:lang w:eastAsia="ar-SA"/>
        </w:rPr>
        <w:t>19.2.</w:t>
      </w:r>
      <w:r w:rsidRPr="0065325F">
        <w:rPr>
          <w:rFonts w:ascii="Times New Roman" w:hAnsi="Times New Roman" w:cs="Times New Roman"/>
          <w:spacing w:val="4"/>
          <w:lang w:eastAsia="ar-SA"/>
        </w:rPr>
        <w:tab/>
      </w:r>
      <w:r w:rsidRPr="0065325F">
        <w:rPr>
          <w:rFonts w:ascii="Times New Roman" w:hAnsi="Times New Roman" w:cs="Times New Roman"/>
        </w:rPr>
        <w:t>Zamawiający uzna za najkorzystniejszą ofertę Wykonawcy, który spełni warunki udziału w post</w:t>
      </w:r>
      <w:r w:rsidR="00C940F2">
        <w:rPr>
          <w:rFonts w:ascii="Times New Roman" w:hAnsi="Times New Roman" w:cs="Times New Roman"/>
        </w:rPr>
        <w:t>ę</w:t>
      </w:r>
      <w:r w:rsidRPr="0065325F">
        <w:rPr>
          <w:rFonts w:ascii="Times New Roman" w:hAnsi="Times New Roman" w:cs="Times New Roman"/>
        </w:rPr>
        <w:t>powaniu, a jego oferta nie będzie podlegać odrzuceniu oraz otrzyma największą liczbę punków wyliczoną zgodnie ze wzorem</w:t>
      </w:r>
      <w:r w:rsidR="00312533">
        <w:rPr>
          <w:rFonts w:ascii="Times New Roman" w:hAnsi="Times New Roman" w:cs="Times New Roman"/>
        </w:rPr>
        <w:t xml:space="preserve"> </w:t>
      </w:r>
      <w:r w:rsidR="00676CDD" w:rsidRPr="00312533">
        <w:rPr>
          <w:rFonts w:ascii="Times New Roman" w:hAnsi="Times New Roman" w:cs="Times New Roman"/>
          <w:b/>
        </w:rPr>
        <w:t>∑</w:t>
      </w:r>
      <w:r w:rsidR="00D736EF" w:rsidRPr="00312533">
        <w:rPr>
          <w:rFonts w:ascii="Times New Roman" w:hAnsi="Times New Roman" w:cs="Times New Roman"/>
          <w:b/>
          <w:vertAlign w:val="subscript"/>
        </w:rPr>
        <w:t>o</w:t>
      </w:r>
      <w:r w:rsidRPr="00312533">
        <w:rPr>
          <w:rFonts w:ascii="Times New Roman" w:hAnsi="Times New Roman" w:cs="Times New Roman"/>
          <w:b/>
        </w:rPr>
        <w:t xml:space="preserve"> =</w:t>
      </w:r>
      <w:r w:rsidRPr="0065325F">
        <w:rPr>
          <w:rFonts w:ascii="Times New Roman" w:hAnsi="Times New Roman" w:cs="Times New Roman"/>
          <w:b/>
        </w:rPr>
        <w:t xml:space="preserve"> C</w:t>
      </w:r>
      <w:r w:rsidR="00D736EF">
        <w:rPr>
          <w:rFonts w:ascii="Times New Roman" w:hAnsi="Times New Roman" w:cs="Times New Roman"/>
          <w:b/>
          <w:vertAlign w:val="subscript"/>
        </w:rPr>
        <w:t>o</w:t>
      </w:r>
      <w:r w:rsidRPr="0065325F">
        <w:rPr>
          <w:rFonts w:ascii="Times New Roman" w:hAnsi="Times New Roman" w:cs="Times New Roman"/>
          <w:b/>
        </w:rPr>
        <w:t>* 0,60 + G</w:t>
      </w:r>
      <w:r w:rsidR="00D736EF">
        <w:rPr>
          <w:rFonts w:ascii="Times New Roman" w:hAnsi="Times New Roman" w:cs="Times New Roman"/>
          <w:b/>
          <w:vertAlign w:val="subscript"/>
        </w:rPr>
        <w:t>o</w:t>
      </w:r>
      <w:r w:rsidRPr="0065325F">
        <w:rPr>
          <w:rFonts w:ascii="Times New Roman" w:hAnsi="Times New Roman" w:cs="Times New Roman"/>
          <w:b/>
        </w:rPr>
        <w:t>* 0,40</w:t>
      </w:r>
      <w:r w:rsidR="00AB5F25">
        <w:rPr>
          <w:rFonts w:ascii="Times New Roman" w:hAnsi="Times New Roman" w:cs="Times New Roman"/>
        </w:rPr>
        <w:t>,</w:t>
      </w:r>
      <w:r w:rsidR="00312533">
        <w:rPr>
          <w:rFonts w:ascii="Times New Roman" w:hAnsi="Times New Roman" w:cs="Times New Roman"/>
        </w:rPr>
        <w:t xml:space="preserve"> </w:t>
      </w:r>
      <w:r w:rsidRPr="0065325F">
        <w:rPr>
          <w:rFonts w:ascii="Times New Roman" w:hAnsi="Times New Roman" w:cs="Times New Roman"/>
        </w:rPr>
        <w:t>gdzie:</w:t>
      </w:r>
    </w:p>
    <w:p w14:paraId="64A1B4B0" w14:textId="77777777" w:rsidR="00312533" w:rsidRDefault="00763C6B" w:rsidP="00312533">
      <w:pPr>
        <w:pStyle w:val="Tekstpodstawowy"/>
        <w:ind w:left="709" w:hanging="709"/>
        <w:jc w:val="both"/>
        <w:rPr>
          <w:rFonts w:ascii="Times New Roman" w:hAnsi="Times New Roman" w:cs="Times New Roman"/>
        </w:rPr>
      </w:pPr>
      <w:r w:rsidRPr="0065325F">
        <w:rPr>
          <w:rFonts w:ascii="Times New Roman" w:hAnsi="Times New Roman" w:cs="Times New Roman"/>
        </w:rPr>
        <w:t xml:space="preserve"> </w:t>
      </w:r>
      <w:r w:rsidRPr="0065325F">
        <w:rPr>
          <w:rFonts w:ascii="Times New Roman" w:hAnsi="Times New Roman" w:cs="Times New Roman"/>
        </w:rPr>
        <w:tab/>
      </w:r>
      <w:r w:rsidR="00676CDD">
        <w:rPr>
          <w:rFonts w:ascii="Times New Roman" w:hAnsi="Times New Roman" w:cs="Times New Roman"/>
        </w:rPr>
        <w:t>∑</w:t>
      </w:r>
      <w:r w:rsidR="00D736EF">
        <w:rPr>
          <w:rFonts w:ascii="Times New Roman" w:hAnsi="Times New Roman" w:cs="Times New Roman"/>
          <w:vertAlign w:val="subscript"/>
        </w:rPr>
        <w:t>o</w:t>
      </w:r>
      <w:r w:rsidRPr="0065325F">
        <w:rPr>
          <w:rFonts w:ascii="Times New Roman" w:hAnsi="Times New Roman" w:cs="Times New Roman"/>
        </w:rPr>
        <w:t xml:space="preserve"> </w:t>
      </w:r>
      <w:proofErr w:type="gramStart"/>
      <w:r w:rsidRPr="0065325F">
        <w:rPr>
          <w:rFonts w:ascii="Times New Roman" w:hAnsi="Times New Roman" w:cs="Times New Roman"/>
        </w:rPr>
        <w:t>–  łączna</w:t>
      </w:r>
      <w:proofErr w:type="gramEnd"/>
      <w:r w:rsidRPr="0065325F">
        <w:rPr>
          <w:rFonts w:ascii="Times New Roman" w:hAnsi="Times New Roman" w:cs="Times New Roman"/>
        </w:rPr>
        <w:t xml:space="preserve"> ilość punktów dla ocenianej oferty</w:t>
      </w:r>
      <w:r w:rsidR="00312533">
        <w:rPr>
          <w:rFonts w:ascii="Times New Roman" w:hAnsi="Times New Roman" w:cs="Times New Roman"/>
        </w:rPr>
        <w:t>,</w:t>
      </w:r>
    </w:p>
    <w:p w14:paraId="2A9DB0BC" w14:textId="77777777" w:rsidR="00312533" w:rsidRDefault="00763C6B" w:rsidP="00312533">
      <w:pPr>
        <w:pStyle w:val="Tekstpodstawowy"/>
        <w:ind w:left="709"/>
        <w:jc w:val="both"/>
        <w:rPr>
          <w:rFonts w:ascii="Times New Roman" w:hAnsi="Times New Roman" w:cs="Times New Roman"/>
        </w:rPr>
      </w:pPr>
      <w:proofErr w:type="gramStart"/>
      <w:r w:rsidRPr="0065325F">
        <w:rPr>
          <w:rFonts w:ascii="Times New Roman" w:hAnsi="Times New Roman" w:cs="Times New Roman"/>
        </w:rPr>
        <w:t>C</w:t>
      </w:r>
      <w:r w:rsidR="00D736EF">
        <w:rPr>
          <w:rFonts w:ascii="Times New Roman" w:hAnsi="Times New Roman" w:cs="Times New Roman"/>
          <w:vertAlign w:val="subscript"/>
        </w:rPr>
        <w:t>o</w:t>
      </w:r>
      <w:r w:rsidRPr="0065325F">
        <w:rPr>
          <w:rFonts w:ascii="Times New Roman" w:hAnsi="Times New Roman" w:cs="Times New Roman"/>
        </w:rPr>
        <w:t xml:space="preserve">  –</w:t>
      </w:r>
      <w:proofErr w:type="gramEnd"/>
      <w:r w:rsidRPr="0065325F">
        <w:rPr>
          <w:rFonts w:ascii="Times New Roman" w:hAnsi="Times New Roman" w:cs="Times New Roman"/>
        </w:rPr>
        <w:t xml:space="preserve"> liczba punktów przyznana ofercie ocenianej w kryterium „Cena</w:t>
      </w:r>
      <w:r w:rsidR="00676CDD">
        <w:rPr>
          <w:rFonts w:ascii="Times New Roman" w:hAnsi="Times New Roman" w:cs="Times New Roman"/>
        </w:rPr>
        <w:t xml:space="preserve"> oferty</w:t>
      </w:r>
      <w:r w:rsidRPr="0065325F">
        <w:rPr>
          <w:rFonts w:ascii="Times New Roman" w:hAnsi="Times New Roman" w:cs="Times New Roman"/>
        </w:rPr>
        <w:t>”</w:t>
      </w:r>
      <w:r w:rsidR="00312533">
        <w:rPr>
          <w:rFonts w:ascii="Times New Roman" w:hAnsi="Times New Roman" w:cs="Times New Roman"/>
        </w:rPr>
        <w:t>,</w:t>
      </w:r>
    </w:p>
    <w:p w14:paraId="7E91EC3E" w14:textId="77777777" w:rsidR="00763C6B" w:rsidRPr="0065325F" w:rsidRDefault="00763C6B" w:rsidP="00312533">
      <w:pPr>
        <w:pStyle w:val="Tekstpodstawowy"/>
        <w:spacing w:after="120"/>
        <w:ind w:left="709"/>
        <w:rPr>
          <w:rFonts w:ascii="Times New Roman" w:hAnsi="Times New Roman" w:cs="Times New Roman"/>
        </w:rPr>
      </w:pPr>
      <w:r w:rsidRPr="0065325F">
        <w:rPr>
          <w:rFonts w:ascii="Times New Roman" w:hAnsi="Times New Roman" w:cs="Times New Roman"/>
        </w:rPr>
        <w:t>G</w:t>
      </w:r>
      <w:r w:rsidR="00D736EF">
        <w:rPr>
          <w:rFonts w:ascii="Times New Roman" w:hAnsi="Times New Roman" w:cs="Times New Roman"/>
          <w:vertAlign w:val="subscript"/>
        </w:rPr>
        <w:t>o</w:t>
      </w:r>
      <w:r w:rsidRPr="0065325F">
        <w:rPr>
          <w:rFonts w:ascii="Times New Roman" w:hAnsi="Times New Roman" w:cs="Times New Roman"/>
        </w:rPr>
        <w:t xml:space="preserve"> </w:t>
      </w:r>
      <w:proofErr w:type="gramStart"/>
      <w:r w:rsidRPr="0065325F">
        <w:rPr>
          <w:rFonts w:ascii="Times New Roman" w:hAnsi="Times New Roman" w:cs="Times New Roman"/>
        </w:rPr>
        <w:t>–  liczba</w:t>
      </w:r>
      <w:proofErr w:type="gramEnd"/>
      <w:r w:rsidRPr="0065325F">
        <w:rPr>
          <w:rFonts w:ascii="Times New Roman" w:hAnsi="Times New Roman" w:cs="Times New Roman"/>
        </w:rPr>
        <w:t xml:space="preserve"> punktów przyznana ofercie ocenianej w kryterium „</w:t>
      </w:r>
      <w:r w:rsidR="00676CDD" w:rsidRPr="00676CDD">
        <w:rPr>
          <w:rFonts w:ascii="Times New Roman" w:hAnsi="Times New Roman" w:cs="Times New Roman"/>
        </w:rPr>
        <w:t>Okres gwarancji jakości</w:t>
      </w:r>
      <w:r w:rsidRPr="0065325F">
        <w:rPr>
          <w:rFonts w:ascii="Times New Roman" w:hAnsi="Times New Roman" w:cs="Times New Roman"/>
        </w:rPr>
        <w:t>”</w:t>
      </w:r>
      <w:r w:rsidR="00312533">
        <w:rPr>
          <w:rFonts w:ascii="Times New Roman" w:hAnsi="Times New Roman" w:cs="Times New Roman"/>
        </w:rPr>
        <w:t>.</w:t>
      </w:r>
    </w:p>
    <w:p w14:paraId="3F20FF75" w14:textId="77777777" w:rsidR="00676CDD" w:rsidRPr="005C5176" w:rsidRDefault="00763C6B" w:rsidP="00676CDD">
      <w:pPr>
        <w:pStyle w:val="Tekstpodstawowy"/>
        <w:ind w:left="567" w:hanging="567"/>
        <w:jc w:val="both"/>
        <w:rPr>
          <w:rFonts w:ascii="Times New Roman" w:hAnsi="Times New Roman" w:cs="Times New Roman"/>
        </w:rPr>
      </w:pPr>
      <w:r w:rsidRPr="005C5176">
        <w:rPr>
          <w:rFonts w:ascii="Times New Roman" w:hAnsi="Times New Roman" w:cs="Times New Roman"/>
          <w:spacing w:val="4"/>
          <w:lang w:eastAsia="ar-SA"/>
        </w:rPr>
        <w:t>19.3.</w:t>
      </w:r>
      <w:r w:rsidRPr="005C5176">
        <w:rPr>
          <w:rFonts w:ascii="Times New Roman" w:hAnsi="Times New Roman" w:cs="Times New Roman"/>
          <w:spacing w:val="4"/>
          <w:lang w:eastAsia="ar-SA"/>
        </w:rPr>
        <w:tab/>
      </w:r>
      <w:r w:rsidR="00676CDD" w:rsidRPr="005C5176">
        <w:rPr>
          <w:rFonts w:ascii="Times New Roman" w:hAnsi="Times New Roman" w:cs="Times New Roman"/>
        </w:rPr>
        <w:t>Jeżeli nie można wybrać najkorzystniejszej oferty z uwagi na to, że dwie lub więcej ofert przedstawia taki sam bilans ceny i innych kryteriów oceny ofert, zamawiający wybiera pośród tych ofert ofertę, która otrzyma</w:t>
      </w:r>
      <w:r w:rsidR="00D66913">
        <w:rPr>
          <w:rFonts w:ascii="Times New Roman" w:hAnsi="Times New Roman" w:cs="Times New Roman"/>
        </w:rPr>
        <w:t xml:space="preserve">ła najwyższą ocenę w kryterium </w:t>
      </w:r>
      <w:r w:rsidR="00676CDD" w:rsidRPr="005C5176">
        <w:rPr>
          <w:rFonts w:ascii="Times New Roman" w:hAnsi="Times New Roman" w:cs="Times New Roman"/>
        </w:rPr>
        <w:t>o najwyższej wadze.</w:t>
      </w:r>
    </w:p>
    <w:p w14:paraId="6FF50BEF" w14:textId="77777777" w:rsidR="00676CDD" w:rsidRPr="005C5176" w:rsidRDefault="00676CDD" w:rsidP="00676CDD">
      <w:pPr>
        <w:pStyle w:val="Tekstpodstawowy"/>
        <w:ind w:left="567" w:hanging="567"/>
        <w:jc w:val="both"/>
        <w:rPr>
          <w:rFonts w:ascii="Times New Roman" w:hAnsi="Times New Roman" w:cs="Times New Roman"/>
        </w:rPr>
      </w:pPr>
      <w:r w:rsidRPr="005C5176">
        <w:rPr>
          <w:rFonts w:ascii="Times New Roman" w:hAnsi="Times New Roman" w:cs="Times New Roman"/>
        </w:rPr>
        <w:t>19.4. Jeżeli oferty otrzymały taką samą ocenę w kryterium o najwyższej wadze, zamawiający wybiera ofertę z najniższą ceną.</w:t>
      </w:r>
    </w:p>
    <w:p w14:paraId="26D7C743" w14:textId="77777777" w:rsidR="00676CDD" w:rsidRPr="005C5176" w:rsidRDefault="00676CDD" w:rsidP="00676CDD">
      <w:pPr>
        <w:pStyle w:val="Tekstpodstawowy"/>
        <w:ind w:left="567" w:hanging="567"/>
        <w:jc w:val="both"/>
        <w:rPr>
          <w:rFonts w:ascii="Times New Roman" w:hAnsi="Times New Roman" w:cs="Times New Roman"/>
        </w:rPr>
      </w:pPr>
      <w:r w:rsidRPr="005C5176">
        <w:rPr>
          <w:rFonts w:ascii="Times New Roman" w:hAnsi="Times New Roman" w:cs="Times New Roman"/>
        </w:rPr>
        <w:t xml:space="preserve">19.5. Jeżeli nie można dokonać wyboru oferty w sposób, o którym mowa w pkt. </w:t>
      </w:r>
      <w:proofErr w:type="gramStart"/>
      <w:r w:rsidRPr="005C5176">
        <w:rPr>
          <w:rFonts w:ascii="Times New Roman" w:hAnsi="Times New Roman" w:cs="Times New Roman"/>
        </w:rPr>
        <w:t>19.4.  zamawiający</w:t>
      </w:r>
      <w:proofErr w:type="gramEnd"/>
      <w:r w:rsidRPr="005C5176">
        <w:rPr>
          <w:rFonts w:ascii="Times New Roman" w:hAnsi="Times New Roman" w:cs="Times New Roman"/>
        </w:rPr>
        <w:t xml:space="preserve"> wzywa wykonawców, którzy złożyli te oferty, do złożenia w </w:t>
      </w:r>
      <w:proofErr w:type="gramStart"/>
      <w:r w:rsidRPr="005C5176">
        <w:rPr>
          <w:rFonts w:ascii="Times New Roman" w:hAnsi="Times New Roman" w:cs="Times New Roman"/>
        </w:rPr>
        <w:t>terminie  określonym</w:t>
      </w:r>
      <w:proofErr w:type="gramEnd"/>
      <w:r w:rsidRPr="005C5176">
        <w:rPr>
          <w:rFonts w:ascii="Times New Roman" w:hAnsi="Times New Roman" w:cs="Times New Roman"/>
        </w:rPr>
        <w:t xml:space="preserve"> przez zamawiającego ofert dodatkowych zawierających nową cenę.</w:t>
      </w:r>
      <w:r w:rsidR="00D66913">
        <w:rPr>
          <w:rFonts w:ascii="Times New Roman" w:hAnsi="Times New Roman" w:cs="Times New Roman"/>
        </w:rPr>
        <w:t xml:space="preserve"> </w:t>
      </w:r>
      <w:r w:rsidR="00D66913" w:rsidRPr="00D66913">
        <w:rPr>
          <w:rFonts w:ascii="Times New Roman" w:hAnsi="Times New Roman" w:cs="Times New Roman"/>
        </w:rPr>
        <w:t>Wykonawcy, składając oferty dodatkowe, nie mogą oferować cen wyższych niż zaoferowane w uprzednio złożonych przez nich ofertach.</w:t>
      </w:r>
    </w:p>
    <w:p w14:paraId="3F041D7F" w14:textId="77777777" w:rsidR="00676CDD" w:rsidRPr="009A22A4" w:rsidRDefault="00676CDD" w:rsidP="00676CDD">
      <w:pPr>
        <w:pStyle w:val="Tekstpodstawowy"/>
        <w:ind w:left="567" w:hanging="567"/>
        <w:jc w:val="both"/>
        <w:rPr>
          <w:rFonts w:ascii="Times New Roman" w:hAnsi="Times New Roman" w:cs="Times New Roman"/>
        </w:rPr>
      </w:pPr>
      <w:r w:rsidRPr="005C5176">
        <w:rPr>
          <w:rFonts w:ascii="Times New Roman" w:hAnsi="Times New Roman" w:cs="Times New Roman"/>
        </w:rPr>
        <w:t>19.6. Jeżeli</w:t>
      </w:r>
      <w:r w:rsidRPr="009A22A4">
        <w:rPr>
          <w:rFonts w:ascii="Times New Roman" w:hAnsi="Times New Roman" w:cs="Times New Roman"/>
        </w:rPr>
        <w:t xml:space="preserve"> w </w:t>
      </w:r>
      <w:proofErr w:type="gramStart"/>
      <w:r w:rsidRPr="009A22A4">
        <w:rPr>
          <w:rFonts w:ascii="Times New Roman" w:hAnsi="Times New Roman" w:cs="Times New Roman"/>
        </w:rPr>
        <w:t>przypadku</w:t>
      </w:r>
      <w:proofErr w:type="gramEnd"/>
      <w:r w:rsidRPr="009A22A4">
        <w:rPr>
          <w:rFonts w:ascii="Times New Roman" w:hAnsi="Times New Roman" w:cs="Times New Roman"/>
        </w:rPr>
        <w:t xml:space="preserve"> o którym mowa w pkt. 19.5 zostały złożone ofer</w:t>
      </w:r>
      <w:r>
        <w:rPr>
          <w:rFonts w:ascii="Times New Roman" w:hAnsi="Times New Roman" w:cs="Times New Roman"/>
        </w:rPr>
        <w:t xml:space="preserve">ty dodatkowe </w:t>
      </w:r>
      <w:r>
        <w:rPr>
          <w:rFonts w:ascii="Times New Roman" w:hAnsi="Times New Roman" w:cs="Times New Roman"/>
        </w:rPr>
        <w:br/>
      </w:r>
      <w:r w:rsidRPr="009A22A4">
        <w:rPr>
          <w:rFonts w:ascii="Times New Roman" w:hAnsi="Times New Roman" w:cs="Times New Roman"/>
        </w:rPr>
        <w:t xml:space="preserve">o takiej samej cenie </w:t>
      </w:r>
      <w:r w:rsidRPr="009A22A4">
        <w:rPr>
          <w:rFonts w:ascii="Times New Roman" w:hAnsi="Times New Roman" w:cs="Times New Roman"/>
          <w:b/>
        </w:rPr>
        <w:t xml:space="preserve">zamawiający unieważnia postępowanie zgodnie z art. 255 </w:t>
      </w:r>
      <w:r w:rsidRPr="009A22A4">
        <w:rPr>
          <w:rFonts w:ascii="Times New Roman" w:hAnsi="Times New Roman" w:cs="Times New Roman"/>
          <w:b/>
        </w:rPr>
        <w:br/>
        <w:t>pkt 4 ustawy Pzp.</w:t>
      </w:r>
    </w:p>
    <w:p w14:paraId="1BEC67E8" w14:textId="77777777" w:rsidR="00676CDD" w:rsidRPr="009A22A4" w:rsidRDefault="00676CDD" w:rsidP="00676CDD">
      <w:pPr>
        <w:pStyle w:val="Tekstpodstawowy"/>
        <w:rPr>
          <w:rFonts w:ascii="Times New Roman" w:hAnsi="Times New Roman" w:cs="Times New Roman"/>
          <w:b/>
        </w:rPr>
      </w:pPr>
    </w:p>
    <w:p w14:paraId="575AEFCB" w14:textId="77777777" w:rsidR="00676CDD" w:rsidRPr="00DF1AA7" w:rsidRDefault="00676CDD" w:rsidP="00676CDD">
      <w:pPr>
        <w:pStyle w:val="Tekstpodstawowy"/>
        <w:spacing w:after="120" w:line="192" w:lineRule="auto"/>
        <w:rPr>
          <w:rFonts w:ascii="Times New Roman" w:hAnsi="Times New Roman" w:cs="Times New Roman"/>
          <w:b/>
          <w:u w:val="single"/>
        </w:rPr>
      </w:pPr>
      <w:r w:rsidRPr="00DF1AA7">
        <w:rPr>
          <w:rFonts w:ascii="Times New Roman" w:hAnsi="Times New Roman" w:cs="Times New Roman"/>
          <w:b/>
        </w:rPr>
        <w:t xml:space="preserve">            </w:t>
      </w:r>
      <w:proofErr w:type="gramStart"/>
      <w:r w:rsidRPr="00DF1AA7">
        <w:rPr>
          <w:rFonts w:ascii="Times New Roman" w:hAnsi="Times New Roman" w:cs="Times New Roman"/>
          <w:b/>
          <w:u w:val="single"/>
        </w:rPr>
        <w:t>UDZIELENIE  ZAMÓWIENIA</w:t>
      </w:r>
      <w:proofErr w:type="gramEnd"/>
    </w:p>
    <w:p w14:paraId="56AE27A5" w14:textId="77777777" w:rsidR="00676CDD" w:rsidRPr="00DF1AA7" w:rsidRDefault="00676CDD" w:rsidP="00676CDD">
      <w:pPr>
        <w:suppressAutoHyphens/>
        <w:ind w:left="709" w:hanging="709"/>
        <w:jc w:val="both"/>
      </w:pPr>
      <w:r w:rsidRPr="00DF1AA7">
        <w:rPr>
          <w:spacing w:val="4"/>
          <w:lang w:eastAsia="ar-SA"/>
        </w:rPr>
        <w:t>19.7.</w:t>
      </w:r>
      <w:r w:rsidRPr="00DF1AA7">
        <w:rPr>
          <w:spacing w:val="4"/>
          <w:lang w:eastAsia="ar-SA"/>
        </w:rPr>
        <w:tab/>
        <w:t>Niezwłocznie po wyborze najkorzystniejszej oferty,</w:t>
      </w:r>
      <w:r w:rsidRPr="00DF1AA7">
        <w:t xml:space="preserve"> zgodnie z art. 253 ust. 1 ustawy </w:t>
      </w:r>
      <w:proofErr w:type="gramStart"/>
      <w:r w:rsidRPr="00DF1AA7">
        <w:t xml:space="preserve">Pzp, </w:t>
      </w:r>
      <w:r w:rsidRPr="00DF1AA7">
        <w:rPr>
          <w:spacing w:val="4"/>
          <w:lang w:eastAsia="ar-SA"/>
        </w:rPr>
        <w:t xml:space="preserve"> </w:t>
      </w:r>
      <w:r w:rsidRPr="00DF1AA7">
        <w:t>Zamawiający</w:t>
      </w:r>
      <w:proofErr w:type="gramEnd"/>
      <w:r w:rsidRPr="00DF1AA7">
        <w:t xml:space="preserve"> informuje równocześnie Wykonawców, którzy złożyli oferty, o:</w:t>
      </w:r>
    </w:p>
    <w:p w14:paraId="7233CA2B" w14:textId="77777777" w:rsidR="00676CDD" w:rsidRPr="00DF1AA7" w:rsidRDefault="00676CDD" w:rsidP="005C5176">
      <w:pPr>
        <w:pStyle w:val="Tekstpodstawowy2"/>
        <w:tabs>
          <w:tab w:val="left" w:pos="851"/>
        </w:tabs>
        <w:spacing w:before="0"/>
        <w:ind w:left="851" w:hanging="284"/>
        <w:rPr>
          <w:b w:val="0"/>
          <w:sz w:val="24"/>
          <w:szCs w:val="24"/>
          <w:lang w:eastAsia="ar-SA"/>
        </w:rPr>
      </w:pPr>
      <w:r w:rsidRPr="00DF1AA7">
        <w:rPr>
          <w:b w:val="0"/>
          <w:bCs w:val="0"/>
          <w:sz w:val="24"/>
          <w:szCs w:val="24"/>
        </w:rPr>
        <w:t xml:space="preserve">1) </w:t>
      </w:r>
      <w:r w:rsidRPr="00DF1AA7">
        <w:rPr>
          <w:b w:val="0"/>
          <w:bCs w:val="0"/>
          <w:sz w:val="24"/>
          <w:szCs w:val="24"/>
        </w:rPr>
        <w:tab/>
      </w:r>
      <w:r w:rsidRPr="00DF1AA7">
        <w:rPr>
          <w:b w:val="0"/>
          <w:sz w:val="24"/>
          <w:szCs w:val="24"/>
        </w:rPr>
        <w:t>wyborze najkorzystniejszej oferty, podając nazwę albo imię i 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14:paraId="47DFBCAC" w14:textId="77777777" w:rsidR="00676CDD" w:rsidRPr="00DF1AA7" w:rsidRDefault="00676CDD" w:rsidP="005C5176">
      <w:pPr>
        <w:pStyle w:val="Tekstpodstawowy2"/>
        <w:tabs>
          <w:tab w:val="left" w:pos="851"/>
        </w:tabs>
        <w:spacing w:before="0"/>
        <w:ind w:left="851" w:hanging="284"/>
        <w:rPr>
          <w:b w:val="0"/>
          <w:sz w:val="24"/>
          <w:szCs w:val="24"/>
        </w:rPr>
      </w:pPr>
      <w:r w:rsidRPr="00DF1AA7">
        <w:rPr>
          <w:b w:val="0"/>
          <w:bCs w:val="0"/>
          <w:sz w:val="24"/>
          <w:szCs w:val="24"/>
        </w:rPr>
        <w:lastRenderedPageBreak/>
        <w:t xml:space="preserve">2) </w:t>
      </w:r>
      <w:r w:rsidRPr="00DF1AA7">
        <w:rPr>
          <w:b w:val="0"/>
          <w:bCs w:val="0"/>
          <w:sz w:val="24"/>
          <w:szCs w:val="24"/>
        </w:rPr>
        <w:tab/>
      </w:r>
      <w:r w:rsidRPr="00DF1AA7">
        <w:rPr>
          <w:b w:val="0"/>
          <w:sz w:val="24"/>
          <w:szCs w:val="24"/>
        </w:rPr>
        <w:t xml:space="preserve">Wykonawcach, których zostały odrzucone – podając uzasadnienie faktyczne </w:t>
      </w:r>
      <w:r w:rsidRPr="00DF1AA7">
        <w:rPr>
          <w:b w:val="0"/>
          <w:sz w:val="24"/>
          <w:szCs w:val="24"/>
        </w:rPr>
        <w:br/>
        <w:t>i prawne.</w:t>
      </w:r>
    </w:p>
    <w:p w14:paraId="6D55DF6F" w14:textId="77777777" w:rsidR="00676CDD" w:rsidRPr="00DF1AA7" w:rsidRDefault="00676CDD" w:rsidP="00676CDD">
      <w:pPr>
        <w:suppressAutoHyphens/>
        <w:ind w:left="709" w:hanging="709"/>
        <w:jc w:val="both"/>
      </w:pPr>
      <w:r w:rsidRPr="00DF1AA7">
        <w:t xml:space="preserve">19.8. </w:t>
      </w:r>
      <w:r w:rsidRPr="00DF1AA7">
        <w:tab/>
        <w:t xml:space="preserve">Zamawiający udostępni niezwłocznie, zgodnie z art. 253 ust. 2 ustawy Pzp, informacje, o których mowa w pkt 19.7. </w:t>
      </w:r>
      <w:proofErr w:type="spellStart"/>
      <w:r w:rsidRPr="00DF1AA7">
        <w:t>ppkt</w:t>
      </w:r>
      <w:proofErr w:type="spellEnd"/>
      <w:r w:rsidRPr="00DF1AA7">
        <w:t>.</w:t>
      </w:r>
      <w:r w:rsidR="005C5176">
        <w:t xml:space="preserve"> </w:t>
      </w:r>
      <w:r w:rsidRPr="00DF1AA7">
        <w:t xml:space="preserve">1 IDW, na stronie internetowej </w:t>
      </w:r>
      <w:r>
        <w:t>prowadzonego postępowania</w:t>
      </w:r>
      <w:r w:rsidRPr="00DF1AA7">
        <w:t>.</w:t>
      </w:r>
    </w:p>
    <w:p w14:paraId="12699412" w14:textId="77777777" w:rsidR="00676CDD" w:rsidRDefault="00676CDD" w:rsidP="00763C6B">
      <w:pPr>
        <w:suppressAutoHyphens/>
        <w:ind w:left="709" w:right="-567" w:hanging="709"/>
        <w:rPr>
          <w:bCs/>
        </w:rPr>
      </w:pPr>
    </w:p>
    <w:p w14:paraId="77623BFF" w14:textId="77777777" w:rsidR="00676CDD" w:rsidRPr="00DF1AA7" w:rsidRDefault="00763C6B" w:rsidP="00312533">
      <w:pPr>
        <w:suppressAutoHyphens/>
        <w:spacing w:after="240"/>
        <w:ind w:left="709" w:hanging="709"/>
        <w:jc w:val="both"/>
        <w:rPr>
          <w:b/>
          <w:bCs/>
          <w:spacing w:val="2"/>
          <w:position w:val="2"/>
        </w:rPr>
      </w:pPr>
      <w:r w:rsidRPr="005654E2">
        <w:rPr>
          <w:bCs/>
        </w:rPr>
        <w:t>20</w:t>
      </w:r>
      <w:r w:rsidRPr="005654E2">
        <w:rPr>
          <w:b/>
          <w:lang w:eastAsia="ar-SA"/>
        </w:rPr>
        <w:t>.</w:t>
      </w:r>
      <w:r w:rsidRPr="005654E2">
        <w:rPr>
          <w:b/>
          <w:lang w:eastAsia="ar-SA"/>
        </w:rPr>
        <w:tab/>
      </w:r>
      <w:r w:rsidRPr="005654E2">
        <w:rPr>
          <w:b/>
          <w:bCs/>
          <w:spacing w:val="2"/>
          <w:position w:val="2"/>
        </w:rPr>
        <w:t>INFORMACJE O FORMALNOŚCIACH, JAKICH NALEŻY DOPEŁNIĆ PO WYBORZE OFERTY W CELU ZAWARCIA UMOWY</w:t>
      </w:r>
      <w:r w:rsidR="00676CDD" w:rsidRPr="00676CDD">
        <w:rPr>
          <w:b/>
          <w:bCs/>
          <w:spacing w:val="2"/>
          <w:position w:val="2"/>
        </w:rPr>
        <w:t xml:space="preserve"> </w:t>
      </w:r>
      <w:r w:rsidR="00676CDD" w:rsidRPr="00DF1AA7">
        <w:rPr>
          <w:b/>
          <w:bCs/>
          <w:spacing w:val="2"/>
          <w:position w:val="2"/>
        </w:rPr>
        <w:t>W SPRAWIE ZAMÓWIENIA PUBLICZNEGO</w:t>
      </w:r>
    </w:p>
    <w:p w14:paraId="0EA48E17" w14:textId="77777777" w:rsidR="00676CDD" w:rsidRPr="00DF1AA7" w:rsidRDefault="00676CDD" w:rsidP="00676CDD">
      <w:pPr>
        <w:suppressAutoHyphens/>
        <w:ind w:left="709" w:hanging="709"/>
        <w:jc w:val="both"/>
        <w:rPr>
          <w:lang w:eastAsia="ar-SA"/>
        </w:rPr>
      </w:pPr>
      <w:r w:rsidRPr="00DF1AA7">
        <w:rPr>
          <w:lang w:eastAsia="ar-SA"/>
        </w:rPr>
        <w:t>20.1.    Zamawiający zawiera umowę, w sprawie zamówienia publicznego</w:t>
      </w:r>
      <w:r w:rsidRPr="00DA1C47">
        <w:t xml:space="preserve"> </w:t>
      </w:r>
      <w:r w:rsidRPr="00DA1C47">
        <w:rPr>
          <w:lang w:eastAsia="ar-SA"/>
        </w:rPr>
        <w:t>w formie pisemnej</w:t>
      </w:r>
      <w:r w:rsidRPr="00DF1AA7">
        <w:rPr>
          <w:lang w:eastAsia="ar-SA"/>
        </w:rPr>
        <w:t>, z uwzględnieniem art. 577 ustawy Pzp, w terminie nie krótszym niż 5 dni od dnia przesłania zawiadomienia Wykonawcy o wyborze najkorzystniejszej oferty, jeżeli zawiadomienie to zostało przesłane przy użyciu środków komunikacji elektronicznej, albo 10 dni, jeżeli zostało przesłane w inny sposób.</w:t>
      </w:r>
    </w:p>
    <w:p w14:paraId="59EBC3EC" w14:textId="77777777" w:rsidR="00676CDD" w:rsidRPr="00DF1AA7" w:rsidRDefault="00676CDD" w:rsidP="00676CDD">
      <w:pPr>
        <w:suppressAutoHyphens/>
        <w:ind w:left="709" w:hanging="709"/>
        <w:jc w:val="both"/>
        <w:rPr>
          <w:lang w:eastAsia="ar-SA"/>
        </w:rPr>
      </w:pPr>
      <w:r w:rsidRPr="00DF1AA7">
        <w:rPr>
          <w:lang w:eastAsia="ar-SA"/>
        </w:rPr>
        <w:t>20.2.   Zamawiający może zawrzeć umowę, w sprawie zamówienia publicznego przed upływem ter</w:t>
      </w:r>
      <w:r w:rsidR="00D66913">
        <w:rPr>
          <w:lang w:eastAsia="ar-SA"/>
        </w:rPr>
        <w:t>minu, o którym mowa w pkt. 20.1. IDW</w:t>
      </w:r>
      <w:r w:rsidRPr="00DF1AA7">
        <w:rPr>
          <w:lang w:eastAsia="ar-SA"/>
        </w:rPr>
        <w:t>, jeżeli w postępowaniu o udzielenie zamówienia złożono tylko jedną ofertę.</w:t>
      </w:r>
    </w:p>
    <w:p w14:paraId="44C81E15" w14:textId="77777777" w:rsidR="00676CDD" w:rsidRPr="00DF1AA7" w:rsidRDefault="00676CDD" w:rsidP="00676CDD">
      <w:pPr>
        <w:suppressAutoHyphens/>
        <w:ind w:left="709" w:hanging="709"/>
        <w:jc w:val="both"/>
        <w:rPr>
          <w:lang w:eastAsia="ar-SA"/>
        </w:rPr>
      </w:pPr>
      <w:r w:rsidRPr="00DF1AA7">
        <w:rPr>
          <w:lang w:eastAsia="ar-SA"/>
        </w:rPr>
        <w:t>20.3. Wykonawca, którego oferta została wybrana j</w:t>
      </w:r>
      <w:r w:rsidR="00D66913">
        <w:rPr>
          <w:lang w:eastAsia="ar-SA"/>
        </w:rPr>
        <w:t xml:space="preserve">ako najkorzystniejsza, zostanie </w:t>
      </w:r>
      <w:r w:rsidRPr="00DF1AA7">
        <w:rPr>
          <w:lang w:eastAsia="ar-SA"/>
        </w:rPr>
        <w:t>poinformowany przez Zamawiającego o miejscu i terminie podpisania umowy.</w:t>
      </w:r>
    </w:p>
    <w:p w14:paraId="4C36F44E" w14:textId="77777777" w:rsidR="00676CDD" w:rsidRPr="00DF1AA7" w:rsidRDefault="00676CDD" w:rsidP="00676CDD">
      <w:pPr>
        <w:suppressAutoHyphens/>
        <w:ind w:left="709" w:hanging="709"/>
        <w:jc w:val="both"/>
        <w:rPr>
          <w:sz w:val="16"/>
          <w:szCs w:val="16"/>
          <w:lang w:eastAsia="ar-SA"/>
        </w:rPr>
      </w:pPr>
    </w:p>
    <w:p w14:paraId="734724A8" w14:textId="77777777" w:rsidR="00676CDD" w:rsidRPr="00DF1AA7" w:rsidRDefault="00676CDD" w:rsidP="00676CDD">
      <w:pPr>
        <w:suppressAutoHyphens/>
        <w:ind w:left="709" w:hanging="709"/>
        <w:jc w:val="both"/>
        <w:rPr>
          <w:lang w:eastAsia="ar-SA"/>
        </w:rPr>
      </w:pPr>
      <w:proofErr w:type="gramStart"/>
      <w:r w:rsidRPr="00DF1AA7">
        <w:rPr>
          <w:lang w:eastAsia="ar-SA"/>
        </w:rPr>
        <w:t>20.4.  Wykonawca</w:t>
      </w:r>
      <w:proofErr w:type="gramEnd"/>
      <w:r w:rsidRPr="00DF1AA7">
        <w:rPr>
          <w:lang w:eastAsia="ar-SA"/>
        </w:rPr>
        <w:t>, o którym mowa w pkt. 20.</w:t>
      </w:r>
      <w:r w:rsidR="006575E0">
        <w:rPr>
          <w:lang w:eastAsia="ar-SA"/>
        </w:rPr>
        <w:t>3</w:t>
      </w:r>
      <w:r w:rsidRPr="00DF1AA7">
        <w:rPr>
          <w:lang w:eastAsia="ar-SA"/>
        </w:rPr>
        <w:t>.</w:t>
      </w:r>
      <w:r w:rsidR="00D66913">
        <w:rPr>
          <w:lang w:eastAsia="ar-SA"/>
        </w:rPr>
        <w:t xml:space="preserve"> IDW</w:t>
      </w:r>
      <w:r w:rsidRPr="00DF1AA7">
        <w:rPr>
          <w:lang w:eastAsia="ar-SA"/>
        </w:rPr>
        <w:t xml:space="preserve">, ma obowiązek zawrzeć umowę </w:t>
      </w:r>
      <w:r w:rsidR="00D66913">
        <w:rPr>
          <w:lang w:eastAsia="ar-SA"/>
        </w:rPr>
        <w:br/>
      </w:r>
      <w:r w:rsidRPr="00DF1AA7">
        <w:rPr>
          <w:lang w:eastAsia="ar-SA"/>
        </w:rPr>
        <w:t xml:space="preserve">w sprawie zamówienia na warunkach określonych w </w:t>
      </w:r>
      <w:r w:rsidR="00D66913">
        <w:rPr>
          <w:lang w:eastAsia="ar-SA"/>
        </w:rPr>
        <w:t>P</w:t>
      </w:r>
      <w:r w:rsidRPr="00DF1AA7">
        <w:rPr>
          <w:lang w:eastAsia="ar-SA"/>
        </w:rPr>
        <w:t xml:space="preserve">rojektowanych </w:t>
      </w:r>
      <w:r w:rsidR="00D66913">
        <w:rPr>
          <w:lang w:eastAsia="ar-SA"/>
        </w:rPr>
        <w:t>P</w:t>
      </w:r>
      <w:r w:rsidRPr="00DF1AA7">
        <w:rPr>
          <w:lang w:eastAsia="ar-SA"/>
        </w:rPr>
        <w:t xml:space="preserve">ostanowieniach </w:t>
      </w:r>
      <w:r w:rsidR="00D66913">
        <w:rPr>
          <w:lang w:eastAsia="ar-SA"/>
        </w:rPr>
        <w:t>U</w:t>
      </w:r>
      <w:r w:rsidRPr="00DF1AA7">
        <w:rPr>
          <w:lang w:eastAsia="ar-SA"/>
        </w:rPr>
        <w:t>mowy, które stanowią Załącznik do SWZ – Tom II.</w:t>
      </w:r>
      <w:r w:rsidR="006575E0">
        <w:rPr>
          <w:lang w:eastAsia="ar-SA"/>
        </w:rPr>
        <w:t xml:space="preserve"> </w:t>
      </w:r>
      <w:r w:rsidRPr="00DF1AA7">
        <w:rPr>
          <w:lang w:eastAsia="ar-SA"/>
        </w:rPr>
        <w:t xml:space="preserve">Umowa zostanie uzupełniona </w:t>
      </w:r>
      <w:r w:rsidR="006575E0">
        <w:rPr>
          <w:lang w:eastAsia="ar-SA"/>
        </w:rPr>
        <w:br/>
        <w:t xml:space="preserve">o </w:t>
      </w:r>
      <w:r w:rsidRPr="00DF1AA7">
        <w:rPr>
          <w:lang w:eastAsia="ar-SA"/>
        </w:rPr>
        <w:t>zapisy wynikające ze złożonej oferty.</w:t>
      </w:r>
    </w:p>
    <w:p w14:paraId="0B563673" w14:textId="77777777" w:rsidR="00676CDD" w:rsidRPr="00DF1AA7" w:rsidRDefault="00676CDD" w:rsidP="00676CDD">
      <w:pPr>
        <w:suppressAutoHyphens/>
        <w:ind w:left="709" w:hanging="709"/>
        <w:jc w:val="both"/>
        <w:rPr>
          <w:lang w:eastAsia="ar-SA"/>
        </w:rPr>
      </w:pPr>
      <w:r w:rsidRPr="00DF1AA7">
        <w:rPr>
          <w:lang w:eastAsia="ar-SA"/>
        </w:rPr>
        <w:t>20.5.  Przed podpisaniem umowy Wykonawcy wspólnie ubiegający się o udzielenie zamówienia (w przypadku wyboru ich oferty jako najkorzystniejszej) przedstawią Zamawiającemu umowę regulującą współpracę tych Wykonawców.</w:t>
      </w:r>
    </w:p>
    <w:p w14:paraId="05737F2C" w14:textId="77777777" w:rsidR="00D66913" w:rsidRDefault="00676CDD" w:rsidP="00D66913">
      <w:pPr>
        <w:suppressAutoHyphens/>
        <w:ind w:left="709" w:hanging="709"/>
        <w:jc w:val="both"/>
      </w:pPr>
      <w:r w:rsidRPr="00DF1AA7">
        <w:rPr>
          <w:lang w:eastAsia="ar-SA"/>
        </w:rPr>
        <w:t>20.6.   Jeżeli Wykonawca, którego oferta została wybrana jako najkorzystniejsza, uchyla się od zawarcia umowy w sprawie zamówienia publicznego Zamawiający może dokonać ponownego badania i oceny ofert spośród ofert pozostałych w postępowaniu Wykonawców albo unieważnić postępowanie.</w:t>
      </w:r>
      <w:r w:rsidR="00D66913" w:rsidRPr="00D66913">
        <w:t xml:space="preserve"> </w:t>
      </w:r>
    </w:p>
    <w:p w14:paraId="3AE26099" w14:textId="77777777" w:rsidR="00D66913" w:rsidRDefault="00D66913" w:rsidP="00D66913">
      <w:pPr>
        <w:suppressAutoHyphens/>
        <w:ind w:left="709" w:hanging="709"/>
        <w:jc w:val="both"/>
        <w:rPr>
          <w:lang w:eastAsia="ar-SA"/>
        </w:rPr>
      </w:pPr>
      <w:r>
        <w:rPr>
          <w:lang w:eastAsia="ar-SA"/>
        </w:rPr>
        <w:t>20.7.</w:t>
      </w:r>
      <w:r>
        <w:rPr>
          <w:lang w:eastAsia="ar-SA"/>
        </w:rPr>
        <w:tab/>
        <w:t>Wykonawca zobowiązany jest do wniesienia zabezpieczenia należytego wykonania umowy na warunkach określonych w pkt 21. IDW.</w:t>
      </w:r>
    </w:p>
    <w:p w14:paraId="19A0AE78" w14:textId="77777777" w:rsidR="00676CDD" w:rsidRPr="00DF1AA7" w:rsidRDefault="00D66913" w:rsidP="00D66913">
      <w:pPr>
        <w:suppressAutoHyphens/>
        <w:ind w:left="709" w:hanging="709"/>
        <w:jc w:val="both"/>
        <w:rPr>
          <w:lang w:eastAsia="ar-SA"/>
        </w:rPr>
      </w:pPr>
      <w:r>
        <w:rPr>
          <w:lang w:eastAsia="ar-SA"/>
        </w:rPr>
        <w:t>20.8.</w:t>
      </w:r>
      <w:r>
        <w:rPr>
          <w:lang w:eastAsia="ar-SA"/>
        </w:rPr>
        <w:tab/>
        <w:t xml:space="preserve">Przed podpisaniem umowy Zamawiający dokona aktualizacji weryfikacji </w:t>
      </w:r>
      <w:r w:rsidR="006575E0" w:rsidRPr="006575E0">
        <w:rPr>
          <w:bCs/>
          <w:lang w:eastAsia="ar-SA"/>
        </w:rPr>
        <w:t xml:space="preserve">Wykonawcy w zakresie </w:t>
      </w:r>
      <w:r>
        <w:rPr>
          <w:lang w:eastAsia="ar-SA"/>
        </w:rPr>
        <w:t>przesłanek wykluczenia, o których mowa w pkt. 8.2.3. IDW.</w:t>
      </w:r>
    </w:p>
    <w:p w14:paraId="4451DFC0" w14:textId="77777777" w:rsidR="00B9618C" w:rsidRPr="006173A7" w:rsidRDefault="00763C6B" w:rsidP="00B9618C">
      <w:pPr>
        <w:suppressAutoHyphens/>
        <w:spacing w:before="240" w:after="120"/>
        <w:ind w:left="709" w:right="-567" w:hanging="709"/>
        <w:rPr>
          <w:b/>
          <w:lang w:eastAsia="ar-SA"/>
        </w:rPr>
      </w:pPr>
      <w:r w:rsidRPr="005654E2">
        <w:rPr>
          <w:b/>
          <w:lang w:eastAsia="ar-SA"/>
        </w:rPr>
        <w:t>21.</w:t>
      </w:r>
      <w:r w:rsidRPr="005654E2">
        <w:rPr>
          <w:b/>
          <w:lang w:eastAsia="ar-SA"/>
        </w:rPr>
        <w:tab/>
      </w:r>
      <w:r w:rsidRPr="006173A7">
        <w:rPr>
          <w:rStyle w:val="tekstdokbold"/>
        </w:rPr>
        <w:t>ZABEZPIECZENIE NALEŻYTEGO WYKONANIA UMOWY</w:t>
      </w:r>
    </w:p>
    <w:p w14:paraId="14019E65" w14:textId="77777777" w:rsidR="00407092" w:rsidRPr="00407092" w:rsidRDefault="00687E77" w:rsidP="00687E77">
      <w:pPr>
        <w:spacing w:before="60"/>
        <w:ind w:left="709"/>
        <w:jc w:val="both"/>
        <w:rPr>
          <w:rFonts w:eastAsia="Tahoma"/>
        </w:rPr>
      </w:pPr>
      <w:r w:rsidRPr="006173A7">
        <w:rPr>
          <w:b/>
          <w:lang w:eastAsia="ar-SA"/>
        </w:rPr>
        <w:t>Nie jest wymagane.</w:t>
      </w:r>
    </w:p>
    <w:p w14:paraId="1D2653C6" w14:textId="77777777" w:rsidR="000B6399" w:rsidRPr="00963782" w:rsidRDefault="000B6399" w:rsidP="00826793">
      <w:pPr>
        <w:spacing w:before="60"/>
        <w:jc w:val="both"/>
        <w:rPr>
          <w:sz w:val="16"/>
          <w:szCs w:val="16"/>
        </w:rPr>
      </w:pPr>
    </w:p>
    <w:p w14:paraId="6268868E" w14:textId="77777777" w:rsidR="007A268F" w:rsidRPr="00DF1AA7" w:rsidRDefault="00763C6B" w:rsidP="00312533">
      <w:pPr>
        <w:suppressAutoHyphens/>
        <w:spacing w:line="360" w:lineRule="auto"/>
        <w:ind w:left="709" w:right="-567" w:hanging="709"/>
        <w:rPr>
          <w:b/>
          <w:lang w:eastAsia="ar-SA"/>
        </w:rPr>
      </w:pPr>
      <w:r w:rsidRPr="005654E2">
        <w:rPr>
          <w:b/>
          <w:lang w:eastAsia="ar-SA"/>
        </w:rPr>
        <w:t>22.</w:t>
      </w:r>
      <w:r w:rsidRPr="005654E2">
        <w:rPr>
          <w:b/>
          <w:lang w:eastAsia="ar-SA"/>
        </w:rPr>
        <w:tab/>
      </w:r>
      <w:r w:rsidR="007A268F" w:rsidRPr="00DF1AA7">
        <w:rPr>
          <w:b/>
          <w:bCs/>
          <w:spacing w:val="4"/>
        </w:rPr>
        <w:t>INFORMACJA DOTYCZĄCA ZMIANY ZAWARTEJ UMOWY</w:t>
      </w:r>
    </w:p>
    <w:p w14:paraId="5EFED531" w14:textId="77777777" w:rsidR="007A268F" w:rsidRPr="00DF1AA7" w:rsidRDefault="007A268F" w:rsidP="007A268F">
      <w:pPr>
        <w:spacing w:before="60"/>
        <w:ind w:left="705" w:hanging="705"/>
        <w:jc w:val="both"/>
      </w:pPr>
      <w:r w:rsidRPr="00DF1AA7">
        <w:t xml:space="preserve">22.1. </w:t>
      </w:r>
      <w:r w:rsidRPr="00DF1AA7">
        <w:tab/>
        <w:t>Zmiany postanowień zawartej umowy możliwe są jedynie w trybie art. 455 ustawy                 Pzp. Zmiana Umowy może nastąpić jedynie na piśmie w formie aneksu pod rygorem nieważności.</w:t>
      </w:r>
    </w:p>
    <w:p w14:paraId="7145B04F" w14:textId="77777777" w:rsidR="007A268F" w:rsidRPr="00DF1AA7" w:rsidRDefault="007A268F" w:rsidP="007A268F">
      <w:pPr>
        <w:ind w:left="709" w:hanging="709"/>
        <w:jc w:val="both"/>
      </w:pPr>
      <w:r w:rsidRPr="00DF1AA7">
        <w:t xml:space="preserve">22.2.   Przesłanki i zakres zmian postanowień zawartej umowy w stosunku do treści oferty, na </w:t>
      </w:r>
    </w:p>
    <w:p w14:paraId="1989BC0A" w14:textId="77777777" w:rsidR="007A268F" w:rsidRPr="00DF1AA7" w:rsidRDefault="007A268F" w:rsidP="007A268F">
      <w:pPr>
        <w:ind w:left="709" w:hanging="1"/>
        <w:jc w:val="both"/>
      </w:pPr>
      <w:proofErr w:type="gramStart"/>
      <w:r w:rsidRPr="00DF1AA7">
        <w:t>podstawie</w:t>
      </w:r>
      <w:proofErr w:type="gramEnd"/>
      <w:r w:rsidRPr="00DF1AA7">
        <w:t xml:space="preserve"> której dokonano wyboru Wykonawcy, zawarto w </w:t>
      </w:r>
      <w:r w:rsidR="003436D4">
        <w:t>P</w:t>
      </w:r>
      <w:r w:rsidRPr="00DF1AA7">
        <w:t>ro</w:t>
      </w:r>
      <w:r w:rsidR="005C5176">
        <w:t>jekto</w:t>
      </w:r>
      <w:r w:rsidRPr="00DF1AA7">
        <w:t xml:space="preserve">wanych </w:t>
      </w:r>
      <w:r w:rsidR="003436D4">
        <w:t>P</w:t>
      </w:r>
      <w:r w:rsidRPr="00DF1AA7">
        <w:t xml:space="preserve">ostanowieniach </w:t>
      </w:r>
      <w:r w:rsidR="003436D4">
        <w:t>U</w:t>
      </w:r>
      <w:r w:rsidRPr="00DF1AA7">
        <w:t xml:space="preserve">mowy </w:t>
      </w:r>
      <w:r w:rsidR="005C5176" w:rsidRPr="005C5176">
        <w:t>(PPU)</w:t>
      </w:r>
      <w:r w:rsidR="005C5176">
        <w:t xml:space="preserve"> </w:t>
      </w:r>
      <w:r w:rsidRPr="00DF1AA7">
        <w:t xml:space="preserve">w sprawie zamówienia publicznego </w:t>
      </w:r>
      <w:r w:rsidR="006575E0">
        <w:t>(</w:t>
      </w:r>
      <w:r w:rsidRPr="00DF1AA7">
        <w:t>Tom II SWZ</w:t>
      </w:r>
      <w:r w:rsidR="006575E0">
        <w:t>)</w:t>
      </w:r>
      <w:r w:rsidRPr="00DF1AA7">
        <w:t>.</w:t>
      </w:r>
    </w:p>
    <w:p w14:paraId="53FF907E" w14:textId="77777777" w:rsidR="007A268F" w:rsidRPr="00DF1AA7" w:rsidRDefault="007A268F" w:rsidP="007A268F">
      <w:pPr>
        <w:ind w:left="709" w:hanging="709"/>
        <w:jc w:val="both"/>
      </w:pPr>
      <w:proofErr w:type="gramStart"/>
      <w:r w:rsidRPr="00DF1AA7">
        <w:lastRenderedPageBreak/>
        <w:t>22.3.  Dokonanie</w:t>
      </w:r>
      <w:proofErr w:type="gramEnd"/>
      <w:r w:rsidRPr="00DF1AA7">
        <w:t xml:space="preserve"> zmiany umowy w zakresie podanym w pkt. 22.2 </w:t>
      </w:r>
      <w:r w:rsidR="003436D4">
        <w:t xml:space="preserve">IDW </w:t>
      </w:r>
      <w:r w:rsidRPr="00DF1AA7">
        <w:t xml:space="preserve">wymaga </w:t>
      </w:r>
      <w:proofErr w:type="gramStart"/>
      <w:r w:rsidRPr="00DF1AA7">
        <w:t>uprzedniego  złożenia</w:t>
      </w:r>
      <w:proofErr w:type="gramEnd"/>
      <w:r w:rsidRPr="00DF1AA7">
        <w:t xml:space="preserve"> na piśmie wniosku Wykonawcy wykazującego zasadność wprowadzenia zmian i zgody Zamawiającego na jej dokonanie lub przedłożenie propozycji zmiany przez Zamawiającego.</w:t>
      </w:r>
    </w:p>
    <w:p w14:paraId="0E5708D8" w14:textId="77777777" w:rsidR="007A268F" w:rsidRDefault="007A268F" w:rsidP="00763C6B">
      <w:pPr>
        <w:suppressAutoHyphens/>
        <w:ind w:left="709" w:right="-567" w:hanging="709"/>
        <w:rPr>
          <w:b/>
          <w:lang w:eastAsia="ar-SA"/>
        </w:rPr>
      </w:pPr>
    </w:p>
    <w:p w14:paraId="3BFAFC7E" w14:textId="77777777" w:rsidR="00763C6B" w:rsidRPr="005654E2" w:rsidRDefault="007A268F" w:rsidP="007A268F">
      <w:pPr>
        <w:suppressAutoHyphens/>
        <w:ind w:left="705" w:right="-567" w:hanging="705"/>
        <w:rPr>
          <w:b/>
          <w:lang w:eastAsia="ar-SA"/>
        </w:rPr>
      </w:pPr>
      <w:r>
        <w:rPr>
          <w:b/>
          <w:lang w:eastAsia="ar-SA"/>
        </w:rPr>
        <w:t>23.</w:t>
      </w:r>
      <w:r>
        <w:rPr>
          <w:b/>
          <w:lang w:eastAsia="ar-SA"/>
        </w:rPr>
        <w:tab/>
      </w:r>
      <w:r w:rsidR="00763C6B" w:rsidRPr="005654E2">
        <w:rPr>
          <w:b/>
          <w:bCs/>
          <w:spacing w:val="4"/>
        </w:rPr>
        <w:t>POUCZENIE O ŚRODKACH OCHRONY PRAWNEJ</w:t>
      </w:r>
      <w:r w:rsidRPr="007A268F">
        <w:rPr>
          <w:b/>
          <w:bCs/>
          <w:spacing w:val="4"/>
        </w:rPr>
        <w:t xml:space="preserve"> </w:t>
      </w:r>
      <w:r w:rsidRPr="00DF1AA7">
        <w:rPr>
          <w:b/>
          <w:bCs/>
          <w:spacing w:val="4"/>
        </w:rPr>
        <w:t>PRZYSŁUGUJĄCYCH WYKONAWCY</w:t>
      </w:r>
    </w:p>
    <w:p w14:paraId="26B54631" w14:textId="77777777" w:rsidR="007A268F" w:rsidRPr="00DF1AA7" w:rsidRDefault="007A268F" w:rsidP="007A268F">
      <w:pPr>
        <w:spacing w:before="120"/>
        <w:ind w:left="705" w:hanging="705"/>
        <w:jc w:val="both"/>
      </w:pPr>
      <w:r>
        <w:t>23</w:t>
      </w:r>
      <w:r w:rsidRPr="005654E2">
        <w:t xml:space="preserve">.1. </w:t>
      </w:r>
      <w:r w:rsidRPr="005654E2">
        <w:tab/>
      </w:r>
      <w:r w:rsidRPr="00DF1AA7">
        <w:t xml:space="preserve">Wykonawcy, a także innemu podmiotowi, jeżeli ma lub miał interes w uzyskaniu zamówienia oraz poniósł lub może ponieść szkodę w wyniku naruszenia przez Zamawiającego przepisów ustawy Pzp, przysługują środki ochrony prawnej określone </w:t>
      </w:r>
      <w:r w:rsidRPr="00DF1AA7">
        <w:br/>
        <w:t>w Dziale IX</w:t>
      </w:r>
      <w:r w:rsidRPr="00DF1AA7">
        <w:rPr>
          <w:i/>
        </w:rPr>
        <w:t xml:space="preserve"> </w:t>
      </w:r>
      <w:r w:rsidRPr="00DF1AA7">
        <w:t xml:space="preserve">ustawy Pzp. Środki ochrony prawnej wobec ogłoszenia wszczynającego postępowanie o udzielenie zamówienia oraz wobec dokumentów </w:t>
      </w:r>
      <w:proofErr w:type="gramStart"/>
      <w:r w:rsidRPr="00DF1AA7">
        <w:t>zamówienia  przysługują</w:t>
      </w:r>
      <w:proofErr w:type="gramEnd"/>
      <w:r w:rsidRPr="00DF1AA7">
        <w:t xml:space="preserve"> również organizacjom wpisanym na listę, o której mowa w art. 469 pkt 15 ustawy Pzp, oraz Rzecznikowi Małych i Średnich Przedsiębiorców.</w:t>
      </w:r>
    </w:p>
    <w:p w14:paraId="1352862B" w14:textId="77777777" w:rsidR="007A268F" w:rsidRPr="00DF1AA7" w:rsidRDefault="007A268F" w:rsidP="007A268F">
      <w:pPr>
        <w:spacing w:before="120"/>
        <w:ind w:left="705" w:hanging="705"/>
      </w:pPr>
      <w:r w:rsidRPr="00DF1AA7">
        <w:t xml:space="preserve">23.2. </w:t>
      </w:r>
      <w:r w:rsidRPr="00DF1AA7">
        <w:tab/>
        <w:t>Odwołanie przysługuje na:</w:t>
      </w:r>
    </w:p>
    <w:p w14:paraId="5FF1D438" w14:textId="77777777" w:rsidR="007A268F" w:rsidRPr="00DF1AA7" w:rsidRDefault="007A268F" w:rsidP="00A35C2F">
      <w:pPr>
        <w:numPr>
          <w:ilvl w:val="0"/>
          <w:numId w:val="4"/>
        </w:numPr>
        <w:tabs>
          <w:tab w:val="clear" w:pos="360"/>
          <w:tab w:val="num" w:pos="1080"/>
        </w:tabs>
        <w:autoSpaceDE w:val="0"/>
        <w:autoSpaceDN w:val="0"/>
        <w:adjustRightInd w:val="0"/>
        <w:ind w:left="1080"/>
        <w:jc w:val="both"/>
      </w:pPr>
      <w:r w:rsidRPr="00DF1AA7">
        <w:t xml:space="preserve">niezgodną z przepisami ustawy czynność zamawiającego, podjętą w postępowaniu o udzielenie zamówienia, o zawarcie umowy ramowej, dynamicznego systemu zakupów, systemie kwalifikowania wykonawców lub konkursie, w tym na </w:t>
      </w:r>
      <w:r w:rsidR="003436D4">
        <w:t>P</w:t>
      </w:r>
      <w:r w:rsidRPr="00DF1AA7">
        <w:t xml:space="preserve">rojektowane </w:t>
      </w:r>
      <w:r w:rsidR="003436D4">
        <w:t>P</w:t>
      </w:r>
      <w:r w:rsidRPr="00DF1AA7">
        <w:t xml:space="preserve">ostanowienie </w:t>
      </w:r>
      <w:r w:rsidR="003436D4">
        <w:t>U</w:t>
      </w:r>
      <w:r w:rsidRPr="00DF1AA7">
        <w:t>mowy;</w:t>
      </w:r>
    </w:p>
    <w:p w14:paraId="5B6755D0" w14:textId="77777777" w:rsidR="007A268F" w:rsidRPr="00DF1AA7" w:rsidRDefault="007A268F" w:rsidP="00A35C2F">
      <w:pPr>
        <w:numPr>
          <w:ilvl w:val="0"/>
          <w:numId w:val="4"/>
        </w:numPr>
        <w:tabs>
          <w:tab w:val="clear" w:pos="360"/>
          <w:tab w:val="num" w:pos="1080"/>
        </w:tabs>
        <w:autoSpaceDE w:val="0"/>
        <w:autoSpaceDN w:val="0"/>
        <w:adjustRightInd w:val="0"/>
        <w:ind w:left="1080"/>
        <w:jc w:val="both"/>
      </w:pPr>
      <w:r w:rsidRPr="00DF1AA7">
        <w:t>zaniechanie czynności w postępowaniu o udzielenie zamówienia, o zawarcie umowy ramowej, dynamicznym systemie zakupów, systemie kwalifikowania wykonawców lub konkursie, do której zamawiający był obowiązany na podstawie ustawy;</w:t>
      </w:r>
    </w:p>
    <w:p w14:paraId="2653F4DD" w14:textId="77777777" w:rsidR="007A268F" w:rsidRPr="00DF1AA7" w:rsidRDefault="007A268F" w:rsidP="00A35C2F">
      <w:pPr>
        <w:numPr>
          <w:ilvl w:val="0"/>
          <w:numId w:val="4"/>
        </w:numPr>
        <w:tabs>
          <w:tab w:val="clear" w:pos="360"/>
          <w:tab w:val="num" w:pos="1080"/>
        </w:tabs>
        <w:autoSpaceDE w:val="0"/>
        <w:autoSpaceDN w:val="0"/>
        <w:adjustRightInd w:val="0"/>
        <w:ind w:left="1080"/>
        <w:jc w:val="both"/>
      </w:pPr>
      <w:r w:rsidRPr="00DF1AA7">
        <w:t>zaniechanie przeprowadzenia postępowania o udzielenie zamówienia lub zorganizowania konkursu na podstawie ustawy, mimo że zamawiający był do tego obowiązany</w:t>
      </w:r>
      <w:r w:rsidR="003436D4">
        <w:t>.</w:t>
      </w:r>
    </w:p>
    <w:p w14:paraId="7DE59620" w14:textId="77777777" w:rsidR="007A268F" w:rsidRPr="00DF1AA7" w:rsidRDefault="007A268F" w:rsidP="007A268F">
      <w:pPr>
        <w:spacing w:before="120"/>
        <w:ind w:left="720" w:hanging="720"/>
        <w:jc w:val="both"/>
      </w:pPr>
      <w:r w:rsidRPr="00DF1AA7">
        <w:t>23.3.</w:t>
      </w:r>
      <w:r w:rsidRPr="00DF1AA7">
        <w:tab/>
        <w:t>Odwołanie powinno zawierać elementy wymienione w art. 516 ustawy Pzp.</w:t>
      </w:r>
    </w:p>
    <w:p w14:paraId="6BBD53A4" w14:textId="77777777" w:rsidR="007A268F" w:rsidRPr="00DF1AA7" w:rsidRDefault="007A268F" w:rsidP="007A268F">
      <w:pPr>
        <w:spacing w:before="120" w:after="60"/>
        <w:ind w:left="720" w:hanging="720"/>
        <w:jc w:val="both"/>
      </w:pPr>
      <w:r w:rsidRPr="00DF1AA7">
        <w:t>23.4.</w:t>
      </w:r>
      <w:r w:rsidRPr="00DF1AA7">
        <w:tab/>
        <w:t xml:space="preserve">Odwołanie wnosi się do Prezesa Krajowej Izby Odwoławczej. </w:t>
      </w:r>
    </w:p>
    <w:p w14:paraId="593EAAE5" w14:textId="77777777" w:rsidR="007A268F" w:rsidRPr="00DF1AA7" w:rsidRDefault="007A268F" w:rsidP="007A268F">
      <w:pPr>
        <w:spacing w:before="120" w:after="60"/>
        <w:ind w:left="720" w:hanging="720"/>
        <w:jc w:val="both"/>
        <w:rPr>
          <w:rFonts w:eastAsia="Calibri"/>
          <w:lang w:eastAsia="en-US"/>
        </w:rPr>
      </w:pPr>
      <w:proofErr w:type="gramStart"/>
      <w:r w:rsidRPr="00DF1AA7">
        <w:t>23.5.  Odwołujący</w:t>
      </w:r>
      <w:proofErr w:type="gramEnd"/>
      <w:r w:rsidRPr="00DF1AA7">
        <w:t xml:space="preserve"> przekazuje Zamawiającemu odwołanie wniesione w formie elektronicznej albo postaci </w:t>
      </w:r>
      <w:r w:rsidR="003436D4" w:rsidRPr="003436D4">
        <w:t xml:space="preserve">elektronicznej </w:t>
      </w:r>
      <w:r w:rsidRPr="00DF1AA7">
        <w:t xml:space="preserve">albo kopię tego odwołania, jeżeli zostało ono wniesione </w:t>
      </w:r>
      <w:r w:rsidR="003436D4">
        <w:br/>
      </w:r>
      <w:r w:rsidRPr="00DF1AA7">
        <w:t>w formie pisemnej, przed upływem terminu do wniesienia odwołania w taki sposób, aby mógł on zapoznać się z jego treścią przed upływem tego terminu.</w:t>
      </w:r>
    </w:p>
    <w:p w14:paraId="542EF7D2" w14:textId="77777777" w:rsidR="007A268F" w:rsidRPr="00DF1AA7" w:rsidRDefault="007A268F" w:rsidP="007A268F">
      <w:pPr>
        <w:autoSpaceDE w:val="0"/>
        <w:autoSpaceDN w:val="0"/>
        <w:adjustRightInd w:val="0"/>
        <w:spacing w:after="120"/>
        <w:ind w:left="709" w:hanging="709"/>
        <w:rPr>
          <w:rFonts w:eastAsia="Calibri"/>
          <w:lang w:eastAsia="en-US"/>
        </w:rPr>
      </w:pPr>
      <w:r w:rsidRPr="00DF1AA7">
        <w:rPr>
          <w:rFonts w:eastAsia="Calibri"/>
          <w:lang w:eastAsia="en-US"/>
        </w:rPr>
        <w:t>23.6.   Termin wniesienia odwołania:</w:t>
      </w:r>
    </w:p>
    <w:p w14:paraId="28E60AF5" w14:textId="77777777" w:rsidR="007A268F" w:rsidRPr="00DF1AA7" w:rsidRDefault="007A268F" w:rsidP="007A268F">
      <w:pPr>
        <w:autoSpaceDE w:val="0"/>
        <w:autoSpaceDN w:val="0"/>
        <w:adjustRightInd w:val="0"/>
        <w:spacing w:after="120"/>
        <w:ind w:left="709" w:hanging="709"/>
        <w:jc w:val="both"/>
        <w:rPr>
          <w:rFonts w:eastAsia="Calibri"/>
          <w:lang w:eastAsia="en-US"/>
        </w:rPr>
      </w:pPr>
      <w:r w:rsidRPr="00DF1AA7">
        <w:rPr>
          <w:rFonts w:eastAsia="Calibri"/>
          <w:lang w:eastAsia="en-US"/>
        </w:rPr>
        <w:t xml:space="preserve">23.6.1. Odwołanie wnosi się w terminie 5 dni od dnia </w:t>
      </w:r>
      <w:proofErr w:type="gramStart"/>
      <w:r w:rsidRPr="00DF1AA7">
        <w:rPr>
          <w:rFonts w:eastAsia="Calibri"/>
          <w:lang w:eastAsia="en-US"/>
        </w:rPr>
        <w:t>przekazania  informacji</w:t>
      </w:r>
      <w:proofErr w:type="gramEnd"/>
      <w:r w:rsidRPr="00DF1AA7">
        <w:rPr>
          <w:rFonts w:eastAsia="Calibri"/>
          <w:lang w:eastAsia="en-US"/>
        </w:rPr>
        <w:t xml:space="preserve"> o czynności Zamawiającego stanowiącej podstawę jego wniesienia, jeżeli informacja została przekazana przy użyciu środków komunikacji elektronicznej, a w terminie 10 dni od dnia przekazania informacji o czynności Zamawiającego stanowiącej podstawę jego wniesienia, jeżeli informacja została przekazana w inny sposób;                         </w:t>
      </w:r>
    </w:p>
    <w:p w14:paraId="1C3F206A" w14:textId="77777777" w:rsidR="007A268F" w:rsidRPr="00DF1AA7" w:rsidRDefault="007A268F" w:rsidP="007A268F">
      <w:pPr>
        <w:autoSpaceDE w:val="0"/>
        <w:autoSpaceDN w:val="0"/>
        <w:adjustRightInd w:val="0"/>
        <w:spacing w:after="120"/>
        <w:ind w:left="709" w:hanging="709"/>
        <w:jc w:val="both"/>
        <w:rPr>
          <w:rFonts w:eastAsia="Calibri"/>
          <w:lang w:eastAsia="en-US"/>
        </w:rPr>
      </w:pPr>
      <w:r w:rsidRPr="00DF1AA7">
        <w:rPr>
          <w:rFonts w:eastAsia="Calibri"/>
          <w:lang w:eastAsia="en-US"/>
        </w:rPr>
        <w:t xml:space="preserve">23.6.2.Odwołanie wobec treści ogłoszenia wszczynającego postępowanie o udzielenie zamówienia lub wobec treści dokumentów zamówienia wnosi się w terminie 5 dni od dnia zamieszczenia ogłoszenia w Biuletynie Zamówień Publicznych lub </w:t>
      </w:r>
      <w:proofErr w:type="gramStart"/>
      <w:r w:rsidRPr="00DF1AA7">
        <w:rPr>
          <w:rFonts w:eastAsia="Calibri"/>
          <w:lang w:eastAsia="en-US"/>
        </w:rPr>
        <w:t>dokumentów  zamówienia</w:t>
      </w:r>
      <w:proofErr w:type="gramEnd"/>
      <w:r w:rsidRPr="00DF1AA7">
        <w:rPr>
          <w:rFonts w:eastAsia="Calibri"/>
          <w:lang w:eastAsia="en-US"/>
        </w:rPr>
        <w:t xml:space="preserve"> na stronie internetowej;</w:t>
      </w:r>
    </w:p>
    <w:p w14:paraId="3CCB39F5" w14:textId="77777777" w:rsidR="007A268F" w:rsidRPr="00DF1AA7" w:rsidRDefault="007A268F" w:rsidP="007A268F">
      <w:pPr>
        <w:autoSpaceDE w:val="0"/>
        <w:autoSpaceDN w:val="0"/>
        <w:adjustRightInd w:val="0"/>
        <w:spacing w:after="120"/>
        <w:ind w:left="709" w:hanging="709"/>
        <w:jc w:val="both"/>
        <w:rPr>
          <w:rFonts w:eastAsia="Calibri"/>
          <w:lang w:eastAsia="en-US"/>
        </w:rPr>
      </w:pPr>
      <w:r w:rsidRPr="00DF1AA7">
        <w:rPr>
          <w:rFonts w:eastAsia="Calibri"/>
          <w:lang w:eastAsia="en-US"/>
        </w:rPr>
        <w:t xml:space="preserve">23.6.3.Odwołanie w przypadkach innych niż określone w pkt. 23.6.1. i 23.6.2. IDW wnosi się w terminie 5 dni od dnia, w którym powzięto lub przy zachowaniu należytej </w:t>
      </w:r>
      <w:r w:rsidRPr="00DF1AA7">
        <w:rPr>
          <w:rFonts w:eastAsia="Calibri"/>
          <w:lang w:eastAsia="en-US"/>
        </w:rPr>
        <w:lastRenderedPageBreak/>
        <w:t>staranności można było powziąć wiadomość o okolicznościach stanowiących podstawę jego wniesienia.</w:t>
      </w:r>
    </w:p>
    <w:p w14:paraId="5B7B2F5D" w14:textId="77777777" w:rsidR="007A268F" w:rsidRPr="00DF1AA7" w:rsidRDefault="007A268F" w:rsidP="007A268F">
      <w:pPr>
        <w:autoSpaceDE w:val="0"/>
        <w:autoSpaceDN w:val="0"/>
        <w:adjustRightInd w:val="0"/>
        <w:spacing w:after="120"/>
        <w:ind w:left="567" w:hanging="567"/>
        <w:jc w:val="both"/>
        <w:rPr>
          <w:rFonts w:eastAsia="Calibri"/>
          <w:lang w:eastAsia="en-US"/>
        </w:rPr>
      </w:pPr>
      <w:r w:rsidRPr="00DF1AA7">
        <w:rPr>
          <w:rFonts w:eastAsia="Calibri"/>
          <w:lang w:eastAsia="en-US"/>
        </w:rPr>
        <w:t xml:space="preserve">23.7. Na orzeczenie Krajowej Izby Odwoławczej oraz postanowienie Prezesa Izby, o którym mowa w art. 519 ust. 1 ustawy </w:t>
      </w:r>
      <w:proofErr w:type="gramStart"/>
      <w:r w:rsidRPr="00DF1AA7">
        <w:rPr>
          <w:rFonts w:eastAsia="Calibri"/>
          <w:lang w:eastAsia="en-US"/>
        </w:rPr>
        <w:t>Pzp,  stronom</w:t>
      </w:r>
      <w:proofErr w:type="gramEnd"/>
      <w:r w:rsidRPr="00DF1AA7">
        <w:rPr>
          <w:rFonts w:eastAsia="Calibri"/>
          <w:lang w:eastAsia="en-US"/>
        </w:rPr>
        <w:t xml:space="preserve"> oraz uczestnikom postępowania odwoławczego przysługuje skarga do Sądu Okręgowego w Warszawie – sądu zamówień publicznych.</w:t>
      </w:r>
    </w:p>
    <w:p w14:paraId="1FD4E7F1" w14:textId="77777777" w:rsidR="007A268F" w:rsidRPr="00DF1AA7" w:rsidRDefault="007A268F" w:rsidP="007A268F">
      <w:pPr>
        <w:autoSpaceDE w:val="0"/>
        <w:autoSpaceDN w:val="0"/>
        <w:adjustRightInd w:val="0"/>
        <w:spacing w:after="120"/>
        <w:ind w:left="567" w:hanging="567"/>
        <w:jc w:val="both"/>
        <w:rPr>
          <w:rFonts w:eastAsia="Calibri"/>
          <w:lang w:eastAsia="en-US"/>
        </w:rPr>
      </w:pPr>
      <w:r w:rsidRPr="00DF1AA7">
        <w:rPr>
          <w:rFonts w:eastAsia="Calibri"/>
          <w:lang w:eastAsia="en-US"/>
        </w:rPr>
        <w:t xml:space="preserve">23.8. Skargę wnosi się za pośrednictwem Prezesa Krajowej Izby Odwoławczej, w terminie </w:t>
      </w:r>
      <w:r w:rsidRPr="00DF1AA7">
        <w:rPr>
          <w:rFonts w:eastAsia="Calibri"/>
          <w:lang w:eastAsia="en-US"/>
        </w:rPr>
        <w:br/>
        <w:t>14 dni od dnia doręczenia orzeczenia tej Izby lub postanowienia Prezesa Izby, o którym mowa w art. 519 ust. 1 ustawy Pzp, przesyłając jednocześnie jej odpis przeciwnikowi skargi. Złożenie skargi w placówce pocztowej operatora wyznaczonego w rozumieniu ustawy z dnia 23 listopa</w:t>
      </w:r>
      <w:r w:rsidR="003436D4">
        <w:rPr>
          <w:rFonts w:eastAsia="Calibri"/>
          <w:lang w:eastAsia="en-US"/>
        </w:rPr>
        <w:t xml:space="preserve">da 2012 r – Prawo Pocztowe </w:t>
      </w:r>
      <w:proofErr w:type="gramStart"/>
      <w:r w:rsidR="003436D4">
        <w:rPr>
          <w:rFonts w:eastAsia="Calibri"/>
          <w:lang w:eastAsia="en-US"/>
        </w:rPr>
        <w:t>( t.</w:t>
      </w:r>
      <w:r w:rsidRPr="00DF1AA7">
        <w:rPr>
          <w:rFonts w:eastAsia="Calibri"/>
          <w:lang w:eastAsia="en-US"/>
        </w:rPr>
        <w:t>j.</w:t>
      </w:r>
      <w:proofErr w:type="gramEnd"/>
      <w:r w:rsidRPr="00DF1AA7">
        <w:rPr>
          <w:rFonts w:eastAsia="Calibri"/>
          <w:lang w:eastAsia="en-US"/>
        </w:rPr>
        <w:t xml:space="preserve"> Dz. U. 20</w:t>
      </w:r>
      <w:r w:rsidR="003436D4">
        <w:rPr>
          <w:rFonts w:eastAsia="Calibri"/>
          <w:lang w:eastAsia="en-US"/>
        </w:rPr>
        <w:t>23</w:t>
      </w:r>
      <w:r w:rsidRPr="00DF1AA7">
        <w:rPr>
          <w:rFonts w:eastAsia="Calibri"/>
          <w:lang w:eastAsia="en-US"/>
        </w:rPr>
        <w:t xml:space="preserve"> poz. </w:t>
      </w:r>
      <w:proofErr w:type="gramStart"/>
      <w:r w:rsidR="003436D4">
        <w:rPr>
          <w:rFonts w:eastAsia="Calibri"/>
          <w:lang w:eastAsia="en-US"/>
        </w:rPr>
        <w:t xml:space="preserve">1640 </w:t>
      </w:r>
      <w:r w:rsidRPr="00DF1AA7">
        <w:rPr>
          <w:rFonts w:eastAsia="Calibri"/>
          <w:lang w:eastAsia="en-US"/>
        </w:rPr>
        <w:t>)</w:t>
      </w:r>
      <w:proofErr w:type="gramEnd"/>
      <w:r w:rsidRPr="00DF1AA7">
        <w:rPr>
          <w:rFonts w:eastAsia="Calibri"/>
          <w:lang w:eastAsia="en-US"/>
        </w:rPr>
        <w:t xml:space="preserve"> jest równoznaczne z jej wniesieniem. </w:t>
      </w:r>
    </w:p>
    <w:p w14:paraId="45D2C445" w14:textId="77777777" w:rsidR="007A268F" w:rsidRPr="00DF1AA7" w:rsidRDefault="007A268F" w:rsidP="007A268F">
      <w:pPr>
        <w:spacing w:after="160" w:line="259" w:lineRule="auto"/>
        <w:rPr>
          <w:rFonts w:eastAsia="Calibri"/>
          <w:lang w:eastAsia="en-US"/>
        </w:rPr>
      </w:pPr>
    </w:p>
    <w:p w14:paraId="41C05BFD" w14:textId="77777777" w:rsidR="00763C6B" w:rsidRPr="00763C6B" w:rsidRDefault="00763C6B" w:rsidP="00763C6B">
      <w:pPr>
        <w:spacing w:after="160" w:line="259" w:lineRule="auto"/>
        <w:rPr>
          <w:rFonts w:eastAsia="Calibri"/>
          <w:lang w:eastAsia="en-US"/>
        </w:rPr>
      </w:pPr>
      <w:r w:rsidRPr="00763C6B">
        <w:rPr>
          <w:rFonts w:eastAsia="Calibri"/>
          <w:lang w:eastAsia="en-US"/>
        </w:rPr>
        <w:br w:type="page"/>
      </w:r>
    </w:p>
    <w:p w14:paraId="0B95D959" w14:textId="77777777" w:rsidR="00763C6B" w:rsidRPr="00763C6B" w:rsidRDefault="00763C6B" w:rsidP="00763C6B">
      <w:pPr>
        <w:autoSpaceDE w:val="0"/>
        <w:autoSpaceDN w:val="0"/>
        <w:adjustRightInd w:val="0"/>
        <w:spacing w:after="120"/>
        <w:ind w:left="567" w:hanging="567"/>
        <w:rPr>
          <w:rFonts w:eastAsia="Calibri"/>
          <w:lang w:eastAsia="en-US"/>
        </w:rPr>
      </w:pPr>
    </w:p>
    <w:p w14:paraId="0EBFD60B" w14:textId="77777777" w:rsidR="00763C6B" w:rsidRPr="005654E2" w:rsidRDefault="00763C6B" w:rsidP="00763C6B">
      <w:pPr>
        <w:rPr>
          <w:bCs/>
          <w:i/>
          <w:spacing w:val="4"/>
        </w:rPr>
      </w:pPr>
    </w:p>
    <w:p w14:paraId="70832C00" w14:textId="77777777" w:rsidR="00763C6B" w:rsidRPr="005654E2" w:rsidRDefault="00763C6B" w:rsidP="00763C6B">
      <w:pPr>
        <w:rPr>
          <w:bCs/>
          <w:i/>
          <w:spacing w:val="4"/>
        </w:rPr>
      </w:pPr>
    </w:p>
    <w:p w14:paraId="733BEB31" w14:textId="77777777" w:rsidR="00763C6B" w:rsidRPr="005654E2" w:rsidRDefault="00763C6B" w:rsidP="00763C6B">
      <w:pPr>
        <w:rPr>
          <w:bCs/>
          <w:i/>
          <w:spacing w:val="4"/>
        </w:rPr>
      </w:pPr>
    </w:p>
    <w:p w14:paraId="5CBAA5EB" w14:textId="77777777" w:rsidR="00763C6B" w:rsidRPr="005654E2" w:rsidRDefault="00763C6B" w:rsidP="00763C6B">
      <w:pPr>
        <w:rPr>
          <w:bCs/>
          <w:i/>
          <w:spacing w:val="4"/>
        </w:rPr>
      </w:pPr>
    </w:p>
    <w:p w14:paraId="7F7C1098" w14:textId="77777777" w:rsidR="00763C6B" w:rsidRPr="005654E2" w:rsidRDefault="00763C6B" w:rsidP="00763C6B">
      <w:pPr>
        <w:pStyle w:val="Tekstpodstawowy"/>
        <w:spacing w:before="120"/>
        <w:ind w:left="567"/>
        <w:jc w:val="both"/>
        <w:rPr>
          <w:rFonts w:ascii="Times New Roman" w:hAnsi="Times New Roman" w:cs="Times New Roman"/>
        </w:rPr>
      </w:pPr>
    </w:p>
    <w:p w14:paraId="55958A75" w14:textId="77777777" w:rsidR="00763C6B" w:rsidRPr="005654E2" w:rsidRDefault="00763C6B" w:rsidP="00763C6B">
      <w:pPr>
        <w:pStyle w:val="Nagwek6"/>
        <w:spacing w:before="0"/>
        <w:rPr>
          <w:rFonts w:ascii="Times New Roman" w:hAnsi="Times New Roman" w:cs="Times New Roman"/>
        </w:rPr>
      </w:pPr>
    </w:p>
    <w:p w14:paraId="64ED926D" w14:textId="77777777" w:rsidR="00763C6B" w:rsidRPr="005654E2" w:rsidRDefault="00763C6B" w:rsidP="00763C6B">
      <w:pPr>
        <w:pStyle w:val="Nagwek6"/>
        <w:spacing w:before="0"/>
        <w:rPr>
          <w:rFonts w:ascii="Times New Roman" w:hAnsi="Times New Roman" w:cs="Times New Roman"/>
        </w:rPr>
      </w:pPr>
    </w:p>
    <w:p w14:paraId="09175D55" w14:textId="77777777" w:rsidR="00763C6B" w:rsidRPr="005654E2" w:rsidRDefault="00763C6B" w:rsidP="00763C6B">
      <w:pPr>
        <w:pStyle w:val="Nagwek6"/>
        <w:spacing w:before="0"/>
        <w:rPr>
          <w:rFonts w:ascii="Times New Roman" w:hAnsi="Times New Roman" w:cs="Times New Roman"/>
        </w:rPr>
      </w:pPr>
      <w:r w:rsidRPr="005654E2">
        <w:rPr>
          <w:rFonts w:ascii="Times New Roman" w:hAnsi="Times New Roman" w:cs="Times New Roman"/>
        </w:rPr>
        <w:t>Rozdział 2</w:t>
      </w:r>
    </w:p>
    <w:p w14:paraId="60643169" w14:textId="77777777" w:rsidR="00763C6B" w:rsidRPr="005654E2" w:rsidRDefault="00763C6B" w:rsidP="00763C6B">
      <w:pPr>
        <w:jc w:val="center"/>
        <w:outlineLvl w:val="0"/>
        <w:rPr>
          <w:b/>
          <w:bCs/>
        </w:rPr>
      </w:pPr>
    </w:p>
    <w:p w14:paraId="7EC8776F" w14:textId="77777777" w:rsidR="007A268F" w:rsidRDefault="00EB083A" w:rsidP="007A268F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Oferta </w:t>
      </w:r>
      <w:r w:rsidR="007A268F">
        <w:rPr>
          <w:b/>
          <w:bCs/>
        </w:rPr>
        <w:t xml:space="preserve">wraz </w:t>
      </w:r>
      <w:r>
        <w:rPr>
          <w:b/>
          <w:bCs/>
        </w:rPr>
        <w:br/>
      </w:r>
      <w:r w:rsidR="007A268F">
        <w:rPr>
          <w:b/>
          <w:bCs/>
        </w:rPr>
        <w:t xml:space="preserve">z </w:t>
      </w:r>
      <w:r>
        <w:rPr>
          <w:b/>
          <w:bCs/>
        </w:rPr>
        <w:t>Kosztorysem ofertowym</w:t>
      </w:r>
    </w:p>
    <w:p w14:paraId="6B9AEBE9" w14:textId="77777777" w:rsidR="00F70BB8" w:rsidRDefault="00F70BB8" w:rsidP="00763C6B">
      <w:pPr>
        <w:jc w:val="center"/>
        <w:outlineLvl w:val="0"/>
        <w:rPr>
          <w:b/>
          <w:bCs/>
        </w:rPr>
      </w:pPr>
    </w:p>
    <w:p w14:paraId="31593CF6" w14:textId="77777777" w:rsidR="00F70BB8" w:rsidRDefault="00F70BB8" w:rsidP="00763C6B">
      <w:pPr>
        <w:jc w:val="center"/>
        <w:outlineLvl w:val="0"/>
        <w:rPr>
          <w:b/>
          <w:bCs/>
        </w:rPr>
      </w:pPr>
    </w:p>
    <w:p w14:paraId="478471D3" w14:textId="77777777" w:rsidR="00F70BB8" w:rsidRDefault="00F70BB8" w:rsidP="00763C6B">
      <w:pPr>
        <w:jc w:val="center"/>
        <w:outlineLvl w:val="0"/>
        <w:rPr>
          <w:b/>
          <w:bCs/>
        </w:rPr>
      </w:pPr>
    </w:p>
    <w:p w14:paraId="3F0F77EE" w14:textId="77777777" w:rsidR="00F70BB8" w:rsidRDefault="00F70BB8" w:rsidP="00763C6B">
      <w:pPr>
        <w:jc w:val="center"/>
        <w:outlineLvl w:val="0"/>
        <w:rPr>
          <w:b/>
          <w:bCs/>
        </w:rPr>
      </w:pPr>
    </w:p>
    <w:p w14:paraId="4F78BBDA" w14:textId="77777777" w:rsidR="00F70BB8" w:rsidRDefault="00F70BB8" w:rsidP="00763C6B">
      <w:pPr>
        <w:jc w:val="center"/>
        <w:outlineLvl w:val="0"/>
        <w:rPr>
          <w:b/>
          <w:bCs/>
        </w:rPr>
      </w:pPr>
    </w:p>
    <w:p w14:paraId="65CB8497" w14:textId="77777777" w:rsidR="00F70BB8" w:rsidRDefault="00F70BB8" w:rsidP="00763C6B">
      <w:pPr>
        <w:jc w:val="center"/>
        <w:outlineLvl w:val="0"/>
        <w:rPr>
          <w:b/>
          <w:bCs/>
        </w:rPr>
      </w:pPr>
    </w:p>
    <w:p w14:paraId="4BAA925C" w14:textId="77777777" w:rsidR="00F70BB8" w:rsidRDefault="00F70BB8" w:rsidP="00763C6B">
      <w:pPr>
        <w:jc w:val="center"/>
        <w:outlineLvl w:val="0"/>
        <w:rPr>
          <w:b/>
          <w:bCs/>
        </w:rPr>
      </w:pPr>
    </w:p>
    <w:p w14:paraId="69BDB6C6" w14:textId="77777777" w:rsidR="00F70BB8" w:rsidRDefault="00F70BB8" w:rsidP="00763C6B">
      <w:pPr>
        <w:jc w:val="center"/>
        <w:outlineLvl w:val="0"/>
        <w:rPr>
          <w:b/>
          <w:bCs/>
        </w:rPr>
      </w:pPr>
    </w:p>
    <w:p w14:paraId="2E19C497" w14:textId="77777777" w:rsidR="00F70BB8" w:rsidRDefault="00F70BB8" w:rsidP="00763C6B">
      <w:pPr>
        <w:jc w:val="center"/>
        <w:outlineLvl w:val="0"/>
        <w:rPr>
          <w:b/>
          <w:bCs/>
        </w:rPr>
      </w:pPr>
    </w:p>
    <w:p w14:paraId="2D979598" w14:textId="77777777" w:rsidR="00F70BB8" w:rsidRDefault="00F70BB8" w:rsidP="00763C6B">
      <w:pPr>
        <w:jc w:val="center"/>
        <w:outlineLvl w:val="0"/>
        <w:rPr>
          <w:b/>
          <w:bCs/>
        </w:rPr>
      </w:pPr>
    </w:p>
    <w:p w14:paraId="2B52BFA9" w14:textId="77777777" w:rsidR="00F70BB8" w:rsidRDefault="00F70BB8" w:rsidP="00763C6B">
      <w:pPr>
        <w:jc w:val="center"/>
        <w:outlineLvl w:val="0"/>
        <w:rPr>
          <w:b/>
          <w:bCs/>
        </w:rPr>
      </w:pPr>
    </w:p>
    <w:p w14:paraId="208F8F43" w14:textId="77777777" w:rsidR="005C5176" w:rsidRDefault="005C5176" w:rsidP="00763C6B">
      <w:pPr>
        <w:jc w:val="center"/>
        <w:outlineLvl w:val="0"/>
        <w:rPr>
          <w:b/>
          <w:bCs/>
        </w:rPr>
      </w:pPr>
    </w:p>
    <w:p w14:paraId="3E77C126" w14:textId="77777777" w:rsidR="005C5176" w:rsidRDefault="005C5176" w:rsidP="00763C6B">
      <w:pPr>
        <w:jc w:val="center"/>
        <w:outlineLvl w:val="0"/>
        <w:rPr>
          <w:b/>
          <w:bCs/>
        </w:rPr>
      </w:pPr>
    </w:p>
    <w:p w14:paraId="1339B768" w14:textId="77777777" w:rsidR="005C5176" w:rsidRDefault="005C5176" w:rsidP="00763C6B">
      <w:pPr>
        <w:jc w:val="center"/>
        <w:outlineLvl w:val="0"/>
        <w:rPr>
          <w:b/>
          <w:bCs/>
        </w:rPr>
      </w:pPr>
    </w:p>
    <w:p w14:paraId="283DDA23" w14:textId="77777777" w:rsidR="005C5176" w:rsidRDefault="005C5176" w:rsidP="00763C6B">
      <w:pPr>
        <w:jc w:val="center"/>
        <w:outlineLvl w:val="0"/>
        <w:rPr>
          <w:b/>
          <w:bCs/>
        </w:rPr>
      </w:pPr>
    </w:p>
    <w:p w14:paraId="67E643E2" w14:textId="77777777" w:rsidR="005C5176" w:rsidRDefault="005C5176" w:rsidP="00763C6B">
      <w:pPr>
        <w:jc w:val="center"/>
        <w:outlineLvl w:val="0"/>
        <w:rPr>
          <w:b/>
          <w:bCs/>
        </w:rPr>
      </w:pPr>
    </w:p>
    <w:p w14:paraId="07C726C6" w14:textId="77777777" w:rsidR="005C5176" w:rsidRDefault="005C5176" w:rsidP="00763C6B">
      <w:pPr>
        <w:jc w:val="center"/>
        <w:outlineLvl w:val="0"/>
        <w:rPr>
          <w:b/>
          <w:bCs/>
        </w:rPr>
      </w:pPr>
    </w:p>
    <w:p w14:paraId="7E271C18" w14:textId="77777777" w:rsidR="005C5176" w:rsidRDefault="005C5176" w:rsidP="00763C6B">
      <w:pPr>
        <w:jc w:val="center"/>
        <w:outlineLvl w:val="0"/>
        <w:rPr>
          <w:b/>
          <w:bCs/>
        </w:rPr>
      </w:pPr>
    </w:p>
    <w:p w14:paraId="3D6DBE54" w14:textId="77777777" w:rsidR="005C5176" w:rsidRDefault="005C5176" w:rsidP="00763C6B">
      <w:pPr>
        <w:jc w:val="center"/>
        <w:outlineLvl w:val="0"/>
        <w:rPr>
          <w:b/>
          <w:bCs/>
        </w:rPr>
      </w:pPr>
    </w:p>
    <w:p w14:paraId="362B6EDD" w14:textId="77777777" w:rsidR="005C5176" w:rsidRDefault="005C5176" w:rsidP="00763C6B">
      <w:pPr>
        <w:jc w:val="center"/>
        <w:outlineLvl w:val="0"/>
        <w:rPr>
          <w:b/>
          <w:bCs/>
        </w:rPr>
      </w:pPr>
    </w:p>
    <w:p w14:paraId="3B48DFAA" w14:textId="77777777" w:rsidR="005C5176" w:rsidRDefault="005C5176" w:rsidP="00763C6B">
      <w:pPr>
        <w:jc w:val="center"/>
        <w:outlineLvl w:val="0"/>
        <w:rPr>
          <w:b/>
          <w:bCs/>
        </w:rPr>
      </w:pPr>
    </w:p>
    <w:p w14:paraId="75B94C41" w14:textId="77777777" w:rsidR="005C5176" w:rsidRDefault="005C5176" w:rsidP="00763C6B">
      <w:pPr>
        <w:jc w:val="center"/>
        <w:outlineLvl w:val="0"/>
        <w:rPr>
          <w:b/>
          <w:bCs/>
        </w:rPr>
      </w:pPr>
    </w:p>
    <w:p w14:paraId="60AF4F19" w14:textId="77777777" w:rsidR="00F70BB8" w:rsidRDefault="00F70BB8" w:rsidP="00763C6B">
      <w:pPr>
        <w:jc w:val="center"/>
        <w:outlineLvl w:val="0"/>
        <w:rPr>
          <w:b/>
          <w:bCs/>
        </w:rPr>
      </w:pPr>
    </w:p>
    <w:p w14:paraId="407A6B17" w14:textId="77777777" w:rsidR="00F70BB8" w:rsidRDefault="00F70BB8" w:rsidP="00763C6B">
      <w:pPr>
        <w:jc w:val="center"/>
        <w:outlineLvl w:val="0"/>
        <w:rPr>
          <w:b/>
          <w:bCs/>
        </w:rPr>
      </w:pPr>
    </w:p>
    <w:p w14:paraId="336B389C" w14:textId="77777777" w:rsidR="00F70BB8" w:rsidRDefault="00F70BB8" w:rsidP="00763C6B">
      <w:pPr>
        <w:jc w:val="center"/>
        <w:outlineLvl w:val="0"/>
        <w:rPr>
          <w:b/>
          <w:bCs/>
        </w:rPr>
      </w:pPr>
    </w:p>
    <w:p w14:paraId="336777B0" w14:textId="77777777" w:rsidR="00F70BB8" w:rsidRDefault="00F70BB8" w:rsidP="00763C6B">
      <w:pPr>
        <w:jc w:val="center"/>
        <w:outlineLvl w:val="0"/>
        <w:rPr>
          <w:b/>
          <w:bCs/>
        </w:rPr>
      </w:pPr>
    </w:p>
    <w:p w14:paraId="23676B90" w14:textId="77777777" w:rsidR="00F70BB8" w:rsidRDefault="00F70BB8" w:rsidP="00763C6B">
      <w:pPr>
        <w:jc w:val="center"/>
        <w:outlineLvl w:val="0"/>
        <w:rPr>
          <w:b/>
          <w:bCs/>
        </w:rPr>
      </w:pPr>
    </w:p>
    <w:p w14:paraId="519637DF" w14:textId="77777777" w:rsidR="00F70BB8" w:rsidRDefault="00F70BB8" w:rsidP="00763C6B">
      <w:pPr>
        <w:jc w:val="center"/>
        <w:outlineLvl w:val="0"/>
        <w:rPr>
          <w:b/>
          <w:bCs/>
        </w:rPr>
      </w:pPr>
    </w:p>
    <w:p w14:paraId="0AEA4792" w14:textId="77777777" w:rsidR="00F70BB8" w:rsidRDefault="00F70BB8" w:rsidP="00763C6B">
      <w:pPr>
        <w:jc w:val="center"/>
        <w:outlineLvl w:val="0"/>
        <w:rPr>
          <w:b/>
          <w:bCs/>
        </w:rPr>
      </w:pPr>
    </w:p>
    <w:p w14:paraId="58C8728C" w14:textId="77777777" w:rsidR="00F70BB8" w:rsidRDefault="00F70BB8" w:rsidP="00763C6B">
      <w:pPr>
        <w:jc w:val="center"/>
        <w:outlineLvl w:val="0"/>
      </w:pPr>
    </w:p>
    <w:p w14:paraId="1CDF3BC7" w14:textId="77777777" w:rsidR="003436D4" w:rsidRDefault="003436D4" w:rsidP="00763C6B">
      <w:pPr>
        <w:jc w:val="center"/>
        <w:outlineLvl w:val="0"/>
      </w:pPr>
    </w:p>
    <w:p w14:paraId="3B050FBE" w14:textId="77777777" w:rsidR="003436D4" w:rsidRDefault="003436D4" w:rsidP="00763C6B">
      <w:pPr>
        <w:jc w:val="center"/>
        <w:outlineLvl w:val="0"/>
      </w:pPr>
    </w:p>
    <w:p w14:paraId="4C39CCAE" w14:textId="77777777" w:rsidR="003436D4" w:rsidRDefault="003436D4" w:rsidP="00763C6B">
      <w:pPr>
        <w:jc w:val="center"/>
        <w:outlineLvl w:val="0"/>
      </w:pPr>
    </w:p>
    <w:p w14:paraId="606E1530" w14:textId="77777777" w:rsidR="007A268F" w:rsidRPr="00963782" w:rsidRDefault="007A268F" w:rsidP="00763C6B">
      <w:pPr>
        <w:jc w:val="center"/>
        <w:outlineLvl w:val="0"/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763C6B" w:rsidRPr="00963782" w14:paraId="741B63BD" w14:textId="77777777" w:rsidTr="00763C6B">
        <w:trPr>
          <w:trHeight w:val="1100"/>
        </w:trPr>
        <w:tc>
          <w:tcPr>
            <w:tcW w:w="3119" w:type="dxa"/>
            <w:vAlign w:val="bottom"/>
          </w:tcPr>
          <w:p w14:paraId="7A2FB471" w14:textId="77777777" w:rsidR="00763C6B" w:rsidRPr="00963782" w:rsidRDefault="00763C6B" w:rsidP="00763C6B">
            <w:pPr>
              <w:jc w:val="center"/>
              <w:rPr>
                <w:i/>
                <w:iCs/>
              </w:rPr>
            </w:pPr>
          </w:p>
          <w:p w14:paraId="132A435F" w14:textId="77777777" w:rsidR="00763C6B" w:rsidRPr="00963782" w:rsidRDefault="00763C6B" w:rsidP="00763C6B">
            <w:pPr>
              <w:jc w:val="center"/>
              <w:rPr>
                <w:i/>
                <w:iCs/>
              </w:rPr>
            </w:pPr>
          </w:p>
          <w:p w14:paraId="576751C7" w14:textId="77777777" w:rsidR="00763C6B" w:rsidRPr="00963782" w:rsidRDefault="00763C6B" w:rsidP="00763C6B">
            <w:pPr>
              <w:jc w:val="center"/>
              <w:rPr>
                <w:i/>
                <w:iCs/>
              </w:rPr>
            </w:pPr>
          </w:p>
          <w:p w14:paraId="31B916F6" w14:textId="77777777" w:rsidR="00763C6B" w:rsidRPr="00F70BB8" w:rsidRDefault="00763C6B" w:rsidP="00763C6B">
            <w:pPr>
              <w:jc w:val="center"/>
              <w:rPr>
                <w:i/>
                <w:iCs/>
                <w:sz w:val="20"/>
                <w:szCs w:val="20"/>
              </w:rPr>
            </w:pPr>
            <w:r w:rsidRPr="00F70BB8">
              <w:rPr>
                <w:i/>
                <w:iCs/>
                <w:sz w:val="20"/>
                <w:szCs w:val="20"/>
              </w:rPr>
              <w:t>(nazwa Wykonawcy/Wykonawców)</w:t>
            </w:r>
          </w:p>
        </w:tc>
        <w:tc>
          <w:tcPr>
            <w:tcW w:w="6071" w:type="dxa"/>
            <w:shd w:val="clear" w:color="auto" w:fill="D9D9D9"/>
            <w:vAlign w:val="center"/>
          </w:tcPr>
          <w:p w14:paraId="24B2A2C7" w14:textId="77777777" w:rsidR="00763C6B" w:rsidRPr="00963782" w:rsidRDefault="00763C6B" w:rsidP="00763C6B">
            <w:pPr>
              <w:pStyle w:val="Nagwek6"/>
              <w:spacing w:before="0"/>
              <w:rPr>
                <w:rFonts w:ascii="Times New Roman" w:hAnsi="Times New Roman" w:cs="Times New Roman"/>
                <w:spacing w:val="30"/>
                <w:sz w:val="28"/>
                <w:szCs w:val="28"/>
              </w:rPr>
            </w:pPr>
            <w:r w:rsidRPr="00963782">
              <w:rPr>
                <w:rFonts w:ascii="Times New Roman" w:hAnsi="Times New Roman" w:cs="Times New Roman"/>
                <w:spacing w:val="30"/>
                <w:sz w:val="28"/>
                <w:szCs w:val="28"/>
              </w:rPr>
              <w:t>OFERTA</w:t>
            </w:r>
          </w:p>
        </w:tc>
      </w:tr>
    </w:tbl>
    <w:p w14:paraId="59CE3362" w14:textId="77777777" w:rsidR="00763C6B" w:rsidRDefault="00763C6B" w:rsidP="00763C6B">
      <w:pPr>
        <w:pStyle w:val="Zwykytekst"/>
        <w:tabs>
          <w:tab w:val="left" w:leader="dot" w:pos="9360"/>
        </w:tabs>
        <w:spacing w:before="120"/>
        <w:ind w:right="23"/>
        <w:rPr>
          <w:rFonts w:ascii="Times New Roman" w:hAnsi="Times New Roman" w:cs="Times New Roman"/>
          <w:b/>
          <w:bCs/>
          <w:sz w:val="24"/>
          <w:szCs w:val="24"/>
        </w:rPr>
      </w:pPr>
    </w:p>
    <w:p w14:paraId="56961BD4" w14:textId="77777777" w:rsidR="00763C6B" w:rsidRPr="00963782" w:rsidRDefault="00763C6B" w:rsidP="00763C6B">
      <w:pPr>
        <w:pStyle w:val="Zwykytekst"/>
        <w:tabs>
          <w:tab w:val="left" w:leader="dot" w:pos="9360"/>
        </w:tabs>
        <w:spacing w:before="120"/>
        <w:ind w:right="23"/>
        <w:rPr>
          <w:rFonts w:ascii="Times New Roman" w:hAnsi="Times New Roman" w:cs="Times New Roman"/>
          <w:b/>
          <w:bCs/>
          <w:sz w:val="23"/>
          <w:szCs w:val="23"/>
        </w:rPr>
      </w:pPr>
      <w:r w:rsidRPr="00963782">
        <w:rPr>
          <w:rFonts w:ascii="Times New Roman" w:hAnsi="Times New Roman" w:cs="Times New Roman"/>
          <w:b/>
          <w:bCs/>
          <w:sz w:val="23"/>
          <w:szCs w:val="23"/>
        </w:rPr>
        <w:t xml:space="preserve">                                                                             Do</w:t>
      </w:r>
    </w:p>
    <w:p w14:paraId="57B67D10" w14:textId="77777777" w:rsidR="00763C6B" w:rsidRPr="00963782" w:rsidRDefault="00763C6B" w:rsidP="00763C6B">
      <w:pPr>
        <w:ind w:left="3540" w:firstLine="708"/>
        <w:rPr>
          <w:b/>
          <w:bCs/>
          <w:sz w:val="23"/>
          <w:szCs w:val="23"/>
        </w:rPr>
      </w:pPr>
      <w:r w:rsidRPr="00963782">
        <w:rPr>
          <w:b/>
          <w:bCs/>
          <w:sz w:val="23"/>
          <w:szCs w:val="23"/>
        </w:rPr>
        <w:t xml:space="preserve">                 Zarządu Dróg Powiatowych w Opolu</w:t>
      </w:r>
    </w:p>
    <w:p w14:paraId="0EE8C1FB" w14:textId="77777777" w:rsidR="00763C6B" w:rsidRPr="00963782" w:rsidRDefault="00763C6B" w:rsidP="00763C6B">
      <w:pPr>
        <w:ind w:left="4248"/>
        <w:rPr>
          <w:b/>
          <w:bCs/>
          <w:sz w:val="23"/>
          <w:szCs w:val="23"/>
        </w:rPr>
      </w:pPr>
      <w:r w:rsidRPr="00963782">
        <w:rPr>
          <w:b/>
          <w:bCs/>
          <w:sz w:val="23"/>
          <w:szCs w:val="23"/>
        </w:rPr>
        <w:t xml:space="preserve">                 45-005 Opole, ul. Książąt Opolskich 27</w:t>
      </w:r>
    </w:p>
    <w:p w14:paraId="126674A1" w14:textId="77777777" w:rsidR="00763C6B" w:rsidRPr="00963782" w:rsidRDefault="00763C6B" w:rsidP="00763C6B">
      <w:pPr>
        <w:rPr>
          <w:b/>
          <w:bCs/>
          <w:sz w:val="16"/>
          <w:szCs w:val="16"/>
        </w:rPr>
      </w:pPr>
      <w:r w:rsidRPr="00963782">
        <w:rPr>
          <w:b/>
          <w:bCs/>
        </w:rPr>
        <w:t xml:space="preserve"> </w:t>
      </w:r>
    </w:p>
    <w:p w14:paraId="7F951209" w14:textId="77777777" w:rsidR="00763C6B" w:rsidRPr="00963782" w:rsidRDefault="00763C6B" w:rsidP="00763C6B">
      <w:pPr>
        <w:pStyle w:val="Zwykytekst1"/>
        <w:tabs>
          <w:tab w:val="left" w:leader="dot" w:pos="9360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963782">
        <w:rPr>
          <w:rFonts w:ascii="Times New Roman" w:hAnsi="Times New Roman" w:cs="Times New Roman"/>
          <w:sz w:val="24"/>
          <w:szCs w:val="24"/>
        </w:rPr>
        <w:t xml:space="preserve">Nawiązując do </w:t>
      </w:r>
      <w:r w:rsidR="007A268F" w:rsidRPr="00DF1AA7">
        <w:rPr>
          <w:rFonts w:ascii="Times New Roman" w:hAnsi="Times New Roman" w:cs="Times New Roman"/>
          <w:sz w:val="24"/>
          <w:szCs w:val="24"/>
        </w:rPr>
        <w:t xml:space="preserve">ogłoszonego postępowania o udzielenie zamówienia </w:t>
      </w:r>
      <w:proofErr w:type="gramStart"/>
      <w:r w:rsidR="007A268F" w:rsidRPr="00DF1AA7">
        <w:rPr>
          <w:rFonts w:ascii="Times New Roman" w:hAnsi="Times New Roman" w:cs="Times New Roman"/>
          <w:sz w:val="24"/>
          <w:szCs w:val="24"/>
        </w:rPr>
        <w:t>publicznego  prowadzonym</w:t>
      </w:r>
      <w:proofErr w:type="gramEnd"/>
      <w:r w:rsidR="007A268F" w:rsidRPr="00DF1AA7">
        <w:rPr>
          <w:rFonts w:ascii="Times New Roman" w:hAnsi="Times New Roman" w:cs="Times New Roman"/>
          <w:sz w:val="24"/>
          <w:szCs w:val="24"/>
        </w:rPr>
        <w:t xml:space="preserve"> w trybie </w:t>
      </w:r>
      <w:bookmarkStart w:id="12" w:name="_Hlk62658880"/>
      <w:r w:rsidR="007A268F" w:rsidRPr="00DF1AA7">
        <w:rPr>
          <w:rFonts w:ascii="Times New Roman" w:hAnsi="Times New Roman" w:cs="Times New Roman"/>
          <w:sz w:val="24"/>
          <w:szCs w:val="24"/>
        </w:rPr>
        <w:t>podstawowym bez negocjacji</w:t>
      </w:r>
      <w:bookmarkEnd w:id="12"/>
      <w:r w:rsidR="007A268F" w:rsidRPr="00963782">
        <w:rPr>
          <w:rFonts w:ascii="Times New Roman" w:hAnsi="Times New Roman" w:cs="Times New Roman"/>
          <w:sz w:val="24"/>
          <w:szCs w:val="24"/>
        </w:rPr>
        <w:t xml:space="preserve"> </w:t>
      </w:r>
      <w:r w:rsidRPr="00963782">
        <w:rPr>
          <w:rFonts w:ascii="Times New Roman" w:hAnsi="Times New Roman" w:cs="Times New Roman"/>
          <w:sz w:val="24"/>
          <w:szCs w:val="24"/>
        </w:rPr>
        <w:t xml:space="preserve">na: </w:t>
      </w:r>
    </w:p>
    <w:p w14:paraId="14E1E366" w14:textId="77777777" w:rsidR="00763C6B" w:rsidRPr="00963782" w:rsidRDefault="00811C8A" w:rsidP="00763C6B">
      <w:pPr>
        <w:jc w:val="center"/>
        <w:rPr>
          <w:b/>
          <w:bCs/>
        </w:rPr>
      </w:pPr>
      <w:r w:rsidRPr="00963782">
        <w:rPr>
          <w:b/>
          <w:bCs/>
        </w:rPr>
        <w:t xml:space="preserve"> </w:t>
      </w:r>
    </w:p>
    <w:p w14:paraId="38DD8AE9" w14:textId="77777777" w:rsidR="00B5604B" w:rsidRPr="00963782" w:rsidRDefault="00687E77" w:rsidP="0008459C">
      <w:pPr>
        <w:jc w:val="center"/>
        <w:rPr>
          <w:b/>
          <w:bCs/>
        </w:rPr>
      </w:pPr>
      <w:r>
        <w:rPr>
          <w:b/>
          <w:bCs/>
        </w:rPr>
        <w:t>„</w:t>
      </w:r>
      <w:r w:rsidRPr="00687E77">
        <w:rPr>
          <w:b/>
          <w:bCs/>
        </w:rPr>
        <w:t>Remonty i bieżące utrzymanie obiektów inżynierskich na terenie dróg powiatowych Powia</w:t>
      </w:r>
      <w:r w:rsidR="00E8592C">
        <w:rPr>
          <w:b/>
          <w:bCs/>
        </w:rPr>
        <w:t xml:space="preserve">tu Opolskiego w latach </w:t>
      </w:r>
      <w:r w:rsidR="00BE3EA2">
        <w:rPr>
          <w:b/>
          <w:bCs/>
        </w:rPr>
        <w:t>2026-2028</w:t>
      </w:r>
      <w:r>
        <w:rPr>
          <w:b/>
          <w:bCs/>
        </w:rPr>
        <w:t>”</w:t>
      </w:r>
    </w:p>
    <w:p w14:paraId="2626D1BB" w14:textId="77777777" w:rsidR="00B5604B" w:rsidRPr="00963782" w:rsidRDefault="00B5604B" w:rsidP="00B5604B">
      <w:pPr>
        <w:jc w:val="center"/>
        <w:rPr>
          <w:b/>
          <w:bCs/>
          <w:sz w:val="16"/>
          <w:szCs w:val="16"/>
        </w:rPr>
      </w:pPr>
    </w:p>
    <w:p w14:paraId="3A48B88B" w14:textId="77777777" w:rsidR="00763C6B" w:rsidRPr="00963782" w:rsidRDefault="00AF6146" w:rsidP="00763C6B">
      <w:pPr>
        <w:pStyle w:val="Zwykytekst1"/>
        <w:tabs>
          <w:tab w:val="left" w:leader="dot" w:pos="9360"/>
        </w:tabs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JA/</w:t>
      </w:r>
      <w:r w:rsidR="00763C6B" w:rsidRPr="00963782">
        <w:rPr>
          <w:rFonts w:ascii="Times New Roman" w:hAnsi="Times New Roman" w:cs="Times New Roman"/>
          <w:b/>
          <w:sz w:val="24"/>
          <w:szCs w:val="24"/>
        </w:rPr>
        <w:t>MY NIŻEJ PODPISAN</w:t>
      </w:r>
      <w:r>
        <w:rPr>
          <w:rFonts w:ascii="Times New Roman" w:hAnsi="Times New Roman" w:cs="Times New Roman"/>
          <w:b/>
          <w:sz w:val="24"/>
          <w:szCs w:val="24"/>
        </w:rPr>
        <w:t>Y/</w:t>
      </w:r>
      <w:r w:rsidR="00763C6B" w:rsidRPr="00963782">
        <w:rPr>
          <w:rFonts w:ascii="Times New Roman" w:hAnsi="Times New Roman" w:cs="Times New Roman"/>
          <w:b/>
          <w:sz w:val="24"/>
          <w:szCs w:val="24"/>
        </w:rPr>
        <w:t>I</w:t>
      </w:r>
      <w:r w:rsidR="00763C6B" w:rsidRPr="0096378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DC7C86" w14:textId="77777777" w:rsidR="00763C6B" w:rsidRPr="00963782" w:rsidRDefault="00763C6B" w:rsidP="00763C6B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782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 </w:t>
      </w:r>
    </w:p>
    <w:p w14:paraId="2FA1D3DB" w14:textId="77777777" w:rsidR="00763C6B" w:rsidRPr="00963782" w:rsidRDefault="00763C6B" w:rsidP="007A268F">
      <w:pPr>
        <w:pStyle w:val="Zwykytekst1"/>
        <w:tabs>
          <w:tab w:val="left" w:leader="underscore" w:pos="90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63782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 </w:t>
      </w:r>
    </w:p>
    <w:p w14:paraId="6E4954B8" w14:textId="77777777" w:rsidR="007A268F" w:rsidRPr="007A268F" w:rsidRDefault="007A268F" w:rsidP="007A268F">
      <w:pPr>
        <w:pStyle w:val="Zwykytekst1"/>
        <w:tabs>
          <w:tab w:val="left" w:leader="dot" w:pos="936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DF1AA7">
        <w:rPr>
          <w:rFonts w:ascii="Times New Roman" w:hAnsi="Times New Roman" w:cs="Times New Roman"/>
          <w:i/>
        </w:rPr>
        <w:t>(imię, nazwisko, stanowisko/podstawa do reprezentacji)</w:t>
      </w:r>
    </w:p>
    <w:p w14:paraId="0E4400B9" w14:textId="77777777" w:rsidR="00763C6B" w:rsidRPr="00963782" w:rsidRDefault="00763C6B" w:rsidP="00763C6B">
      <w:pPr>
        <w:pStyle w:val="Zwykytekst1"/>
        <w:tabs>
          <w:tab w:val="left" w:leader="dot" w:pos="936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963782">
        <w:rPr>
          <w:rFonts w:ascii="Times New Roman" w:hAnsi="Times New Roman" w:cs="Times New Roman"/>
          <w:sz w:val="24"/>
          <w:szCs w:val="24"/>
        </w:rPr>
        <w:t>działając w imieniu i na rzecz</w:t>
      </w:r>
    </w:p>
    <w:p w14:paraId="61DC5FA5" w14:textId="77777777" w:rsidR="00763C6B" w:rsidRPr="00963782" w:rsidRDefault="00763C6B" w:rsidP="00763C6B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782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 </w:t>
      </w:r>
    </w:p>
    <w:p w14:paraId="5E4E1DBF" w14:textId="77777777" w:rsidR="00826793" w:rsidRPr="00963782" w:rsidRDefault="00826793" w:rsidP="00763C6B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78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14:paraId="75D81C4C" w14:textId="77777777" w:rsidR="00763C6B" w:rsidRPr="005C5176" w:rsidRDefault="00763C6B" w:rsidP="00763C6B">
      <w:pPr>
        <w:pStyle w:val="Zwykytekst1"/>
        <w:tabs>
          <w:tab w:val="left" w:leader="dot" w:pos="9072"/>
        </w:tabs>
        <w:jc w:val="center"/>
        <w:rPr>
          <w:rFonts w:ascii="Times New Roman" w:hAnsi="Times New Roman" w:cs="Times New Roman"/>
          <w:i/>
        </w:rPr>
      </w:pPr>
      <w:r w:rsidRPr="005C5176">
        <w:rPr>
          <w:rFonts w:ascii="Times New Roman" w:hAnsi="Times New Roman" w:cs="Times New Roman"/>
          <w:i/>
        </w:rPr>
        <w:t xml:space="preserve">(nazwa (firma) </w:t>
      </w:r>
      <w:bookmarkStart w:id="13" w:name="_Hlk68090932"/>
      <w:r w:rsidRPr="005C5176">
        <w:rPr>
          <w:rFonts w:ascii="Times New Roman" w:hAnsi="Times New Roman" w:cs="Times New Roman"/>
          <w:i/>
        </w:rPr>
        <w:t>Wykonawcy/Wykonawców)</w:t>
      </w:r>
      <w:bookmarkEnd w:id="13"/>
    </w:p>
    <w:p w14:paraId="7EC28FBC" w14:textId="77777777" w:rsidR="003138C1" w:rsidRPr="00DF1AA7" w:rsidRDefault="003138C1" w:rsidP="003138C1">
      <w:pPr>
        <w:pStyle w:val="Zwykytekst1"/>
        <w:tabs>
          <w:tab w:val="left" w:leader="dot" w:pos="9072"/>
        </w:tabs>
        <w:rPr>
          <w:rFonts w:ascii="Times New Roman" w:hAnsi="Times New Roman" w:cs="Times New Roman"/>
          <w:sz w:val="24"/>
          <w:szCs w:val="24"/>
        </w:rPr>
      </w:pPr>
      <w:r w:rsidRPr="00DF1AA7">
        <w:rPr>
          <w:rFonts w:ascii="Times New Roman" w:hAnsi="Times New Roman" w:cs="Times New Roman"/>
          <w:sz w:val="24"/>
          <w:szCs w:val="24"/>
        </w:rPr>
        <w:t>ADRES/ADRESY</w:t>
      </w:r>
    </w:p>
    <w:p w14:paraId="09111084" w14:textId="77777777" w:rsidR="003138C1" w:rsidRPr="00DF1AA7" w:rsidRDefault="003138C1" w:rsidP="003138C1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1AA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 </w:t>
      </w:r>
    </w:p>
    <w:p w14:paraId="6EB35D1C" w14:textId="77777777" w:rsidR="003138C1" w:rsidRPr="00DF1AA7" w:rsidRDefault="003138C1" w:rsidP="003138C1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1AA7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14:paraId="7207EE1C" w14:textId="77777777" w:rsidR="007D755E" w:rsidRPr="00194A34" w:rsidRDefault="007D755E" w:rsidP="007D755E">
      <w:pPr>
        <w:pStyle w:val="Zwykytekst1"/>
        <w:tabs>
          <w:tab w:val="left" w:leader="dot" w:pos="9072"/>
        </w:tabs>
        <w:ind w:right="-426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94A34">
        <w:rPr>
          <w:rFonts w:ascii="Times New Roman" w:hAnsi="Times New Roman" w:cs="Times New Roman"/>
          <w:color w:val="000000"/>
          <w:sz w:val="24"/>
          <w:szCs w:val="24"/>
        </w:rPr>
        <w:t>REGON</w:t>
      </w:r>
      <w:r w:rsidRPr="00194A3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243614" w:rsidRPr="00194A34">
        <w:rPr>
          <w:rFonts w:ascii="Times New Roman" w:hAnsi="Times New Roman" w:cs="Times New Roman"/>
          <w:iCs/>
          <w:color w:val="000000"/>
          <w:sz w:val="24"/>
          <w:szCs w:val="24"/>
        </w:rPr>
        <w:t>……</w:t>
      </w:r>
      <w:proofErr w:type="gramStart"/>
      <w:r w:rsidR="00243614" w:rsidRPr="00194A34">
        <w:rPr>
          <w:rFonts w:ascii="Times New Roman" w:hAnsi="Times New Roman" w:cs="Times New Roman"/>
          <w:iCs/>
          <w:color w:val="000000"/>
          <w:sz w:val="24"/>
          <w:szCs w:val="24"/>
        </w:rPr>
        <w:t>…….…….</w:t>
      </w:r>
      <w:proofErr w:type="gramEnd"/>
      <w:r w:rsidR="00243614" w:rsidRPr="00194A3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……… </w:t>
      </w:r>
      <w:r w:rsidRPr="00194A3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NIP </w:t>
      </w:r>
      <w:r w:rsidR="00243614" w:rsidRPr="00194A34">
        <w:rPr>
          <w:rFonts w:ascii="Times New Roman" w:hAnsi="Times New Roman" w:cs="Times New Roman"/>
          <w:iCs/>
          <w:color w:val="000000"/>
          <w:sz w:val="24"/>
          <w:szCs w:val="24"/>
        </w:rPr>
        <w:t>……</w:t>
      </w:r>
      <w:proofErr w:type="gramStart"/>
      <w:r w:rsidR="00243614" w:rsidRPr="00194A34">
        <w:rPr>
          <w:rFonts w:ascii="Times New Roman" w:hAnsi="Times New Roman" w:cs="Times New Roman"/>
          <w:iCs/>
          <w:color w:val="000000"/>
          <w:sz w:val="24"/>
          <w:szCs w:val="24"/>
        </w:rPr>
        <w:t>…….….…</w:t>
      </w:r>
      <w:proofErr w:type="gramEnd"/>
      <w:r w:rsidR="00243614" w:rsidRPr="00194A3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……… </w:t>
      </w:r>
      <w:r w:rsidRPr="00194A34">
        <w:rPr>
          <w:rFonts w:ascii="Times New Roman" w:hAnsi="Times New Roman" w:cs="Times New Roman"/>
          <w:iCs/>
          <w:color w:val="000000"/>
          <w:sz w:val="24"/>
          <w:szCs w:val="24"/>
        </w:rPr>
        <w:t>KRS</w:t>
      </w:r>
      <w:r w:rsidRPr="00194A34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Pr="00194A3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243614" w:rsidRPr="00194A34">
        <w:rPr>
          <w:rFonts w:ascii="Times New Roman" w:hAnsi="Times New Roman" w:cs="Times New Roman"/>
          <w:iCs/>
          <w:color w:val="000000"/>
          <w:sz w:val="24"/>
          <w:szCs w:val="24"/>
        </w:rPr>
        <w:t>…</w:t>
      </w:r>
      <w:proofErr w:type="gramStart"/>
      <w:r w:rsidR="00243614" w:rsidRPr="00194A34">
        <w:rPr>
          <w:rFonts w:ascii="Times New Roman" w:hAnsi="Times New Roman" w:cs="Times New Roman"/>
          <w:iCs/>
          <w:color w:val="000000"/>
          <w:sz w:val="24"/>
          <w:szCs w:val="24"/>
        </w:rPr>
        <w:t>…….</w:t>
      </w:r>
      <w:proofErr w:type="gramEnd"/>
      <w:r w:rsidR="00243614" w:rsidRPr="00194A34">
        <w:rPr>
          <w:rFonts w:ascii="Times New Roman" w:hAnsi="Times New Roman" w:cs="Times New Roman"/>
          <w:iCs/>
          <w:color w:val="000000"/>
          <w:sz w:val="24"/>
          <w:szCs w:val="24"/>
        </w:rPr>
        <w:t>.………………</w:t>
      </w:r>
    </w:p>
    <w:p w14:paraId="35469A97" w14:textId="77777777" w:rsidR="00AF6146" w:rsidRDefault="00AF6146" w:rsidP="00AF6146">
      <w:pPr>
        <w:pStyle w:val="Zwykytekst1"/>
        <w:tabs>
          <w:tab w:val="left" w:leader="dot" w:pos="9072"/>
        </w:tabs>
        <w:ind w:right="-426"/>
        <w:rPr>
          <w:rFonts w:ascii="Times New Roman" w:hAnsi="Times New Roman" w:cs="Times New Roman"/>
          <w:iCs/>
          <w:sz w:val="24"/>
          <w:szCs w:val="24"/>
        </w:rPr>
      </w:pPr>
    </w:p>
    <w:p w14:paraId="70A5546A" w14:textId="77777777" w:rsidR="005C5176" w:rsidRPr="005C5176" w:rsidRDefault="005C5176" w:rsidP="005C5176">
      <w:pPr>
        <w:tabs>
          <w:tab w:val="left" w:leader="dot" w:pos="9072"/>
        </w:tabs>
        <w:suppressAutoHyphens/>
        <w:rPr>
          <w:rFonts w:eastAsia="Cambria"/>
          <w:i/>
        </w:rPr>
      </w:pPr>
      <w:r w:rsidRPr="005C5176">
        <w:rPr>
          <w:rFonts w:eastAsia="Cambria"/>
        </w:rPr>
        <w:sym w:font="DejaVu Sans" w:char="F0A3"/>
      </w:r>
      <w:r w:rsidRPr="005C5176">
        <w:rPr>
          <w:rFonts w:eastAsia="Cambria"/>
        </w:rPr>
        <w:t xml:space="preserve"> </w:t>
      </w:r>
      <w:r w:rsidRPr="005C5176">
        <w:rPr>
          <w:rFonts w:eastAsia="Cambria"/>
          <w:i/>
        </w:rPr>
        <w:t xml:space="preserve">będąc mikroprzedsiębiorstwem </w:t>
      </w:r>
      <w:r w:rsidRPr="005C5176">
        <w:rPr>
          <w:rFonts w:eastAsia="Cambria"/>
          <w:i/>
          <w:vertAlign w:val="superscript"/>
        </w:rPr>
        <w:t>1</w:t>
      </w:r>
      <w:proofErr w:type="gramStart"/>
      <w:r w:rsidRPr="005C5176">
        <w:rPr>
          <w:rFonts w:eastAsia="Cambria"/>
          <w:i/>
          <w:vertAlign w:val="superscript"/>
        </w:rPr>
        <w:t>),</w:t>
      </w:r>
      <w:r w:rsidRPr="005C5176">
        <w:rPr>
          <w:rFonts w:eastAsia="Cambria"/>
          <w:i/>
        </w:rPr>
        <w:t>*</w:t>
      </w:r>
      <w:proofErr w:type="gramEnd"/>
    </w:p>
    <w:p w14:paraId="11A4643E" w14:textId="77777777" w:rsidR="005C5176" w:rsidRPr="005C5176" w:rsidRDefault="005C5176" w:rsidP="005C5176">
      <w:pPr>
        <w:tabs>
          <w:tab w:val="left" w:leader="dot" w:pos="9072"/>
        </w:tabs>
        <w:suppressAutoHyphens/>
        <w:rPr>
          <w:rFonts w:eastAsia="Cambria"/>
          <w:i/>
        </w:rPr>
      </w:pPr>
      <w:r w:rsidRPr="005C5176">
        <w:rPr>
          <w:rFonts w:eastAsia="Cambria"/>
        </w:rPr>
        <w:sym w:font="DejaVu Sans" w:char="F0A3"/>
      </w:r>
      <w:r w:rsidRPr="005C5176">
        <w:rPr>
          <w:rFonts w:eastAsia="Cambria"/>
        </w:rPr>
        <w:t xml:space="preserve"> </w:t>
      </w:r>
      <w:r w:rsidRPr="005C5176">
        <w:rPr>
          <w:rFonts w:eastAsia="Cambria"/>
          <w:i/>
        </w:rPr>
        <w:t xml:space="preserve">będąc małym przedsiębiorstwem </w:t>
      </w:r>
      <w:r w:rsidRPr="005C5176">
        <w:rPr>
          <w:rFonts w:eastAsia="Cambria"/>
          <w:i/>
          <w:vertAlign w:val="superscript"/>
        </w:rPr>
        <w:t>1</w:t>
      </w:r>
      <w:proofErr w:type="gramStart"/>
      <w:r w:rsidRPr="005C5176">
        <w:rPr>
          <w:rFonts w:eastAsia="Cambria"/>
          <w:i/>
          <w:vertAlign w:val="superscript"/>
        </w:rPr>
        <w:t>),</w:t>
      </w:r>
      <w:r w:rsidRPr="005C5176">
        <w:rPr>
          <w:rFonts w:eastAsia="Cambria"/>
          <w:i/>
        </w:rPr>
        <w:t>*</w:t>
      </w:r>
      <w:proofErr w:type="gramEnd"/>
    </w:p>
    <w:p w14:paraId="6AA64A34" w14:textId="77777777" w:rsidR="005C5176" w:rsidRPr="005C5176" w:rsidRDefault="005C5176" w:rsidP="005C5176">
      <w:pPr>
        <w:tabs>
          <w:tab w:val="left" w:leader="dot" w:pos="9072"/>
        </w:tabs>
        <w:suppressAutoHyphens/>
        <w:rPr>
          <w:rFonts w:eastAsia="Cambria"/>
          <w:i/>
        </w:rPr>
      </w:pPr>
      <w:r w:rsidRPr="005C5176">
        <w:rPr>
          <w:rFonts w:eastAsia="Cambria"/>
        </w:rPr>
        <w:sym w:font="DejaVu Sans" w:char="F0A3"/>
      </w:r>
      <w:r w:rsidRPr="005C5176">
        <w:rPr>
          <w:rFonts w:eastAsia="Cambria"/>
        </w:rPr>
        <w:t xml:space="preserve"> </w:t>
      </w:r>
      <w:r w:rsidRPr="005C5176">
        <w:rPr>
          <w:rFonts w:eastAsia="Cambria"/>
          <w:i/>
        </w:rPr>
        <w:t xml:space="preserve">będąc średnim przedsiębiorstwem </w:t>
      </w:r>
      <w:r w:rsidRPr="005C5176">
        <w:rPr>
          <w:rFonts w:eastAsia="Cambria"/>
          <w:i/>
          <w:vertAlign w:val="superscript"/>
        </w:rPr>
        <w:t>1</w:t>
      </w:r>
      <w:proofErr w:type="gramStart"/>
      <w:r w:rsidRPr="005C5176">
        <w:rPr>
          <w:rFonts w:eastAsia="Cambria"/>
          <w:i/>
          <w:vertAlign w:val="superscript"/>
        </w:rPr>
        <w:t>),</w:t>
      </w:r>
      <w:r w:rsidRPr="005C5176">
        <w:rPr>
          <w:rFonts w:eastAsia="Cambria"/>
          <w:i/>
        </w:rPr>
        <w:t>*</w:t>
      </w:r>
      <w:proofErr w:type="gramEnd"/>
    </w:p>
    <w:p w14:paraId="0879A920" w14:textId="77777777" w:rsidR="005C5176" w:rsidRPr="005C5176" w:rsidRDefault="005C5176" w:rsidP="005C5176">
      <w:pPr>
        <w:tabs>
          <w:tab w:val="left" w:leader="dot" w:pos="9072"/>
        </w:tabs>
        <w:suppressAutoHyphens/>
        <w:rPr>
          <w:rFonts w:eastAsia="Cambria"/>
          <w:i/>
        </w:rPr>
      </w:pPr>
      <w:r w:rsidRPr="005C5176">
        <w:rPr>
          <w:rFonts w:eastAsia="Cambria"/>
        </w:rPr>
        <w:sym w:font="DejaVu Sans" w:char="F0A3"/>
      </w:r>
      <w:r w:rsidRPr="005C5176">
        <w:rPr>
          <w:rFonts w:eastAsia="Cambria"/>
        </w:rPr>
        <w:t xml:space="preserve"> </w:t>
      </w:r>
      <w:r w:rsidRPr="005C5176">
        <w:rPr>
          <w:rFonts w:eastAsia="Cambria"/>
          <w:i/>
        </w:rPr>
        <w:t>prowadzącego jednoosobową działalność gospodarczą *</w:t>
      </w:r>
    </w:p>
    <w:p w14:paraId="3E59EA3F" w14:textId="77777777" w:rsidR="005C5176" w:rsidRPr="005C5176" w:rsidRDefault="005C5176" w:rsidP="005C5176">
      <w:pPr>
        <w:tabs>
          <w:tab w:val="left" w:leader="dot" w:pos="9072"/>
        </w:tabs>
        <w:suppressAutoHyphens/>
        <w:rPr>
          <w:rFonts w:eastAsia="Cambria"/>
          <w:i/>
        </w:rPr>
      </w:pPr>
      <w:r w:rsidRPr="005C5176">
        <w:rPr>
          <w:rFonts w:eastAsia="Cambria"/>
        </w:rPr>
        <w:sym w:font="DejaVu Sans" w:char="F0A3"/>
      </w:r>
      <w:r w:rsidRPr="005C5176">
        <w:rPr>
          <w:rFonts w:eastAsia="Cambria"/>
        </w:rPr>
        <w:t xml:space="preserve"> </w:t>
      </w:r>
      <w:r w:rsidRPr="005C5176">
        <w:rPr>
          <w:rFonts w:eastAsia="Cambria"/>
          <w:i/>
        </w:rPr>
        <w:t>będącego osobą fizyczną nieprowadzącą działalności gospodarczej *</w:t>
      </w:r>
    </w:p>
    <w:p w14:paraId="1A7C4084" w14:textId="77777777" w:rsidR="005C5176" w:rsidRPr="005C5176" w:rsidRDefault="005C5176" w:rsidP="005C5176">
      <w:pPr>
        <w:tabs>
          <w:tab w:val="left" w:leader="dot" w:pos="9072"/>
        </w:tabs>
        <w:suppressAutoHyphens/>
        <w:rPr>
          <w:rFonts w:eastAsia="Cambria"/>
          <w:i/>
        </w:rPr>
      </w:pPr>
      <w:r w:rsidRPr="005C5176">
        <w:rPr>
          <w:rFonts w:eastAsia="Cambria"/>
        </w:rPr>
        <w:sym w:font="DejaVu Sans" w:char="F0A3"/>
      </w:r>
      <w:r w:rsidRPr="005C5176">
        <w:rPr>
          <w:rFonts w:eastAsia="Cambria"/>
        </w:rPr>
        <w:t xml:space="preserve"> </w:t>
      </w:r>
      <w:r w:rsidRPr="005C5176">
        <w:rPr>
          <w:rFonts w:eastAsia="Cambria"/>
          <w:i/>
        </w:rPr>
        <w:t>inny rodzaj *</w:t>
      </w:r>
    </w:p>
    <w:p w14:paraId="2BC3C253" w14:textId="77777777" w:rsidR="005C5176" w:rsidRPr="005C5176" w:rsidRDefault="005C5176" w:rsidP="005C5176">
      <w:pPr>
        <w:tabs>
          <w:tab w:val="left" w:leader="dot" w:pos="9072"/>
        </w:tabs>
        <w:suppressAutoHyphens/>
        <w:jc w:val="center"/>
        <w:rPr>
          <w:rFonts w:eastAsia="Cambria"/>
          <w:i/>
          <w:lang w:eastAsia="ar-SA"/>
        </w:rPr>
      </w:pPr>
    </w:p>
    <w:p w14:paraId="1002B0BD" w14:textId="77777777" w:rsidR="005C5176" w:rsidRPr="005C5176" w:rsidRDefault="005C5176" w:rsidP="005C5176">
      <w:pPr>
        <w:tabs>
          <w:tab w:val="left" w:leader="dot" w:pos="9072"/>
        </w:tabs>
        <w:suppressAutoHyphens/>
        <w:jc w:val="center"/>
        <w:rPr>
          <w:rFonts w:eastAsia="Cambria"/>
          <w:i/>
          <w:lang w:eastAsia="ar-SA"/>
        </w:rPr>
      </w:pPr>
      <w:r w:rsidRPr="005C5176">
        <w:rPr>
          <w:rFonts w:eastAsia="Cambria"/>
          <w:i/>
          <w:lang w:eastAsia="ar-SA"/>
        </w:rPr>
        <w:t>(dokładny adres Wykonawcy, a w przypadku składania oferty przez podmioty występujące wspólnie podać nazwy(firmy) i dokładne adresy wszystkich wspólników spółki cywilnej lub członków konsorcjum powielając powyższy wzór)</w:t>
      </w:r>
    </w:p>
    <w:p w14:paraId="5242FA2E" w14:textId="77777777" w:rsidR="005C5176" w:rsidRPr="005C5176" w:rsidRDefault="005C5176" w:rsidP="005C5176">
      <w:pPr>
        <w:tabs>
          <w:tab w:val="left" w:leader="dot" w:pos="9072"/>
        </w:tabs>
        <w:suppressAutoHyphens/>
        <w:rPr>
          <w:rFonts w:eastAsia="Cambria"/>
          <w:i/>
          <w:lang w:eastAsia="ar-SA"/>
        </w:rPr>
      </w:pPr>
    </w:p>
    <w:p w14:paraId="6E84A767" w14:textId="77777777" w:rsidR="005C5176" w:rsidRPr="005C5176" w:rsidRDefault="005C5176" w:rsidP="005C5176">
      <w:pPr>
        <w:tabs>
          <w:tab w:val="left" w:leader="dot" w:pos="9072"/>
        </w:tabs>
        <w:suppressAutoHyphens/>
        <w:ind w:right="-426"/>
        <w:rPr>
          <w:rFonts w:eastAsia="Cambria"/>
          <w:iCs/>
          <w:lang w:eastAsia="ar-SA"/>
        </w:rPr>
      </w:pPr>
      <w:r w:rsidRPr="005C5176">
        <w:rPr>
          <w:rFonts w:eastAsia="Cambria"/>
          <w:iCs/>
          <w:lang w:eastAsia="ar-SA"/>
        </w:rPr>
        <w:t>Tel.: …</w:t>
      </w:r>
      <w:proofErr w:type="gramStart"/>
      <w:r w:rsidRPr="005C5176">
        <w:rPr>
          <w:rFonts w:eastAsia="Cambria"/>
          <w:iCs/>
          <w:lang w:eastAsia="ar-SA"/>
        </w:rPr>
        <w:t>…….…….</w:t>
      </w:r>
      <w:proofErr w:type="gramEnd"/>
      <w:r w:rsidRPr="005C5176">
        <w:rPr>
          <w:rFonts w:eastAsia="Cambria"/>
          <w:iCs/>
          <w:lang w:eastAsia="ar-SA"/>
        </w:rPr>
        <w:t>… Adres e-mail: ………</w:t>
      </w:r>
      <w:proofErr w:type="gramStart"/>
      <w:r w:rsidRPr="005C5176">
        <w:rPr>
          <w:rFonts w:eastAsia="Cambria"/>
          <w:iCs/>
          <w:lang w:eastAsia="ar-SA"/>
        </w:rPr>
        <w:t>…….</w:t>
      </w:r>
      <w:proofErr w:type="gramEnd"/>
      <w:r w:rsidRPr="005C5176">
        <w:rPr>
          <w:rFonts w:eastAsia="Cambria"/>
          <w:iCs/>
          <w:lang w:eastAsia="ar-SA"/>
        </w:rPr>
        <w:t>……</w:t>
      </w:r>
    </w:p>
    <w:p w14:paraId="7216FB73" w14:textId="77777777" w:rsidR="005C5176" w:rsidRPr="005C5176" w:rsidRDefault="005C5176" w:rsidP="00325D42">
      <w:pPr>
        <w:tabs>
          <w:tab w:val="left" w:leader="dot" w:pos="9072"/>
        </w:tabs>
        <w:suppressAutoHyphens/>
        <w:ind w:right="-426"/>
        <w:rPr>
          <w:rFonts w:eastAsia="Cambria"/>
          <w:i/>
          <w:sz w:val="20"/>
          <w:szCs w:val="20"/>
          <w:lang w:eastAsia="ar-SA"/>
        </w:rPr>
      </w:pPr>
      <w:proofErr w:type="gramStart"/>
      <w:r w:rsidRPr="005C5176">
        <w:rPr>
          <w:rFonts w:eastAsia="Cambria"/>
          <w:i/>
          <w:sz w:val="20"/>
          <w:szCs w:val="20"/>
          <w:lang w:eastAsia="ar-SA"/>
        </w:rPr>
        <w:t>( na</w:t>
      </w:r>
      <w:proofErr w:type="gramEnd"/>
      <w:r w:rsidRPr="005C5176">
        <w:rPr>
          <w:rFonts w:eastAsia="Cambria"/>
          <w:i/>
          <w:sz w:val="20"/>
          <w:szCs w:val="20"/>
          <w:lang w:eastAsia="ar-SA"/>
        </w:rPr>
        <w:t xml:space="preserve"> które Zamawiający może przesłać </w:t>
      </w:r>
      <w:proofErr w:type="gramStart"/>
      <w:r w:rsidRPr="005C5176">
        <w:rPr>
          <w:rFonts w:eastAsia="Cambria"/>
          <w:i/>
          <w:sz w:val="20"/>
          <w:szCs w:val="20"/>
          <w:lang w:eastAsia="ar-SA"/>
        </w:rPr>
        <w:t>korespondencję )</w:t>
      </w:r>
      <w:proofErr w:type="gramEnd"/>
    </w:p>
    <w:p w14:paraId="76B94D4E" w14:textId="77777777" w:rsidR="00AF6146" w:rsidRPr="00AF6146" w:rsidRDefault="00AF6146" w:rsidP="00243614">
      <w:pPr>
        <w:pStyle w:val="Zwykytekst1"/>
        <w:tabs>
          <w:tab w:val="left" w:leader="dot" w:pos="9072"/>
        </w:tabs>
        <w:rPr>
          <w:rFonts w:ascii="Times New Roman" w:hAnsi="Times New Roman" w:cs="Times New Roman"/>
          <w:iCs/>
          <w:sz w:val="24"/>
          <w:szCs w:val="24"/>
        </w:rPr>
      </w:pPr>
    </w:p>
    <w:p w14:paraId="3DD7A425" w14:textId="77777777" w:rsidR="00AF6146" w:rsidRPr="005654E2" w:rsidRDefault="00AF6146" w:rsidP="00243614">
      <w:pPr>
        <w:pStyle w:val="Zwykytekst1"/>
        <w:tabs>
          <w:tab w:val="left" w:leader="dot" w:pos="9072"/>
        </w:tabs>
        <w:rPr>
          <w:rFonts w:ascii="Times New Roman" w:hAnsi="Times New Roman" w:cs="Times New Roman"/>
          <w:i/>
          <w:sz w:val="24"/>
          <w:szCs w:val="24"/>
        </w:rPr>
      </w:pPr>
    </w:p>
    <w:p w14:paraId="14C0EE32" w14:textId="77777777" w:rsidR="00A522C5" w:rsidRDefault="00763C6B" w:rsidP="00F90F12">
      <w:pPr>
        <w:pStyle w:val="Zwykytekst1"/>
        <w:numPr>
          <w:ilvl w:val="0"/>
          <w:numId w:val="2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522C5">
        <w:rPr>
          <w:rFonts w:ascii="Times New Roman" w:hAnsi="Times New Roman" w:cs="Times New Roman"/>
          <w:b/>
          <w:sz w:val="24"/>
          <w:szCs w:val="24"/>
        </w:rPr>
        <w:lastRenderedPageBreak/>
        <w:t>SKŁADAMY OFERTĘ</w:t>
      </w:r>
      <w:r w:rsidRPr="00A522C5">
        <w:rPr>
          <w:rFonts w:ascii="Times New Roman" w:hAnsi="Times New Roman" w:cs="Times New Roman"/>
          <w:sz w:val="24"/>
          <w:szCs w:val="24"/>
        </w:rPr>
        <w:t xml:space="preserve"> </w:t>
      </w:r>
      <w:r w:rsidR="00A522C5" w:rsidRPr="00DF1AA7">
        <w:rPr>
          <w:rFonts w:ascii="Times New Roman" w:hAnsi="Times New Roman" w:cs="Times New Roman"/>
          <w:sz w:val="24"/>
          <w:szCs w:val="24"/>
        </w:rPr>
        <w:t xml:space="preserve">na wykonanie przedmiotu zamówienia w zakresie określonym </w:t>
      </w:r>
      <w:r w:rsidR="00A522C5">
        <w:rPr>
          <w:rFonts w:ascii="Times New Roman" w:hAnsi="Times New Roman" w:cs="Times New Roman"/>
          <w:sz w:val="24"/>
          <w:szCs w:val="24"/>
        </w:rPr>
        <w:br/>
      </w:r>
      <w:r w:rsidR="00A522C5" w:rsidRPr="00DF1AA7">
        <w:rPr>
          <w:rFonts w:ascii="Times New Roman" w:hAnsi="Times New Roman" w:cs="Times New Roman"/>
          <w:sz w:val="24"/>
          <w:szCs w:val="24"/>
        </w:rPr>
        <w:t>w Specyfikacji Warunków Zamówienia (SWZ), na następujących warunkach:</w:t>
      </w:r>
    </w:p>
    <w:p w14:paraId="487EA3F8" w14:textId="77777777" w:rsidR="00A522C5" w:rsidRPr="00A522C5" w:rsidRDefault="00763C6B" w:rsidP="00325D42">
      <w:pPr>
        <w:pStyle w:val="Zwykytekst1"/>
        <w:numPr>
          <w:ilvl w:val="0"/>
          <w:numId w:val="2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522C5">
        <w:rPr>
          <w:rFonts w:ascii="Times New Roman" w:hAnsi="Times New Roman" w:cs="Times New Roman"/>
          <w:b/>
          <w:sz w:val="24"/>
          <w:szCs w:val="24"/>
        </w:rPr>
        <w:t>OŚWIADCZAMY</w:t>
      </w:r>
      <w:r w:rsidRPr="00A522C5">
        <w:rPr>
          <w:rFonts w:ascii="Times New Roman" w:hAnsi="Times New Roman" w:cs="Times New Roman"/>
          <w:sz w:val="24"/>
          <w:szCs w:val="24"/>
        </w:rPr>
        <w:t xml:space="preserve">, że </w:t>
      </w:r>
      <w:r w:rsidR="00A522C5" w:rsidRPr="00A522C5">
        <w:rPr>
          <w:rFonts w:ascii="Times New Roman" w:hAnsi="Times New Roman" w:cs="Times New Roman"/>
          <w:sz w:val="24"/>
          <w:szCs w:val="24"/>
        </w:rPr>
        <w:t>zapoznaliśmy się ze Specyfikacją Warunków Zamówienia oraz wyjaśnieniami i zmianami SWZ przekazanymi przez Zamawiającego i uznajemy się za związanych określonymi w nich postanowieniami i zasadami postępowania.</w:t>
      </w:r>
    </w:p>
    <w:p w14:paraId="3D653696" w14:textId="77777777" w:rsidR="00763C6B" w:rsidRPr="00A522C5" w:rsidRDefault="00A522C5" w:rsidP="00325D42">
      <w:pPr>
        <w:tabs>
          <w:tab w:val="left" w:pos="284"/>
        </w:tabs>
        <w:suppressAutoHyphens/>
        <w:spacing w:after="120" w:line="276" w:lineRule="auto"/>
        <w:ind w:left="284"/>
        <w:jc w:val="both"/>
        <w:rPr>
          <w:lang w:eastAsia="ar-SA"/>
        </w:rPr>
      </w:pPr>
      <w:r w:rsidRPr="00A522C5">
        <w:rPr>
          <w:b/>
          <w:lang w:eastAsia="ar-SA"/>
        </w:rPr>
        <w:t>OŚWIADCZAMY,</w:t>
      </w:r>
      <w:r w:rsidRPr="00A522C5">
        <w:rPr>
          <w:lang w:eastAsia="ar-SA"/>
        </w:rPr>
        <w:t xml:space="preserve"> że uzyskaliśmy wszelkie informacje niezbędne do prawidłowego przygotowania i złożenia niniejszej oferty.</w:t>
      </w:r>
    </w:p>
    <w:p w14:paraId="6EEBFBFF" w14:textId="77777777" w:rsidR="007C7871" w:rsidRPr="007C7871" w:rsidRDefault="00826793" w:rsidP="007C7871">
      <w:pPr>
        <w:numPr>
          <w:ilvl w:val="0"/>
          <w:numId w:val="2"/>
        </w:numPr>
        <w:rPr>
          <w:i/>
          <w:iCs/>
        </w:rPr>
      </w:pPr>
      <w:r w:rsidRPr="000B6399">
        <w:rPr>
          <w:b/>
          <w:iCs/>
        </w:rPr>
        <w:t>OFERUJEMY</w:t>
      </w:r>
      <w:r w:rsidR="007C7871" w:rsidRPr="007C7871">
        <w:t>:</w:t>
      </w:r>
    </w:p>
    <w:p w14:paraId="6E2F47DD" w14:textId="77777777" w:rsidR="00F6264D" w:rsidRPr="00E262B0" w:rsidRDefault="007C7871" w:rsidP="007C7871">
      <w:pPr>
        <w:pStyle w:val="Zwykytekst"/>
        <w:spacing w:after="120" w:line="276" w:lineRule="auto"/>
        <w:ind w:left="357"/>
        <w:rPr>
          <w:rFonts w:ascii="Times New Roman" w:hAnsi="Times New Roman" w:cs="Times New Roman"/>
          <w:iCs/>
          <w:color w:val="00B050"/>
          <w:sz w:val="24"/>
          <w:szCs w:val="24"/>
        </w:rPr>
      </w:pPr>
      <w:r w:rsidRPr="000E61E8">
        <w:rPr>
          <w:rFonts w:ascii="Times New Roman" w:hAnsi="Times New Roman" w:cs="Times New Roman"/>
          <w:b/>
          <w:iCs/>
          <w:sz w:val="24"/>
          <w:szCs w:val="24"/>
        </w:rPr>
        <w:t>a)</w:t>
      </w:r>
      <w:r w:rsidRPr="000E61E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C38F3">
        <w:rPr>
          <w:rFonts w:ascii="Times New Roman" w:hAnsi="Times New Roman" w:cs="Times New Roman"/>
          <w:b/>
          <w:iCs/>
          <w:sz w:val="24"/>
          <w:szCs w:val="24"/>
        </w:rPr>
        <w:t>wykonanie przedmiotu zamówienia za cenę brutto __________</w:t>
      </w:r>
      <w:r w:rsidR="00325D42" w:rsidRPr="001C38F3">
        <w:rPr>
          <w:rFonts w:ascii="Times New Roman" w:hAnsi="Times New Roman" w:cs="Times New Roman"/>
          <w:b/>
          <w:iCs/>
          <w:sz w:val="24"/>
          <w:szCs w:val="24"/>
        </w:rPr>
        <w:t>______</w:t>
      </w:r>
      <w:r w:rsidRPr="001C38F3">
        <w:rPr>
          <w:rFonts w:ascii="Times New Roman" w:hAnsi="Times New Roman" w:cs="Times New Roman"/>
          <w:b/>
          <w:iCs/>
          <w:sz w:val="24"/>
          <w:szCs w:val="24"/>
        </w:rPr>
        <w:t>______ PLN</w:t>
      </w:r>
      <w:r w:rsidRPr="000E61E8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</w:t>
      </w:r>
      <w:proofErr w:type="gramStart"/>
      <w:r w:rsidRPr="000E61E8">
        <w:rPr>
          <w:rFonts w:ascii="Times New Roman" w:hAnsi="Times New Roman" w:cs="Times New Roman"/>
          <w:iCs/>
          <w:sz w:val="24"/>
          <w:szCs w:val="24"/>
        </w:rPr>
        <w:t xml:space="preserve">   </w:t>
      </w:r>
      <w:r w:rsidRPr="000E61E8"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gramEnd"/>
      <w:r w:rsidRPr="000E61E8">
        <w:rPr>
          <w:rFonts w:ascii="Times New Roman" w:hAnsi="Times New Roman" w:cs="Times New Roman"/>
          <w:i/>
          <w:iCs/>
          <w:sz w:val="24"/>
          <w:szCs w:val="24"/>
        </w:rPr>
        <w:t>słownie złotych: _______________________________________________</w:t>
      </w:r>
      <w:r w:rsidR="004D34F2">
        <w:rPr>
          <w:rFonts w:ascii="Times New Roman" w:hAnsi="Times New Roman" w:cs="Times New Roman"/>
          <w:i/>
          <w:iCs/>
          <w:sz w:val="24"/>
          <w:szCs w:val="24"/>
        </w:rPr>
        <w:t>______</w:t>
      </w:r>
      <w:r w:rsidRPr="000E61E8">
        <w:rPr>
          <w:rFonts w:ascii="Times New Roman" w:hAnsi="Times New Roman" w:cs="Times New Roman"/>
          <w:i/>
          <w:iCs/>
          <w:sz w:val="24"/>
          <w:szCs w:val="24"/>
        </w:rPr>
        <w:t>____)</w:t>
      </w:r>
      <w:r w:rsidR="00F6264D" w:rsidRPr="00F6264D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F6264D">
        <w:rPr>
          <w:rFonts w:ascii="Times New Roman" w:hAnsi="Times New Roman" w:cs="Times New Roman"/>
          <w:iCs/>
          <w:sz w:val="24"/>
          <w:szCs w:val="24"/>
        </w:rPr>
        <w:br/>
      </w:r>
      <w:r w:rsidR="00F6264D" w:rsidRPr="00E262B0">
        <w:rPr>
          <w:rFonts w:ascii="Times New Roman" w:hAnsi="Times New Roman" w:cs="Times New Roman"/>
          <w:b/>
          <w:iCs/>
          <w:color w:val="00B050"/>
          <w:sz w:val="24"/>
          <w:szCs w:val="24"/>
        </w:rPr>
        <w:t>w tym:</w:t>
      </w:r>
      <w:r w:rsidRPr="00E262B0">
        <w:rPr>
          <w:rFonts w:ascii="Times New Roman" w:hAnsi="Times New Roman" w:cs="Times New Roman"/>
          <w:iCs/>
          <w:color w:val="00B050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2972"/>
      </w:tblGrid>
      <w:tr w:rsidR="00E262B0" w:rsidRPr="00E262B0" w14:paraId="2C8086BC" w14:textId="77777777" w:rsidTr="00270DE7">
        <w:tc>
          <w:tcPr>
            <w:tcW w:w="5529" w:type="dxa"/>
          </w:tcPr>
          <w:p w14:paraId="26E4EE96" w14:textId="77777777" w:rsidR="00270DE7" w:rsidRPr="00E262B0" w:rsidRDefault="00270DE7" w:rsidP="00270DE7">
            <w:pPr>
              <w:pStyle w:val="Zwykytekst"/>
              <w:jc w:val="both"/>
              <w:rPr>
                <w:rFonts w:ascii="Times New Roman" w:hAnsi="Times New Roman" w:cs="Times New Roman"/>
                <w:iCs/>
                <w:color w:val="00B050"/>
                <w:sz w:val="24"/>
                <w:szCs w:val="24"/>
              </w:rPr>
            </w:pPr>
            <w:r w:rsidRPr="00E262B0">
              <w:rPr>
                <w:rFonts w:ascii="Times New Roman" w:hAnsi="Times New Roman" w:cs="Times New Roman"/>
                <w:iCs/>
                <w:color w:val="00B050"/>
                <w:sz w:val="24"/>
                <w:szCs w:val="24"/>
              </w:rPr>
              <w:t xml:space="preserve">- wykonanie </w:t>
            </w:r>
            <w:r w:rsidRPr="00E262B0">
              <w:rPr>
                <w:rFonts w:ascii="Times New Roman" w:hAnsi="Times New Roman" w:cs="Times New Roman"/>
                <w:b/>
                <w:iCs/>
                <w:color w:val="00B050"/>
                <w:sz w:val="24"/>
                <w:szCs w:val="24"/>
              </w:rPr>
              <w:t>zakresu podstawowego (zakresu gwarantowanego)</w:t>
            </w:r>
            <w:r w:rsidRPr="00E262B0">
              <w:rPr>
                <w:rFonts w:ascii="Times New Roman" w:hAnsi="Times New Roman" w:cs="Times New Roman"/>
                <w:iCs/>
                <w:color w:val="00B050"/>
                <w:sz w:val="24"/>
                <w:szCs w:val="24"/>
              </w:rPr>
              <w:t xml:space="preserve">, opisanego w SWZ, wyliczonego </w:t>
            </w:r>
            <w:r w:rsidRPr="00E262B0">
              <w:rPr>
                <w:rFonts w:ascii="Times New Roman" w:hAnsi="Times New Roman" w:cs="Times New Roman"/>
                <w:iCs/>
                <w:color w:val="00B050"/>
                <w:sz w:val="24"/>
                <w:szCs w:val="24"/>
              </w:rPr>
              <w:br/>
              <w:t xml:space="preserve">i podanego w kosztorysie ofertowym (Formularz 2.1.) </w:t>
            </w:r>
            <w:r w:rsidRPr="00E262B0">
              <w:rPr>
                <w:rFonts w:ascii="Times New Roman" w:hAnsi="Times New Roman" w:cs="Times New Roman"/>
                <w:b/>
                <w:iCs/>
                <w:color w:val="00B050"/>
                <w:sz w:val="24"/>
                <w:szCs w:val="24"/>
              </w:rPr>
              <w:t>za cenę brutto</w:t>
            </w:r>
          </w:p>
        </w:tc>
        <w:tc>
          <w:tcPr>
            <w:tcW w:w="2972" w:type="dxa"/>
          </w:tcPr>
          <w:p w14:paraId="37A1A95D" w14:textId="77777777" w:rsidR="00270DE7" w:rsidRPr="00E262B0" w:rsidRDefault="00270DE7" w:rsidP="00270DE7">
            <w:pPr>
              <w:pStyle w:val="Zwykytekst"/>
              <w:rPr>
                <w:rFonts w:ascii="Times New Roman" w:hAnsi="Times New Roman" w:cs="Times New Roman"/>
                <w:b/>
                <w:iCs/>
                <w:color w:val="00B050"/>
                <w:sz w:val="24"/>
                <w:szCs w:val="24"/>
              </w:rPr>
            </w:pPr>
          </w:p>
          <w:p w14:paraId="4FEB2974" w14:textId="77777777" w:rsidR="00270DE7" w:rsidRPr="00E262B0" w:rsidRDefault="00270DE7" w:rsidP="00270DE7">
            <w:pPr>
              <w:pStyle w:val="Zwykytekst"/>
              <w:rPr>
                <w:rFonts w:ascii="Times New Roman" w:hAnsi="Times New Roman" w:cs="Times New Roman"/>
                <w:b/>
                <w:iCs/>
                <w:color w:val="00B050"/>
                <w:sz w:val="24"/>
                <w:szCs w:val="24"/>
              </w:rPr>
            </w:pPr>
          </w:p>
          <w:p w14:paraId="0BA22AB9" w14:textId="77777777" w:rsidR="00270DE7" w:rsidRPr="00E262B0" w:rsidRDefault="00270DE7" w:rsidP="00270DE7">
            <w:pPr>
              <w:pStyle w:val="Zwykytekst"/>
              <w:rPr>
                <w:rFonts w:ascii="Times New Roman" w:hAnsi="Times New Roman" w:cs="Times New Roman"/>
                <w:b/>
                <w:iCs/>
                <w:color w:val="00B050"/>
                <w:sz w:val="24"/>
                <w:szCs w:val="24"/>
              </w:rPr>
            </w:pPr>
          </w:p>
          <w:p w14:paraId="674DBE0A" w14:textId="77777777" w:rsidR="00270DE7" w:rsidRPr="00E262B0" w:rsidRDefault="00270DE7" w:rsidP="00270DE7">
            <w:pPr>
              <w:pStyle w:val="Zwykytekst"/>
              <w:jc w:val="right"/>
              <w:rPr>
                <w:rFonts w:ascii="Times New Roman" w:hAnsi="Times New Roman" w:cs="Times New Roman"/>
                <w:iCs/>
                <w:color w:val="00B050"/>
                <w:sz w:val="24"/>
                <w:szCs w:val="24"/>
              </w:rPr>
            </w:pPr>
            <w:r w:rsidRPr="00E262B0">
              <w:rPr>
                <w:rFonts w:ascii="Times New Roman" w:hAnsi="Times New Roman" w:cs="Times New Roman"/>
                <w:b/>
                <w:iCs/>
                <w:color w:val="00B050"/>
                <w:sz w:val="24"/>
                <w:szCs w:val="24"/>
              </w:rPr>
              <w:t xml:space="preserve"> ............................ PLN</w:t>
            </w:r>
            <w:r w:rsidRPr="00E262B0">
              <w:rPr>
                <w:rFonts w:ascii="Times New Roman" w:hAnsi="Times New Roman" w:cs="Times New Roman"/>
                <w:iCs/>
                <w:color w:val="00B050"/>
                <w:sz w:val="24"/>
                <w:szCs w:val="24"/>
              </w:rPr>
              <w:t xml:space="preserve"> </w:t>
            </w:r>
          </w:p>
        </w:tc>
      </w:tr>
      <w:tr w:rsidR="00E262B0" w:rsidRPr="00E262B0" w14:paraId="5D839695" w14:textId="77777777" w:rsidTr="00270DE7">
        <w:tc>
          <w:tcPr>
            <w:tcW w:w="8501" w:type="dxa"/>
            <w:gridSpan w:val="2"/>
          </w:tcPr>
          <w:p w14:paraId="59BDB2DC" w14:textId="77777777" w:rsidR="00270DE7" w:rsidRPr="00E262B0" w:rsidRDefault="00270DE7" w:rsidP="00270DE7">
            <w:pPr>
              <w:pStyle w:val="Zwykytekst"/>
              <w:jc w:val="right"/>
              <w:rPr>
                <w:rFonts w:ascii="Times New Roman" w:hAnsi="Times New Roman" w:cs="Times New Roman"/>
                <w:b/>
                <w:iCs/>
                <w:color w:val="00B050"/>
                <w:sz w:val="24"/>
                <w:szCs w:val="24"/>
              </w:rPr>
            </w:pPr>
            <w:r w:rsidRPr="00E262B0">
              <w:rPr>
                <w:rFonts w:ascii="Times New Roman" w:hAnsi="Times New Roman" w:cs="Times New Roman"/>
                <w:iCs/>
                <w:color w:val="00B050"/>
                <w:sz w:val="24"/>
                <w:szCs w:val="24"/>
              </w:rPr>
              <w:t>(w tym VAT - ........................... PLN)</w:t>
            </w:r>
          </w:p>
        </w:tc>
      </w:tr>
      <w:tr w:rsidR="00E262B0" w:rsidRPr="00E262B0" w14:paraId="24E02700" w14:textId="77777777" w:rsidTr="00270DE7">
        <w:tc>
          <w:tcPr>
            <w:tcW w:w="8501" w:type="dxa"/>
            <w:gridSpan w:val="2"/>
          </w:tcPr>
          <w:p w14:paraId="1C34CB37" w14:textId="77777777" w:rsidR="00270DE7" w:rsidRDefault="00270DE7" w:rsidP="00270DE7">
            <w:pPr>
              <w:pStyle w:val="Zwykytekst"/>
              <w:rPr>
                <w:rFonts w:ascii="Times New Roman" w:hAnsi="Times New Roman" w:cs="Times New Roman"/>
                <w:b/>
                <w:iCs/>
                <w:color w:val="00B050"/>
                <w:sz w:val="24"/>
                <w:szCs w:val="24"/>
              </w:rPr>
            </w:pPr>
            <w:r w:rsidRPr="00E262B0">
              <w:rPr>
                <w:rFonts w:ascii="Times New Roman" w:hAnsi="Times New Roman" w:cs="Times New Roman"/>
                <w:b/>
                <w:iCs/>
                <w:color w:val="00B050"/>
                <w:sz w:val="24"/>
                <w:szCs w:val="24"/>
              </w:rPr>
              <w:t xml:space="preserve">              </w:t>
            </w:r>
            <w:r w:rsidR="008C1FA2">
              <w:rPr>
                <w:rFonts w:ascii="Times New Roman" w:hAnsi="Times New Roman" w:cs="Times New Roman"/>
                <w:b/>
                <w:iCs/>
                <w:color w:val="00B050"/>
                <w:sz w:val="24"/>
                <w:szCs w:val="24"/>
              </w:rPr>
              <w:t>o</w:t>
            </w:r>
            <w:r w:rsidRPr="00E262B0">
              <w:rPr>
                <w:rFonts w:ascii="Times New Roman" w:hAnsi="Times New Roman" w:cs="Times New Roman"/>
                <w:b/>
                <w:iCs/>
                <w:color w:val="00B050"/>
                <w:sz w:val="24"/>
                <w:szCs w:val="24"/>
              </w:rPr>
              <w:t>raz</w:t>
            </w:r>
          </w:p>
          <w:p w14:paraId="3064C4D7" w14:textId="77777777" w:rsidR="008C1FA2" w:rsidRPr="00E262B0" w:rsidRDefault="008C1FA2" w:rsidP="00270DE7">
            <w:pPr>
              <w:pStyle w:val="Zwykytekst"/>
              <w:rPr>
                <w:rFonts w:ascii="Times New Roman" w:hAnsi="Times New Roman" w:cs="Times New Roman"/>
                <w:iCs/>
                <w:color w:val="00B050"/>
                <w:sz w:val="24"/>
                <w:szCs w:val="24"/>
              </w:rPr>
            </w:pPr>
          </w:p>
        </w:tc>
      </w:tr>
      <w:tr w:rsidR="00E262B0" w:rsidRPr="00E262B0" w14:paraId="1CD43CD5" w14:textId="77777777" w:rsidTr="00270DE7">
        <w:tc>
          <w:tcPr>
            <w:tcW w:w="5529" w:type="dxa"/>
          </w:tcPr>
          <w:p w14:paraId="4644FBFF" w14:textId="77777777" w:rsidR="00270DE7" w:rsidRPr="00E262B0" w:rsidRDefault="00270DE7" w:rsidP="00270DE7">
            <w:pPr>
              <w:pStyle w:val="Zwykytekst"/>
              <w:jc w:val="both"/>
              <w:rPr>
                <w:rFonts w:ascii="Times New Roman" w:hAnsi="Times New Roman" w:cs="Times New Roman"/>
                <w:iCs/>
                <w:color w:val="00B050"/>
                <w:sz w:val="24"/>
                <w:szCs w:val="24"/>
              </w:rPr>
            </w:pPr>
            <w:r w:rsidRPr="00E262B0">
              <w:rPr>
                <w:rFonts w:ascii="Times New Roman" w:hAnsi="Times New Roman" w:cs="Times New Roman"/>
                <w:iCs/>
                <w:color w:val="00B050"/>
                <w:sz w:val="24"/>
                <w:szCs w:val="24"/>
              </w:rPr>
              <w:t xml:space="preserve">- wykonanie </w:t>
            </w:r>
            <w:r w:rsidRPr="00E262B0">
              <w:rPr>
                <w:rFonts w:ascii="Times New Roman" w:hAnsi="Times New Roman" w:cs="Times New Roman"/>
                <w:b/>
                <w:iCs/>
                <w:color w:val="00B050"/>
                <w:sz w:val="24"/>
                <w:szCs w:val="24"/>
              </w:rPr>
              <w:t>zakresu obejmującego prawo opcji</w:t>
            </w:r>
            <w:proofErr w:type="gramStart"/>
            <w:r w:rsidRPr="00E262B0">
              <w:rPr>
                <w:rFonts w:ascii="Times New Roman" w:hAnsi="Times New Roman" w:cs="Times New Roman"/>
                <w:b/>
                <w:iCs/>
                <w:color w:val="00B050"/>
                <w:sz w:val="24"/>
                <w:szCs w:val="24"/>
              </w:rPr>
              <w:t xml:space="preserve">   (</w:t>
            </w:r>
            <w:proofErr w:type="gramEnd"/>
            <w:r w:rsidRPr="00E262B0">
              <w:rPr>
                <w:rFonts w:ascii="Times New Roman" w:hAnsi="Times New Roman" w:cs="Times New Roman"/>
                <w:b/>
                <w:iCs/>
                <w:color w:val="00B050"/>
                <w:sz w:val="24"/>
                <w:szCs w:val="24"/>
              </w:rPr>
              <w:t>zakres opcjonalny)</w:t>
            </w:r>
            <w:r w:rsidRPr="00E262B0">
              <w:rPr>
                <w:rFonts w:ascii="Times New Roman" w:hAnsi="Times New Roman" w:cs="Times New Roman"/>
                <w:iCs/>
                <w:color w:val="00B050"/>
                <w:sz w:val="24"/>
                <w:szCs w:val="24"/>
              </w:rPr>
              <w:t>, opisanego w SWZ, stanowiącego 50</w:t>
            </w:r>
            <w:r w:rsidR="00E262B0" w:rsidRPr="00E262B0">
              <w:rPr>
                <w:rFonts w:ascii="Times New Roman" w:hAnsi="Times New Roman" w:cs="Times New Roman"/>
                <w:iCs/>
                <w:color w:val="00B050"/>
                <w:sz w:val="24"/>
                <w:szCs w:val="24"/>
              </w:rPr>
              <w:t xml:space="preserve"> </w:t>
            </w:r>
            <w:r w:rsidRPr="00E262B0">
              <w:rPr>
                <w:rFonts w:ascii="Times New Roman" w:hAnsi="Times New Roman" w:cs="Times New Roman"/>
                <w:iCs/>
                <w:color w:val="00B050"/>
                <w:sz w:val="24"/>
                <w:szCs w:val="24"/>
              </w:rPr>
              <w:t xml:space="preserve">% wartości wyliczonego i podanego w kosztorysie ofertowym (Formularz 2.1.) </w:t>
            </w:r>
            <w:r w:rsidRPr="00E262B0">
              <w:rPr>
                <w:rFonts w:ascii="Times New Roman" w:hAnsi="Times New Roman" w:cs="Times New Roman"/>
                <w:b/>
                <w:iCs/>
                <w:color w:val="00B050"/>
                <w:sz w:val="24"/>
                <w:szCs w:val="24"/>
              </w:rPr>
              <w:t>za cenę brutto</w:t>
            </w:r>
          </w:p>
        </w:tc>
        <w:tc>
          <w:tcPr>
            <w:tcW w:w="2972" w:type="dxa"/>
          </w:tcPr>
          <w:p w14:paraId="5F844D09" w14:textId="77777777" w:rsidR="00270DE7" w:rsidRPr="00E262B0" w:rsidRDefault="00270DE7" w:rsidP="00270DE7">
            <w:pPr>
              <w:pStyle w:val="Zwykytekst"/>
              <w:rPr>
                <w:rFonts w:ascii="Times New Roman" w:hAnsi="Times New Roman" w:cs="Times New Roman"/>
                <w:b/>
                <w:iCs/>
                <w:color w:val="00B050"/>
                <w:sz w:val="24"/>
                <w:szCs w:val="24"/>
              </w:rPr>
            </w:pPr>
          </w:p>
          <w:p w14:paraId="718C4595" w14:textId="77777777" w:rsidR="00270DE7" w:rsidRPr="00E262B0" w:rsidRDefault="00270DE7" w:rsidP="00270DE7">
            <w:pPr>
              <w:pStyle w:val="Zwykytekst"/>
              <w:rPr>
                <w:rFonts w:ascii="Times New Roman" w:hAnsi="Times New Roman" w:cs="Times New Roman"/>
                <w:b/>
                <w:iCs/>
                <w:color w:val="00B050"/>
                <w:sz w:val="24"/>
                <w:szCs w:val="24"/>
              </w:rPr>
            </w:pPr>
          </w:p>
          <w:p w14:paraId="2D5653E0" w14:textId="77777777" w:rsidR="00270DE7" w:rsidRPr="00E262B0" w:rsidRDefault="00270DE7" w:rsidP="00270DE7">
            <w:pPr>
              <w:pStyle w:val="Zwykytekst"/>
              <w:rPr>
                <w:rFonts w:ascii="Times New Roman" w:hAnsi="Times New Roman" w:cs="Times New Roman"/>
                <w:b/>
                <w:iCs/>
                <w:color w:val="00B050"/>
                <w:sz w:val="24"/>
                <w:szCs w:val="24"/>
              </w:rPr>
            </w:pPr>
          </w:p>
          <w:p w14:paraId="63DC7DD5" w14:textId="77777777" w:rsidR="00270DE7" w:rsidRPr="00E262B0" w:rsidRDefault="00E262B0" w:rsidP="00270DE7">
            <w:pPr>
              <w:pStyle w:val="Zwykytekst"/>
              <w:jc w:val="right"/>
              <w:rPr>
                <w:rFonts w:ascii="Times New Roman" w:hAnsi="Times New Roman" w:cs="Times New Roman"/>
                <w:iCs/>
                <w:color w:val="00B050"/>
                <w:sz w:val="24"/>
                <w:szCs w:val="24"/>
              </w:rPr>
            </w:pPr>
            <w:r w:rsidRPr="00E262B0">
              <w:rPr>
                <w:rFonts w:ascii="Times New Roman" w:hAnsi="Times New Roman" w:cs="Times New Roman"/>
                <w:b/>
                <w:iCs/>
                <w:color w:val="00B050"/>
                <w:sz w:val="24"/>
                <w:szCs w:val="24"/>
              </w:rPr>
              <w:t>.</w:t>
            </w:r>
            <w:r w:rsidR="00270DE7" w:rsidRPr="00E262B0">
              <w:rPr>
                <w:rFonts w:ascii="Times New Roman" w:hAnsi="Times New Roman" w:cs="Times New Roman"/>
                <w:b/>
                <w:iCs/>
                <w:color w:val="00B050"/>
                <w:sz w:val="24"/>
                <w:szCs w:val="24"/>
              </w:rPr>
              <w:t xml:space="preserve">.............................. PLN </w:t>
            </w:r>
            <w:r w:rsidR="00270DE7" w:rsidRPr="00E262B0">
              <w:rPr>
                <w:rFonts w:ascii="Times New Roman" w:hAnsi="Times New Roman" w:cs="Times New Roman"/>
                <w:iCs/>
                <w:color w:val="00B050"/>
                <w:sz w:val="24"/>
                <w:szCs w:val="24"/>
              </w:rPr>
              <w:t xml:space="preserve"> </w:t>
            </w:r>
          </w:p>
        </w:tc>
      </w:tr>
      <w:tr w:rsidR="00E262B0" w:rsidRPr="00E262B0" w14:paraId="31F6D786" w14:textId="77777777" w:rsidTr="00270DE7">
        <w:tc>
          <w:tcPr>
            <w:tcW w:w="8501" w:type="dxa"/>
            <w:gridSpan w:val="2"/>
          </w:tcPr>
          <w:p w14:paraId="152E72CD" w14:textId="77777777" w:rsidR="00270DE7" w:rsidRPr="00E262B0" w:rsidRDefault="00270DE7" w:rsidP="00270DE7">
            <w:pPr>
              <w:pStyle w:val="Zwykytekst"/>
              <w:jc w:val="right"/>
              <w:rPr>
                <w:rFonts w:ascii="Times New Roman" w:hAnsi="Times New Roman" w:cs="Times New Roman"/>
                <w:b/>
                <w:iCs/>
                <w:color w:val="00B050"/>
                <w:sz w:val="24"/>
                <w:szCs w:val="24"/>
              </w:rPr>
            </w:pPr>
            <w:r w:rsidRPr="00E262B0">
              <w:rPr>
                <w:rFonts w:ascii="Times New Roman" w:hAnsi="Times New Roman" w:cs="Times New Roman"/>
                <w:iCs/>
                <w:color w:val="00B050"/>
                <w:sz w:val="24"/>
                <w:szCs w:val="24"/>
              </w:rPr>
              <w:t>(w tym VAT - ............................. PLN),</w:t>
            </w:r>
          </w:p>
        </w:tc>
      </w:tr>
    </w:tbl>
    <w:p w14:paraId="65B6FA3B" w14:textId="77777777" w:rsidR="008C1FA2" w:rsidRDefault="008C1FA2" w:rsidP="00270DE7">
      <w:pPr>
        <w:pStyle w:val="Zwykytekst"/>
        <w:ind w:left="851" w:hanging="142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7AA9F5F" w14:textId="77777777" w:rsidR="007C7871" w:rsidRPr="000E61E8" w:rsidRDefault="00270DE7" w:rsidP="00270DE7">
      <w:pPr>
        <w:pStyle w:val="Zwykytekst"/>
        <w:ind w:left="851" w:hanging="142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z</w:t>
      </w:r>
      <w:r w:rsidR="007C7871" w:rsidRPr="000E61E8">
        <w:rPr>
          <w:rFonts w:ascii="Times New Roman" w:hAnsi="Times New Roman" w:cs="Times New Roman"/>
          <w:iCs/>
          <w:sz w:val="24"/>
          <w:szCs w:val="24"/>
        </w:rPr>
        <w:t xml:space="preserve">godnie z załączonym do oferty </w:t>
      </w:r>
      <w:proofErr w:type="gramStart"/>
      <w:r w:rsidR="007C7871" w:rsidRPr="000E61E8">
        <w:rPr>
          <w:rFonts w:ascii="Times New Roman" w:hAnsi="Times New Roman" w:cs="Times New Roman"/>
          <w:iCs/>
          <w:sz w:val="24"/>
          <w:szCs w:val="24"/>
        </w:rPr>
        <w:t>kosztorysem  ofertowym</w:t>
      </w:r>
      <w:proofErr w:type="gramEnd"/>
      <w:r w:rsidR="007C7871" w:rsidRPr="000E61E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="007C7871" w:rsidRPr="000E61E8">
        <w:rPr>
          <w:rFonts w:ascii="Times New Roman" w:hAnsi="Times New Roman" w:cs="Times New Roman"/>
          <w:iCs/>
          <w:sz w:val="24"/>
          <w:szCs w:val="24"/>
        </w:rPr>
        <w:t>( Formularz</w:t>
      </w:r>
      <w:proofErr w:type="gramEnd"/>
      <w:r w:rsidR="007C7871" w:rsidRPr="000E61E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="007C7871" w:rsidRPr="000E61E8">
        <w:rPr>
          <w:rFonts w:ascii="Times New Roman" w:hAnsi="Times New Roman" w:cs="Times New Roman"/>
          <w:iCs/>
          <w:sz w:val="24"/>
          <w:szCs w:val="24"/>
        </w:rPr>
        <w:t>2.1. )</w:t>
      </w:r>
      <w:proofErr w:type="gramEnd"/>
      <w:r w:rsidR="007C7871" w:rsidRPr="000E61E8">
        <w:rPr>
          <w:rFonts w:ascii="Times New Roman" w:hAnsi="Times New Roman" w:cs="Times New Roman"/>
          <w:iCs/>
          <w:sz w:val="24"/>
          <w:szCs w:val="24"/>
        </w:rPr>
        <w:t>.</w:t>
      </w:r>
    </w:p>
    <w:p w14:paraId="27B0D59B" w14:textId="77777777" w:rsidR="00270DE7" w:rsidRDefault="00270DE7" w:rsidP="007C7871">
      <w:pPr>
        <w:pStyle w:val="Zwykytekst"/>
        <w:ind w:left="357" w:right="-142"/>
        <w:rPr>
          <w:rFonts w:ascii="Times New Roman" w:hAnsi="Times New Roman" w:cs="Times New Roman"/>
          <w:b/>
          <w:iCs/>
          <w:sz w:val="24"/>
          <w:szCs w:val="24"/>
        </w:rPr>
      </w:pPr>
    </w:p>
    <w:p w14:paraId="45FF69D5" w14:textId="77777777" w:rsidR="007C7871" w:rsidRPr="000E61E8" w:rsidRDefault="007C7871" w:rsidP="007C7871">
      <w:pPr>
        <w:pStyle w:val="Zwykytekst"/>
        <w:ind w:left="357" w:right="-142"/>
        <w:rPr>
          <w:rFonts w:ascii="Times New Roman" w:hAnsi="Times New Roman" w:cs="Times New Roman"/>
          <w:i/>
          <w:iCs/>
          <w:sz w:val="24"/>
          <w:szCs w:val="24"/>
        </w:rPr>
      </w:pPr>
      <w:r w:rsidRPr="000E61E8">
        <w:rPr>
          <w:rFonts w:ascii="Times New Roman" w:hAnsi="Times New Roman" w:cs="Times New Roman"/>
          <w:b/>
          <w:iCs/>
          <w:sz w:val="24"/>
          <w:szCs w:val="24"/>
        </w:rPr>
        <w:t xml:space="preserve">b) deklarujemy </w:t>
      </w:r>
      <w:r w:rsidRPr="000E61E8">
        <w:rPr>
          <w:rFonts w:ascii="Times New Roman" w:hAnsi="Times New Roman" w:cs="Times New Roman"/>
          <w:iCs/>
          <w:sz w:val="24"/>
          <w:szCs w:val="24"/>
        </w:rPr>
        <w:t xml:space="preserve">okres gwarancji </w:t>
      </w:r>
      <w:proofErr w:type="gramStart"/>
      <w:r w:rsidRPr="000E61E8">
        <w:rPr>
          <w:rFonts w:ascii="Times New Roman" w:hAnsi="Times New Roman" w:cs="Times New Roman"/>
          <w:iCs/>
          <w:sz w:val="24"/>
          <w:szCs w:val="24"/>
        </w:rPr>
        <w:t>wynoszący  …</w:t>
      </w:r>
      <w:proofErr w:type="gramEnd"/>
      <w:r w:rsidRPr="000E61E8">
        <w:rPr>
          <w:rFonts w:ascii="Times New Roman" w:hAnsi="Times New Roman" w:cs="Times New Roman"/>
          <w:iCs/>
          <w:sz w:val="24"/>
          <w:szCs w:val="24"/>
        </w:rPr>
        <w:t xml:space="preserve">…… miesięcy                                                                                        </w:t>
      </w:r>
      <w:proofErr w:type="gramStart"/>
      <w:r w:rsidRPr="000E61E8">
        <w:rPr>
          <w:rFonts w:ascii="Times New Roman" w:hAnsi="Times New Roman" w:cs="Times New Roman"/>
          <w:iCs/>
          <w:sz w:val="24"/>
          <w:szCs w:val="24"/>
        </w:rPr>
        <w:t xml:space="preserve">   </w:t>
      </w:r>
      <w:r w:rsidRPr="000E61E8"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gramEnd"/>
      <w:r w:rsidRPr="000E61E8">
        <w:rPr>
          <w:rFonts w:ascii="Times New Roman" w:hAnsi="Times New Roman" w:cs="Times New Roman"/>
          <w:i/>
          <w:iCs/>
          <w:sz w:val="24"/>
          <w:szCs w:val="24"/>
        </w:rPr>
        <w:t xml:space="preserve">powyższy okres gwarancji określa Wykonawca podając konkretną </w:t>
      </w:r>
      <w:proofErr w:type="gramStart"/>
      <w:r w:rsidRPr="000E61E8">
        <w:rPr>
          <w:rFonts w:ascii="Times New Roman" w:hAnsi="Times New Roman" w:cs="Times New Roman"/>
          <w:i/>
          <w:iCs/>
          <w:sz w:val="24"/>
          <w:szCs w:val="24"/>
        </w:rPr>
        <w:t xml:space="preserve">liczbę  </w:t>
      </w:r>
      <w:r w:rsidRPr="007C7871">
        <w:rPr>
          <w:rFonts w:ascii="Times New Roman" w:hAnsi="Times New Roman" w:cs="Times New Roman"/>
          <w:b/>
          <w:i/>
          <w:iCs/>
          <w:sz w:val="24"/>
          <w:szCs w:val="24"/>
        </w:rPr>
        <w:t>24</w:t>
      </w:r>
      <w:proofErr w:type="gramEnd"/>
      <w:r w:rsidRPr="000E61E8">
        <w:rPr>
          <w:rFonts w:ascii="Times New Roman" w:hAnsi="Times New Roman" w:cs="Times New Roman"/>
          <w:i/>
          <w:iCs/>
          <w:sz w:val="24"/>
          <w:szCs w:val="24"/>
        </w:rPr>
        <w:t xml:space="preserve"> lub </w:t>
      </w:r>
      <w:r w:rsidRPr="007C7871">
        <w:rPr>
          <w:rFonts w:ascii="Times New Roman" w:hAnsi="Times New Roman" w:cs="Times New Roman"/>
          <w:b/>
          <w:i/>
          <w:iCs/>
          <w:sz w:val="24"/>
          <w:szCs w:val="24"/>
        </w:rPr>
        <w:t>30</w:t>
      </w:r>
      <w:r w:rsidRPr="000E61E8">
        <w:rPr>
          <w:rFonts w:ascii="Times New Roman" w:hAnsi="Times New Roman" w:cs="Times New Roman"/>
          <w:i/>
          <w:iCs/>
          <w:sz w:val="24"/>
          <w:szCs w:val="24"/>
        </w:rPr>
        <w:t xml:space="preserve"> lub </w:t>
      </w:r>
      <w:r w:rsidRPr="007C7871">
        <w:rPr>
          <w:rFonts w:ascii="Times New Roman" w:hAnsi="Times New Roman" w:cs="Times New Roman"/>
          <w:b/>
          <w:i/>
          <w:iCs/>
          <w:sz w:val="24"/>
          <w:szCs w:val="24"/>
        </w:rPr>
        <w:t>36</w:t>
      </w:r>
    </w:p>
    <w:p w14:paraId="728BF801" w14:textId="77777777" w:rsidR="007C7871" w:rsidRPr="000E61E8" w:rsidRDefault="007C7871" w:rsidP="007C7871">
      <w:pPr>
        <w:pStyle w:val="Zwykytekst"/>
        <w:spacing w:after="240"/>
        <w:ind w:left="357" w:right="-142"/>
        <w:rPr>
          <w:rFonts w:ascii="Times New Roman" w:hAnsi="Times New Roman" w:cs="Times New Roman"/>
          <w:i/>
          <w:iCs/>
          <w:sz w:val="24"/>
          <w:szCs w:val="24"/>
        </w:rPr>
      </w:pPr>
      <w:r w:rsidRPr="000E61E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0E61E8">
        <w:rPr>
          <w:rFonts w:ascii="Times New Roman" w:hAnsi="Times New Roman" w:cs="Times New Roman"/>
          <w:i/>
          <w:iCs/>
          <w:sz w:val="24"/>
          <w:szCs w:val="24"/>
        </w:rPr>
        <w:t>miesięcy )</w:t>
      </w:r>
      <w:proofErr w:type="gramEnd"/>
      <w:r w:rsidRPr="000E61E8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7EB62037" w14:textId="77777777" w:rsidR="00763C6B" w:rsidRPr="005654E2" w:rsidRDefault="00763C6B" w:rsidP="004230BD">
      <w:pPr>
        <w:pStyle w:val="Zwykytekst1"/>
        <w:numPr>
          <w:ilvl w:val="0"/>
          <w:numId w:val="2"/>
        </w:numPr>
        <w:tabs>
          <w:tab w:val="left" w:pos="284"/>
        </w:tabs>
        <w:spacing w:after="240" w:line="276" w:lineRule="auto"/>
        <w:ind w:left="284" w:hanging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654E2">
        <w:rPr>
          <w:rFonts w:ascii="Times New Roman" w:hAnsi="Times New Roman" w:cs="Times New Roman"/>
          <w:b/>
          <w:iCs/>
          <w:sz w:val="24"/>
          <w:szCs w:val="24"/>
        </w:rPr>
        <w:t>INFORMUJEMY</w:t>
      </w:r>
      <w:r w:rsidRPr="005654E2">
        <w:rPr>
          <w:rFonts w:ascii="Times New Roman" w:hAnsi="Times New Roman" w:cs="Times New Roman"/>
          <w:iCs/>
          <w:sz w:val="24"/>
          <w:szCs w:val="24"/>
        </w:rPr>
        <w:t>, że</w:t>
      </w:r>
      <w:r w:rsidR="004230BD" w:rsidRPr="004230BD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4230BD" w:rsidRPr="004230BD">
        <w:rPr>
          <w:rFonts w:ascii="Times New Roman" w:hAnsi="Times New Roman" w:cs="Times New Roman"/>
          <w:iCs/>
          <w:sz w:val="24"/>
          <w:szCs w:val="24"/>
        </w:rPr>
        <w:t>wybór oferty</w:t>
      </w:r>
      <w:r w:rsidRPr="005654E2">
        <w:rPr>
          <w:rFonts w:ascii="Times New Roman" w:hAnsi="Times New Roman" w:cs="Times New Roman"/>
          <w:sz w:val="24"/>
          <w:szCs w:val="24"/>
        </w:rPr>
        <w:t>:</w:t>
      </w:r>
    </w:p>
    <w:p w14:paraId="2BFEE6E0" w14:textId="77777777" w:rsidR="00763C6B" w:rsidRPr="008C1FA2" w:rsidRDefault="00763C6B" w:rsidP="00A35C2F">
      <w:pPr>
        <w:pStyle w:val="Akapitzlist"/>
        <w:numPr>
          <w:ilvl w:val="0"/>
          <w:numId w:val="36"/>
        </w:numPr>
        <w:suppressAutoHyphens/>
        <w:spacing w:after="0" w:line="240" w:lineRule="auto"/>
        <w:ind w:right="23"/>
        <w:jc w:val="both"/>
        <w:rPr>
          <w:rFonts w:ascii="Times New Roman" w:hAnsi="Times New Roman"/>
          <w:sz w:val="24"/>
          <w:szCs w:val="24"/>
        </w:rPr>
      </w:pPr>
      <w:proofErr w:type="gramStart"/>
      <w:r w:rsidRPr="004230BD">
        <w:rPr>
          <w:rFonts w:ascii="Times New Roman" w:hAnsi="Times New Roman"/>
          <w:b/>
          <w:bCs/>
          <w:sz w:val="24"/>
          <w:szCs w:val="24"/>
        </w:rPr>
        <w:t xml:space="preserve">nie </w:t>
      </w:r>
      <w:r w:rsidRPr="004230BD">
        <w:rPr>
          <w:rStyle w:val="Odwoaniedokomentarza"/>
          <w:rFonts w:ascii="Times New Roman" w:hAnsi="Times New Roman"/>
          <w:b/>
          <w:bCs/>
          <w:sz w:val="24"/>
          <w:szCs w:val="24"/>
        </w:rPr>
        <w:t> </w:t>
      </w:r>
      <w:r w:rsidRPr="004230BD">
        <w:rPr>
          <w:rFonts w:ascii="Times New Roman" w:hAnsi="Times New Roman"/>
          <w:b/>
          <w:bCs/>
          <w:sz w:val="24"/>
          <w:szCs w:val="24"/>
        </w:rPr>
        <w:t>będzie</w:t>
      </w:r>
      <w:proofErr w:type="gramEnd"/>
      <w:r w:rsidR="003D76B2" w:rsidRPr="004230BD">
        <w:rPr>
          <w:rFonts w:ascii="Times New Roman" w:hAnsi="Times New Roman"/>
          <w:bCs/>
          <w:sz w:val="24"/>
          <w:szCs w:val="24"/>
        </w:rPr>
        <w:t>*</w:t>
      </w:r>
      <w:r w:rsidR="003D76B2" w:rsidRPr="004230BD">
        <w:rPr>
          <w:rFonts w:ascii="Times New Roman" w:hAnsi="Times New Roman"/>
          <w:bCs/>
          <w:sz w:val="24"/>
          <w:szCs w:val="24"/>
          <w:vertAlign w:val="superscript"/>
        </w:rPr>
        <w:t>2)</w:t>
      </w:r>
      <w:r w:rsidRPr="004230B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230BD">
        <w:rPr>
          <w:rFonts w:ascii="Times New Roman" w:hAnsi="Times New Roman"/>
          <w:sz w:val="24"/>
          <w:szCs w:val="24"/>
        </w:rPr>
        <w:t>prowadzi</w:t>
      </w:r>
      <w:r w:rsidR="004230BD">
        <w:rPr>
          <w:rFonts w:ascii="Times New Roman" w:hAnsi="Times New Roman"/>
          <w:sz w:val="24"/>
          <w:szCs w:val="24"/>
        </w:rPr>
        <w:t>ł</w:t>
      </w:r>
      <w:r w:rsidRPr="004230BD">
        <w:rPr>
          <w:rFonts w:ascii="Times New Roman" w:hAnsi="Times New Roman"/>
          <w:sz w:val="24"/>
          <w:szCs w:val="24"/>
        </w:rPr>
        <w:t xml:space="preserve"> do powstania u Zamawiającego obowiązku podatkowego</w:t>
      </w:r>
      <w:r w:rsidRPr="004230BD">
        <w:rPr>
          <w:rFonts w:ascii="Times New Roman" w:hAnsi="Times New Roman"/>
          <w:bCs/>
          <w:sz w:val="24"/>
          <w:szCs w:val="24"/>
        </w:rPr>
        <w:t>,</w:t>
      </w:r>
    </w:p>
    <w:p w14:paraId="6CEBF3D1" w14:textId="77777777" w:rsidR="008C1FA2" w:rsidRPr="004230BD" w:rsidRDefault="008C1FA2" w:rsidP="008C1FA2">
      <w:pPr>
        <w:pStyle w:val="Akapitzlist"/>
        <w:suppressAutoHyphens/>
        <w:spacing w:after="0" w:line="240" w:lineRule="auto"/>
        <w:ind w:right="23"/>
        <w:jc w:val="both"/>
        <w:rPr>
          <w:rFonts w:ascii="Times New Roman" w:hAnsi="Times New Roman"/>
          <w:sz w:val="24"/>
          <w:szCs w:val="24"/>
        </w:rPr>
      </w:pPr>
    </w:p>
    <w:p w14:paraId="32F58DF7" w14:textId="77777777" w:rsidR="003D76B2" w:rsidRDefault="00763C6B" w:rsidP="00A35C2F">
      <w:pPr>
        <w:pStyle w:val="Akapitzlist"/>
        <w:numPr>
          <w:ilvl w:val="0"/>
          <w:numId w:val="36"/>
        </w:numPr>
        <w:suppressAutoHyphens/>
        <w:spacing w:line="360" w:lineRule="auto"/>
        <w:ind w:right="23"/>
        <w:jc w:val="both"/>
        <w:rPr>
          <w:rFonts w:ascii="Times New Roman" w:hAnsi="Times New Roman"/>
          <w:sz w:val="24"/>
          <w:szCs w:val="24"/>
        </w:rPr>
      </w:pPr>
      <w:r w:rsidRPr="004230BD">
        <w:rPr>
          <w:rFonts w:ascii="Times New Roman" w:hAnsi="Times New Roman"/>
          <w:b/>
          <w:bCs/>
          <w:sz w:val="24"/>
          <w:szCs w:val="24"/>
        </w:rPr>
        <w:t>będzie</w:t>
      </w:r>
      <w:r w:rsidR="003D76B2" w:rsidRPr="004230BD">
        <w:rPr>
          <w:rFonts w:ascii="Times New Roman" w:hAnsi="Times New Roman"/>
          <w:bCs/>
          <w:sz w:val="24"/>
          <w:szCs w:val="24"/>
        </w:rPr>
        <w:t>*</w:t>
      </w:r>
      <w:r w:rsidR="003D76B2" w:rsidRPr="004230BD">
        <w:rPr>
          <w:rFonts w:ascii="Times New Roman" w:hAnsi="Times New Roman"/>
          <w:bCs/>
          <w:sz w:val="24"/>
          <w:szCs w:val="24"/>
          <w:vertAlign w:val="superscript"/>
        </w:rPr>
        <w:t>2)</w:t>
      </w:r>
      <w:r w:rsidR="003D76B2">
        <w:rPr>
          <w:rFonts w:ascii="Times New Roman" w:hAnsi="Times New Roman"/>
          <w:sz w:val="24"/>
          <w:szCs w:val="24"/>
        </w:rPr>
        <w:t xml:space="preserve"> </w:t>
      </w:r>
      <w:r w:rsidR="004230BD" w:rsidRPr="004230BD">
        <w:rPr>
          <w:rFonts w:ascii="Times New Roman" w:hAnsi="Times New Roman"/>
          <w:sz w:val="24"/>
          <w:szCs w:val="24"/>
        </w:rPr>
        <w:t>prowadził</w:t>
      </w:r>
      <w:r w:rsidRPr="004230BD">
        <w:rPr>
          <w:rFonts w:ascii="Times New Roman" w:hAnsi="Times New Roman"/>
          <w:sz w:val="24"/>
          <w:szCs w:val="24"/>
        </w:rPr>
        <w:t xml:space="preserve"> do powstania u Zamawiającego obowiązku podatkowego</w:t>
      </w:r>
      <w:r w:rsidR="003D76B2">
        <w:rPr>
          <w:rFonts w:ascii="Times New Roman" w:hAnsi="Times New Roman"/>
          <w:sz w:val="24"/>
          <w:szCs w:val="24"/>
        </w:rPr>
        <w:t>.</w:t>
      </w:r>
    </w:p>
    <w:p w14:paraId="11540C15" w14:textId="77777777" w:rsidR="00EB083A" w:rsidRDefault="00EB083A" w:rsidP="003D76B2">
      <w:pPr>
        <w:pStyle w:val="Akapitzlist"/>
        <w:suppressAutoHyphens/>
        <w:spacing w:after="0" w:line="240" w:lineRule="auto"/>
        <w:ind w:right="23"/>
        <w:jc w:val="both"/>
        <w:rPr>
          <w:rFonts w:ascii="Times New Roman" w:hAnsi="Times New Roman"/>
          <w:sz w:val="24"/>
          <w:szCs w:val="24"/>
        </w:rPr>
      </w:pPr>
    </w:p>
    <w:p w14:paraId="606042D1" w14:textId="77777777" w:rsidR="00763C6B" w:rsidRDefault="004230BD" w:rsidP="003D76B2">
      <w:pPr>
        <w:pStyle w:val="Akapitzlist"/>
        <w:suppressAutoHyphens/>
        <w:spacing w:after="0" w:line="240" w:lineRule="auto"/>
        <w:ind w:right="23"/>
        <w:jc w:val="both"/>
        <w:rPr>
          <w:rFonts w:ascii="Times New Roman" w:hAnsi="Times New Roman"/>
          <w:bCs/>
          <w:sz w:val="24"/>
          <w:szCs w:val="24"/>
        </w:rPr>
      </w:pPr>
      <w:r w:rsidRPr="004230BD">
        <w:rPr>
          <w:rFonts w:ascii="Times New Roman" w:hAnsi="Times New Roman"/>
          <w:sz w:val="24"/>
          <w:szCs w:val="24"/>
        </w:rPr>
        <w:t xml:space="preserve">Nazwa </w:t>
      </w:r>
      <w:r w:rsidRPr="004230BD">
        <w:rPr>
          <w:rFonts w:ascii="Times New Roman" w:hAnsi="Times New Roman"/>
          <w:iCs/>
          <w:sz w:val="24"/>
          <w:szCs w:val="24"/>
        </w:rPr>
        <w:t>towaru lub usługi,</w:t>
      </w:r>
      <w:r w:rsidRPr="004230B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4230BD">
        <w:rPr>
          <w:rFonts w:ascii="Times New Roman" w:hAnsi="Times New Roman"/>
          <w:sz w:val="24"/>
          <w:szCs w:val="24"/>
        </w:rPr>
        <w:t>której dostawa lub świadczenie będzie prowadzić do powstania obowiązku podatkowego</w:t>
      </w:r>
      <w:r w:rsidRPr="004230B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763C6B" w:rsidRPr="004230BD">
        <w:rPr>
          <w:rFonts w:ascii="Times New Roman" w:hAnsi="Times New Roman"/>
          <w:i/>
          <w:iCs/>
          <w:sz w:val="20"/>
          <w:szCs w:val="20"/>
        </w:rPr>
        <w:t>*</w:t>
      </w:r>
      <w:r w:rsidR="008802B0" w:rsidRPr="004230BD">
        <w:rPr>
          <w:rFonts w:ascii="Times New Roman" w:hAnsi="Times New Roman"/>
          <w:i/>
          <w:iCs/>
          <w:sz w:val="20"/>
          <w:szCs w:val="20"/>
          <w:vertAlign w:val="superscript"/>
        </w:rPr>
        <w:t>2)</w:t>
      </w:r>
      <w:r w:rsidR="00763C6B" w:rsidRPr="004230BD">
        <w:rPr>
          <w:rFonts w:ascii="Times New Roman" w:hAnsi="Times New Roman"/>
          <w:sz w:val="20"/>
          <w:szCs w:val="20"/>
        </w:rPr>
        <w:t>:</w:t>
      </w:r>
      <w:r w:rsidR="00763C6B" w:rsidRPr="004230BD">
        <w:rPr>
          <w:rFonts w:ascii="Times New Roman" w:hAnsi="Times New Roman"/>
          <w:sz w:val="24"/>
          <w:szCs w:val="24"/>
        </w:rPr>
        <w:t xml:space="preserve"> _____________________________________. </w:t>
      </w:r>
      <w:r w:rsidRPr="004230BD">
        <w:rPr>
          <w:rFonts w:ascii="Times New Roman" w:hAnsi="Times New Roman"/>
          <w:sz w:val="24"/>
          <w:szCs w:val="24"/>
        </w:rPr>
        <w:br/>
      </w:r>
      <w:r w:rsidR="00763C6B" w:rsidRPr="004230BD">
        <w:rPr>
          <w:rFonts w:ascii="Times New Roman" w:hAnsi="Times New Roman"/>
          <w:sz w:val="24"/>
          <w:szCs w:val="24"/>
        </w:rPr>
        <w:t xml:space="preserve">Wartość </w:t>
      </w:r>
      <w:r w:rsidRPr="004230BD">
        <w:rPr>
          <w:rFonts w:ascii="Times New Roman" w:hAnsi="Times New Roman"/>
          <w:iCs/>
          <w:sz w:val="24"/>
          <w:szCs w:val="24"/>
        </w:rPr>
        <w:t>towaru lub usługi,</w:t>
      </w:r>
      <w:r w:rsidRPr="004230B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4230BD">
        <w:rPr>
          <w:rFonts w:ascii="Times New Roman" w:hAnsi="Times New Roman"/>
          <w:sz w:val="24"/>
          <w:szCs w:val="24"/>
        </w:rPr>
        <w:t>której dostawa lub świadczenie będzie prowadzić do powstania obowiązku podatkowego</w:t>
      </w:r>
      <w:r w:rsidR="00763C6B" w:rsidRPr="004230BD">
        <w:rPr>
          <w:rFonts w:ascii="Times New Roman" w:hAnsi="Times New Roman"/>
          <w:sz w:val="24"/>
          <w:szCs w:val="24"/>
        </w:rPr>
        <w:t xml:space="preserve"> to ___________ zł netto *</w:t>
      </w:r>
      <w:r w:rsidR="008802B0" w:rsidRPr="004230BD">
        <w:rPr>
          <w:rFonts w:ascii="Times New Roman" w:hAnsi="Times New Roman"/>
          <w:sz w:val="24"/>
          <w:szCs w:val="24"/>
          <w:vertAlign w:val="superscript"/>
        </w:rPr>
        <w:t>2)</w:t>
      </w:r>
      <w:r w:rsidR="008802B0" w:rsidRPr="004230BD">
        <w:rPr>
          <w:rFonts w:ascii="Times New Roman" w:hAnsi="Times New Roman"/>
          <w:bCs/>
          <w:sz w:val="24"/>
          <w:szCs w:val="24"/>
        </w:rPr>
        <w:t>.</w:t>
      </w:r>
    </w:p>
    <w:p w14:paraId="67F026D0" w14:textId="77777777" w:rsidR="003D76B2" w:rsidRPr="004230BD" w:rsidRDefault="003D76B2" w:rsidP="003D76B2">
      <w:pPr>
        <w:pStyle w:val="Akapitzlist"/>
        <w:suppressAutoHyphens/>
        <w:spacing w:after="0" w:line="240" w:lineRule="auto"/>
        <w:ind w:right="23"/>
        <w:jc w:val="both"/>
        <w:rPr>
          <w:rFonts w:ascii="Times New Roman" w:hAnsi="Times New Roman"/>
          <w:sz w:val="24"/>
          <w:szCs w:val="24"/>
        </w:rPr>
      </w:pPr>
    </w:p>
    <w:p w14:paraId="030DE012" w14:textId="77777777" w:rsidR="00EB47DD" w:rsidRPr="00D003CC" w:rsidRDefault="00EB47DD" w:rsidP="007C7871">
      <w:pPr>
        <w:pStyle w:val="Zwykytekst"/>
        <w:numPr>
          <w:ilvl w:val="0"/>
          <w:numId w:val="2"/>
        </w:numPr>
        <w:spacing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EB47DD">
        <w:rPr>
          <w:rFonts w:ascii="Times New Roman" w:hAnsi="Times New Roman" w:cs="Times New Roman"/>
          <w:b/>
          <w:iCs/>
          <w:sz w:val="24"/>
          <w:szCs w:val="24"/>
        </w:rPr>
        <w:t>ZOBOWIĄZUJEMY SIĘ</w:t>
      </w:r>
      <w:r w:rsidRPr="00EB47D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7C7871" w:rsidRPr="000E61E8">
        <w:rPr>
          <w:rFonts w:ascii="Times New Roman" w:hAnsi="Times New Roman" w:cs="Times New Roman"/>
          <w:iCs/>
          <w:sz w:val="24"/>
          <w:szCs w:val="24"/>
        </w:rPr>
        <w:t>do wykonania za</w:t>
      </w:r>
      <w:r w:rsidR="007C7871">
        <w:rPr>
          <w:rFonts w:ascii="Times New Roman" w:hAnsi="Times New Roman" w:cs="Times New Roman"/>
          <w:iCs/>
          <w:sz w:val="24"/>
          <w:szCs w:val="24"/>
        </w:rPr>
        <w:t>mówienia w terminie określonym</w:t>
      </w:r>
      <w:r w:rsidR="007C7871">
        <w:rPr>
          <w:rFonts w:ascii="Times New Roman" w:hAnsi="Times New Roman" w:cs="Times New Roman"/>
          <w:iCs/>
          <w:sz w:val="24"/>
          <w:szCs w:val="24"/>
        </w:rPr>
        <w:br/>
      </w:r>
      <w:r w:rsidR="007C7871" w:rsidRPr="000E61E8">
        <w:rPr>
          <w:rFonts w:ascii="Times New Roman" w:hAnsi="Times New Roman" w:cs="Times New Roman"/>
          <w:iCs/>
          <w:sz w:val="24"/>
          <w:szCs w:val="24"/>
        </w:rPr>
        <w:t>w Specyfikacji Warunków Zamówienia.</w:t>
      </w:r>
      <w:r w:rsidR="004C28A0" w:rsidRPr="00D003C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659B23C" w14:textId="77777777" w:rsidR="008802B0" w:rsidRDefault="008802B0" w:rsidP="008B747D">
      <w:pPr>
        <w:ind w:left="283"/>
        <w:rPr>
          <w:bCs/>
          <w:sz w:val="16"/>
          <w:szCs w:val="16"/>
        </w:rPr>
      </w:pPr>
    </w:p>
    <w:p w14:paraId="7A177B44" w14:textId="77777777" w:rsidR="00763C6B" w:rsidRPr="005654E2" w:rsidRDefault="00763C6B" w:rsidP="00787C5C">
      <w:pPr>
        <w:pStyle w:val="Akapitzlist"/>
        <w:numPr>
          <w:ilvl w:val="0"/>
          <w:numId w:val="2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654E2">
        <w:rPr>
          <w:rFonts w:ascii="Times New Roman" w:hAnsi="Times New Roman"/>
          <w:b/>
          <w:sz w:val="24"/>
          <w:szCs w:val="24"/>
        </w:rPr>
        <w:lastRenderedPageBreak/>
        <w:t>ZAMIERZAMY</w:t>
      </w:r>
      <w:r w:rsidRPr="005654E2">
        <w:rPr>
          <w:rFonts w:ascii="Times New Roman" w:hAnsi="Times New Roman"/>
          <w:sz w:val="24"/>
          <w:szCs w:val="24"/>
        </w:rPr>
        <w:t xml:space="preserve"> powierzyć podwykonawcom wykonanie następujących części zamówienia:</w:t>
      </w:r>
    </w:p>
    <w:p w14:paraId="71E0DDE1" w14:textId="77777777" w:rsidR="00763C6B" w:rsidRDefault="00763C6B" w:rsidP="00763C6B">
      <w:pPr>
        <w:pStyle w:val="Akapitzlist"/>
        <w:ind w:left="283"/>
        <w:jc w:val="both"/>
        <w:rPr>
          <w:rFonts w:ascii="Times New Roman" w:hAnsi="Times New Roman"/>
          <w:sz w:val="24"/>
          <w:szCs w:val="24"/>
        </w:rPr>
      </w:pPr>
      <w:r w:rsidRPr="005654E2">
        <w:rPr>
          <w:rFonts w:ascii="Times New Roman" w:hAnsi="Times New Roman"/>
          <w:sz w:val="24"/>
          <w:szCs w:val="24"/>
        </w:rPr>
        <w:t>_____________________________________________________________________</w:t>
      </w:r>
      <w:r w:rsidR="007B0E31">
        <w:rPr>
          <w:rFonts w:ascii="Times New Roman" w:hAnsi="Times New Roman"/>
          <w:sz w:val="24"/>
          <w:szCs w:val="24"/>
        </w:rPr>
        <w:t>____</w:t>
      </w:r>
    </w:p>
    <w:p w14:paraId="5AACFC72" w14:textId="77777777" w:rsidR="007B0E31" w:rsidRPr="008B747D" w:rsidRDefault="007B0E31" w:rsidP="004C28A0">
      <w:pPr>
        <w:pStyle w:val="Akapitzlist"/>
        <w:ind w:left="0"/>
        <w:jc w:val="both"/>
        <w:rPr>
          <w:rFonts w:ascii="Times New Roman" w:hAnsi="Times New Roman"/>
          <w:sz w:val="16"/>
          <w:szCs w:val="16"/>
        </w:rPr>
      </w:pPr>
    </w:p>
    <w:p w14:paraId="395D770F" w14:textId="77777777" w:rsidR="00763C6B" w:rsidRPr="005654E2" w:rsidRDefault="00763C6B" w:rsidP="00763C6B">
      <w:pPr>
        <w:pStyle w:val="Akapitzlist"/>
        <w:ind w:left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</w:t>
      </w:r>
      <w:r w:rsidR="00EB47DD">
        <w:rPr>
          <w:rFonts w:ascii="Times New Roman" w:hAnsi="Times New Roman"/>
          <w:sz w:val="24"/>
          <w:szCs w:val="24"/>
        </w:rPr>
        <w:t>______________________________</w:t>
      </w:r>
    </w:p>
    <w:p w14:paraId="51AD4587" w14:textId="77777777" w:rsidR="00763C6B" w:rsidRPr="005654E2" w:rsidRDefault="00763C6B" w:rsidP="00763C6B">
      <w:pPr>
        <w:pStyle w:val="Tekstpodstawowy2"/>
        <w:spacing w:line="276" w:lineRule="auto"/>
        <w:ind w:left="284"/>
        <w:rPr>
          <w:b w:val="0"/>
          <w:i/>
          <w:iCs/>
          <w:sz w:val="24"/>
          <w:szCs w:val="24"/>
        </w:rPr>
      </w:pPr>
      <w:r w:rsidRPr="007C7871">
        <w:rPr>
          <w:iCs/>
          <w:sz w:val="24"/>
          <w:szCs w:val="24"/>
        </w:rPr>
        <w:t>ZAMIERZAMY</w:t>
      </w:r>
      <w:r w:rsidRPr="007C7871">
        <w:rPr>
          <w:b w:val="0"/>
          <w:iCs/>
          <w:sz w:val="24"/>
          <w:szCs w:val="24"/>
        </w:rPr>
        <w:t xml:space="preserve"> powierzyć wykonanie części zamó</w:t>
      </w:r>
      <w:r w:rsidR="007C7871">
        <w:rPr>
          <w:b w:val="0"/>
          <w:iCs/>
          <w:sz w:val="24"/>
          <w:szCs w:val="24"/>
        </w:rPr>
        <w:t xml:space="preserve">wienia następującym </w:t>
      </w:r>
      <w:r w:rsidRPr="007C7871">
        <w:rPr>
          <w:b w:val="0"/>
          <w:iCs/>
          <w:sz w:val="24"/>
          <w:szCs w:val="24"/>
        </w:rPr>
        <w:t xml:space="preserve">podwykonawcom </w:t>
      </w:r>
      <w:r w:rsidRPr="005654E2">
        <w:rPr>
          <w:b w:val="0"/>
          <w:i/>
          <w:iCs/>
          <w:sz w:val="24"/>
          <w:szCs w:val="24"/>
        </w:rPr>
        <w:t xml:space="preserve">(o ile jest to wiadome, podać firmy </w:t>
      </w:r>
      <w:proofErr w:type="gramStart"/>
      <w:r w:rsidRPr="005654E2">
        <w:rPr>
          <w:b w:val="0"/>
          <w:i/>
          <w:iCs/>
          <w:sz w:val="24"/>
          <w:szCs w:val="24"/>
        </w:rPr>
        <w:t>podwykonawców)*</w:t>
      </w:r>
      <w:proofErr w:type="gramEnd"/>
      <w:r w:rsidRPr="005654E2">
        <w:rPr>
          <w:b w:val="0"/>
          <w:i/>
          <w:iCs/>
          <w:sz w:val="24"/>
          <w:szCs w:val="24"/>
        </w:rPr>
        <w:t>.</w:t>
      </w:r>
    </w:p>
    <w:p w14:paraId="7F512607" w14:textId="77777777" w:rsidR="002504A3" w:rsidRDefault="002504A3" w:rsidP="002504A3">
      <w:pPr>
        <w:pStyle w:val="Akapitzlist"/>
        <w:ind w:left="283"/>
        <w:jc w:val="both"/>
        <w:rPr>
          <w:rFonts w:ascii="Times New Roman" w:hAnsi="Times New Roman"/>
          <w:sz w:val="24"/>
          <w:szCs w:val="24"/>
        </w:rPr>
      </w:pPr>
      <w:r w:rsidRPr="005654E2">
        <w:rPr>
          <w:rFonts w:ascii="Times New Roman" w:hAnsi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</w:t>
      </w:r>
    </w:p>
    <w:p w14:paraId="672CE083" w14:textId="77777777" w:rsidR="002504A3" w:rsidRPr="008B747D" w:rsidRDefault="002504A3" w:rsidP="002504A3">
      <w:pPr>
        <w:pStyle w:val="Akapitzlist"/>
        <w:ind w:left="283"/>
        <w:jc w:val="both"/>
        <w:rPr>
          <w:rFonts w:ascii="Times New Roman" w:hAnsi="Times New Roman"/>
          <w:sz w:val="16"/>
          <w:szCs w:val="16"/>
        </w:rPr>
      </w:pPr>
    </w:p>
    <w:p w14:paraId="3FADF91A" w14:textId="77777777" w:rsidR="002504A3" w:rsidRPr="005654E2" w:rsidRDefault="002504A3" w:rsidP="002504A3">
      <w:pPr>
        <w:pStyle w:val="Akapitzlist"/>
        <w:ind w:left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14:paraId="103A296C" w14:textId="77777777" w:rsidR="00763C6B" w:rsidRPr="005654E2" w:rsidRDefault="00763C6B" w:rsidP="00325D42">
      <w:pPr>
        <w:pStyle w:val="Zwykytekst1"/>
        <w:numPr>
          <w:ilvl w:val="0"/>
          <w:numId w:val="2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654E2">
        <w:rPr>
          <w:rFonts w:ascii="Times New Roman" w:hAnsi="Times New Roman" w:cs="Times New Roman"/>
          <w:b/>
          <w:sz w:val="24"/>
          <w:szCs w:val="24"/>
        </w:rPr>
        <w:t xml:space="preserve">AKCEPTUJEMY </w:t>
      </w:r>
      <w:r w:rsidRPr="005654E2">
        <w:rPr>
          <w:rFonts w:ascii="Times New Roman" w:hAnsi="Times New Roman" w:cs="Times New Roman"/>
          <w:sz w:val="24"/>
          <w:szCs w:val="24"/>
        </w:rPr>
        <w:t>warunki płatności określone przez Zamawiającego w Specyfikacji Warunków Zamówienia.</w:t>
      </w:r>
    </w:p>
    <w:p w14:paraId="2253D8F2" w14:textId="77777777" w:rsidR="00A522C5" w:rsidRPr="00A522C5" w:rsidRDefault="00763C6B" w:rsidP="00325D42">
      <w:pPr>
        <w:pStyle w:val="Zwykytekst1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654E2">
        <w:rPr>
          <w:rFonts w:ascii="Times New Roman" w:hAnsi="Times New Roman" w:cs="Times New Roman"/>
          <w:b/>
          <w:sz w:val="24"/>
          <w:szCs w:val="24"/>
        </w:rPr>
        <w:t>JESTEŚMY</w:t>
      </w:r>
      <w:r w:rsidRPr="005654E2">
        <w:rPr>
          <w:rFonts w:ascii="Times New Roman" w:hAnsi="Times New Roman" w:cs="Times New Roman"/>
          <w:sz w:val="24"/>
          <w:szCs w:val="24"/>
        </w:rPr>
        <w:t xml:space="preserve"> </w:t>
      </w:r>
      <w:r w:rsidR="00A522C5" w:rsidRPr="00A522C5">
        <w:rPr>
          <w:rFonts w:ascii="Times New Roman" w:hAnsi="Times New Roman" w:cs="Times New Roman"/>
          <w:sz w:val="24"/>
          <w:szCs w:val="24"/>
        </w:rPr>
        <w:t>związani niniejszą ofertą na czas wskazany w Specyfikacji Warunków Zamówienia.</w:t>
      </w:r>
    </w:p>
    <w:p w14:paraId="05B6850C" w14:textId="77777777" w:rsidR="00763C6B" w:rsidRPr="005654E2" w:rsidRDefault="00763C6B" w:rsidP="00A522C5">
      <w:pPr>
        <w:pStyle w:val="Zwykytekst1"/>
        <w:tabs>
          <w:tab w:val="left" w:pos="284"/>
        </w:tabs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</w:p>
    <w:p w14:paraId="461ADBA0" w14:textId="77777777" w:rsidR="00763C6B" w:rsidRPr="005654E2" w:rsidRDefault="00763C6B" w:rsidP="00763C6B">
      <w:pPr>
        <w:spacing w:line="276" w:lineRule="auto"/>
        <w:ind w:left="284"/>
      </w:pPr>
      <w:r w:rsidRPr="005654E2">
        <w:t>Na potwierdzenie powyższego wnieśliśmy wadium w wysokości _________</w:t>
      </w:r>
      <w:r w:rsidR="00325D42">
        <w:t>_____</w:t>
      </w:r>
      <w:r w:rsidRPr="005654E2">
        <w:t xml:space="preserve">__ PLN                        w formie </w:t>
      </w:r>
      <w:r w:rsidR="008802B0">
        <w:t>______________</w:t>
      </w:r>
      <w:r w:rsidR="00EB47DD" w:rsidRPr="00EB47DD">
        <w:rPr>
          <w:i/>
        </w:rPr>
        <w:t>.</w:t>
      </w:r>
    </w:p>
    <w:p w14:paraId="0F6860CB" w14:textId="77777777" w:rsidR="00763C6B" w:rsidRDefault="00763C6B" w:rsidP="00763C6B">
      <w:pPr>
        <w:pStyle w:val="Zwykytekst"/>
        <w:spacing w:line="276" w:lineRule="auto"/>
        <w:ind w:left="284" w:hanging="113"/>
        <w:rPr>
          <w:rFonts w:ascii="Times New Roman" w:hAnsi="Times New Roman" w:cs="Times New Roman"/>
          <w:iCs/>
          <w:sz w:val="24"/>
          <w:szCs w:val="24"/>
        </w:rPr>
      </w:pPr>
      <w:r w:rsidRPr="005654E2">
        <w:rPr>
          <w:rFonts w:ascii="Times New Roman" w:hAnsi="Times New Roman" w:cs="Times New Roman"/>
          <w:iCs/>
          <w:sz w:val="24"/>
          <w:szCs w:val="24"/>
        </w:rPr>
        <w:tab/>
      </w:r>
    </w:p>
    <w:p w14:paraId="32561327" w14:textId="77777777" w:rsidR="00763C6B" w:rsidRPr="005654E2" w:rsidRDefault="00763C6B" w:rsidP="00325D42">
      <w:pPr>
        <w:pStyle w:val="Zwykytekst"/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654E2">
        <w:rPr>
          <w:rFonts w:ascii="Times New Roman" w:hAnsi="Times New Roman" w:cs="Times New Roman"/>
          <w:iCs/>
          <w:sz w:val="24"/>
          <w:szCs w:val="24"/>
        </w:rPr>
        <w:t>Wadium należy zwrócić przelewem na konto nr _________________________________*</w:t>
      </w:r>
    </w:p>
    <w:p w14:paraId="2B299CFB" w14:textId="77777777" w:rsidR="007C7871" w:rsidRDefault="00A522C5" w:rsidP="007C7871">
      <w:pPr>
        <w:pStyle w:val="Zwykytekst"/>
        <w:spacing w:after="120" w:line="276" w:lineRule="auto"/>
        <w:ind w:left="2835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  <w:iCs/>
        </w:rPr>
        <w:t xml:space="preserve">                                  </w:t>
      </w:r>
      <w:r w:rsidR="00763C6B" w:rsidRPr="00A522C5">
        <w:rPr>
          <w:rFonts w:ascii="Times New Roman" w:hAnsi="Times New Roman" w:cs="Times New Roman"/>
          <w:i/>
          <w:iCs/>
        </w:rPr>
        <w:t xml:space="preserve">(w </w:t>
      </w:r>
      <w:r w:rsidR="00763C6B" w:rsidRPr="00A522C5">
        <w:rPr>
          <w:rFonts w:ascii="Times New Roman" w:hAnsi="Times New Roman" w:cs="Times New Roman"/>
          <w:i/>
        </w:rPr>
        <w:t>przypadku wniesienia w formie pieniądza)</w:t>
      </w:r>
    </w:p>
    <w:p w14:paraId="76780C8B" w14:textId="77777777" w:rsidR="007C7871" w:rsidRPr="007C7871" w:rsidRDefault="007C7871" w:rsidP="007C7871">
      <w:pPr>
        <w:spacing w:line="276" w:lineRule="auto"/>
        <w:ind w:left="284"/>
        <w:rPr>
          <w:rFonts w:eastAsia="Cambria"/>
          <w:iCs/>
        </w:rPr>
      </w:pPr>
      <w:r w:rsidRPr="007C7871">
        <w:rPr>
          <w:rFonts w:eastAsia="Cambria"/>
          <w:iCs/>
        </w:rPr>
        <w:t xml:space="preserve">Wadium wniesione w innej formie niż w pieniądzu należy zwrócić poprzez złożenie   </w:t>
      </w:r>
    </w:p>
    <w:p w14:paraId="768615A5" w14:textId="77777777" w:rsidR="007C7871" w:rsidRPr="007C7871" w:rsidRDefault="007C7871" w:rsidP="007C7871">
      <w:pPr>
        <w:spacing w:after="240" w:line="360" w:lineRule="auto"/>
        <w:rPr>
          <w:rFonts w:eastAsia="Cambria"/>
          <w:iCs/>
        </w:rPr>
      </w:pPr>
      <w:r w:rsidRPr="007C7871">
        <w:rPr>
          <w:rFonts w:eastAsia="Cambria"/>
          <w:iCs/>
        </w:rPr>
        <w:t xml:space="preserve">     gwarantowi lub poręczycielowi w formie oświadczenia na podany adres _____________*</w:t>
      </w:r>
    </w:p>
    <w:p w14:paraId="10F9638A" w14:textId="77777777" w:rsidR="00A522C5" w:rsidRDefault="00763C6B" w:rsidP="00B9695B">
      <w:pPr>
        <w:pStyle w:val="Zwykytekst1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4E2">
        <w:rPr>
          <w:rFonts w:ascii="Times New Roman" w:hAnsi="Times New Roman" w:cs="Times New Roman"/>
          <w:b/>
          <w:sz w:val="24"/>
          <w:szCs w:val="24"/>
        </w:rPr>
        <w:t>OŚWIADCZAMY</w:t>
      </w:r>
      <w:r w:rsidRPr="005654E2">
        <w:rPr>
          <w:rFonts w:ascii="Times New Roman" w:hAnsi="Times New Roman" w:cs="Times New Roman"/>
          <w:sz w:val="24"/>
          <w:szCs w:val="24"/>
        </w:rPr>
        <w:t xml:space="preserve">, </w:t>
      </w:r>
      <w:r w:rsidR="00A522C5" w:rsidRPr="00A522C5">
        <w:rPr>
          <w:rFonts w:ascii="Times New Roman" w:hAnsi="Times New Roman" w:cs="Times New Roman"/>
          <w:sz w:val="24"/>
          <w:szCs w:val="24"/>
        </w:rPr>
        <w:t xml:space="preserve">iż informacje i dokumenty zawarte w odrębnym i stosownie nazwanym załączniku ___________* stanowią tajemnicę przedsiębiorstwa w rozumieniu przepisów </w:t>
      </w:r>
      <w:r w:rsidR="00325D42">
        <w:rPr>
          <w:rFonts w:ascii="Times New Roman" w:hAnsi="Times New Roman" w:cs="Times New Roman"/>
          <w:sz w:val="24"/>
          <w:szCs w:val="24"/>
        </w:rPr>
        <w:br/>
      </w:r>
      <w:r w:rsidR="00A522C5" w:rsidRPr="00A522C5">
        <w:rPr>
          <w:rFonts w:ascii="Times New Roman" w:hAnsi="Times New Roman" w:cs="Times New Roman"/>
          <w:sz w:val="24"/>
          <w:szCs w:val="24"/>
        </w:rPr>
        <w:t>o zwalczaniu nieuczciwej konkurencji, i zastrzegamy, że nie mogą być one udostępniane. Na potwierdzenie powyższego załączyliśmy również stosowne wyjaśnienia wskazujące, iż zastrzeżone informacje stano</w:t>
      </w:r>
      <w:r w:rsidR="00325D42">
        <w:rPr>
          <w:rFonts w:ascii="Times New Roman" w:hAnsi="Times New Roman" w:cs="Times New Roman"/>
          <w:sz w:val="24"/>
          <w:szCs w:val="24"/>
        </w:rPr>
        <w:t xml:space="preserve">wią tajemnicę przedsiębiorstwa </w:t>
      </w:r>
      <w:r w:rsidR="00A522C5" w:rsidRPr="00A522C5">
        <w:rPr>
          <w:rFonts w:ascii="Times New Roman" w:hAnsi="Times New Roman" w:cs="Times New Roman"/>
          <w:sz w:val="24"/>
          <w:szCs w:val="24"/>
        </w:rPr>
        <w:t xml:space="preserve">z wyłączeniem informacji, </w:t>
      </w:r>
      <w:r w:rsidR="00325D42">
        <w:rPr>
          <w:rFonts w:ascii="Times New Roman" w:hAnsi="Times New Roman" w:cs="Times New Roman"/>
          <w:sz w:val="24"/>
          <w:szCs w:val="24"/>
        </w:rPr>
        <w:br/>
      </w:r>
      <w:r w:rsidR="00A522C5" w:rsidRPr="00A522C5">
        <w:rPr>
          <w:rFonts w:ascii="Times New Roman" w:hAnsi="Times New Roman" w:cs="Times New Roman"/>
          <w:sz w:val="24"/>
          <w:szCs w:val="24"/>
        </w:rPr>
        <w:t xml:space="preserve">o których mowa w art. 222 ust. 5 ustawy </w:t>
      </w:r>
      <w:proofErr w:type="gramStart"/>
      <w:r w:rsidR="00A522C5" w:rsidRPr="00A522C5">
        <w:rPr>
          <w:rFonts w:ascii="Times New Roman" w:hAnsi="Times New Roman" w:cs="Times New Roman"/>
          <w:sz w:val="24"/>
          <w:szCs w:val="24"/>
        </w:rPr>
        <w:t>Pzp.*</w:t>
      </w:r>
      <w:proofErr w:type="gramEnd"/>
    </w:p>
    <w:p w14:paraId="4A6C5DB4" w14:textId="77777777" w:rsidR="00B9695B" w:rsidRPr="00B9695B" w:rsidRDefault="00B9695B" w:rsidP="00B9695B">
      <w:pPr>
        <w:pStyle w:val="Zwykytekst1"/>
        <w:tabs>
          <w:tab w:val="left" w:pos="284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A53A18D" w14:textId="77777777" w:rsidR="00077DDA" w:rsidRDefault="00745F83" w:rsidP="00ED3837">
      <w:pPr>
        <w:pStyle w:val="Zwykytekst1"/>
        <w:numPr>
          <w:ilvl w:val="0"/>
          <w:numId w:val="2"/>
        </w:numPr>
        <w:tabs>
          <w:tab w:val="num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522C5">
        <w:rPr>
          <w:rFonts w:ascii="Times New Roman" w:hAnsi="Times New Roman" w:cs="Times New Roman"/>
          <w:b/>
          <w:sz w:val="24"/>
          <w:szCs w:val="24"/>
        </w:rPr>
        <w:t>OŚWIADCZ</w:t>
      </w:r>
      <w:r w:rsidR="00385D2A" w:rsidRPr="00A522C5">
        <w:rPr>
          <w:rFonts w:ascii="Times New Roman" w:hAnsi="Times New Roman" w:cs="Times New Roman"/>
          <w:b/>
          <w:sz w:val="24"/>
          <w:szCs w:val="24"/>
        </w:rPr>
        <w:t xml:space="preserve">AM, </w:t>
      </w:r>
      <w:r w:rsidR="00385D2A" w:rsidRPr="00A522C5">
        <w:rPr>
          <w:rFonts w:ascii="Times New Roman" w:hAnsi="Times New Roman" w:cs="Times New Roman"/>
          <w:sz w:val="24"/>
          <w:szCs w:val="24"/>
        </w:rPr>
        <w:t>że</w:t>
      </w:r>
      <w:r w:rsidR="00077DDA">
        <w:rPr>
          <w:rFonts w:ascii="Times New Roman" w:hAnsi="Times New Roman" w:cs="Times New Roman"/>
          <w:sz w:val="24"/>
          <w:szCs w:val="24"/>
        </w:rPr>
        <w:t>:</w:t>
      </w:r>
    </w:p>
    <w:p w14:paraId="35696BED" w14:textId="77777777" w:rsidR="00ED3837" w:rsidRPr="00ED3837" w:rsidRDefault="00ED3837" w:rsidP="00ED3837">
      <w:pPr>
        <w:pStyle w:val="Zwykytekst1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D3837">
        <w:rPr>
          <w:rFonts w:ascii="Times New Roman" w:hAnsi="Times New Roman" w:cs="Times New Roman"/>
          <w:sz w:val="16"/>
          <w:szCs w:val="16"/>
        </w:rPr>
        <w:t>(należy zaznaczyć X przy wybranej opcji)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"/>
        <w:gridCol w:w="8727"/>
      </w:tblGrid>
      <w:tr w:rsidR="00ED3837" w14:paraId="65EE5310" w14:textId="77777777" w:rsidTr="00ED3837">
        <w:trPr>
          <w:trHeight w:val="316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E2470" w14:textId="77777777" w:rsidR="00ED3837" w:rsidRDefault="00ED3837" w:rsidP="00ED3837">
            <w:pPr>
              <w:pStyle w:val="Zwykytekst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7" w:type="dxa"/>
            <w:tcBorders>
              <w:left w:val="single" w:sz="4" w:space="0" w:color="auto"/>
            </w:tcBorders>
          </w:tcPr>
          <w:p w14:paraId="3EA89F26" w14:textId="77777777" w:rsidR="00ED3837" w:rsidRDefault="00ED3837" w:rsidP="00ED3837">
            <w:pPr>
              <w:pStyle w:val="Zwykytekst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2C5">
              <w:rPr>
                <w:rFonts w:ascii="Times New Roman" w:hAnsi="Times New Roman" w:cs="Times New Roman"/>
                <w:sz w:val="24"/>
                <w:szCs w:val="24"/>
              </w:rPr>
              <w:t>wypełniłem obowiązki informacyjne</w:t>
            </w:r>
            <w:r w:rsidRPr="00A522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A071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przewidziane w art. 13 lub art. 14 RODO wobec </w:t>
            </w:r>
          </w:p>
        </w:tc>
      </w:tr>
      <w:tr w:rsidR="00ED3837" w14:paraId="5FB8A02D" w14:textId="77777777" w:rsidTr="00B9695B">
        <w:trPr>
          <w:trHeight w:val="411"/>
        </w:trPr>
        <w:tc>
          <w:tcPr>
            <w:tcW w:w="336" w:type="dxa"/>
            <w:tcBorders>
              <w:top w:val="single" w:sz="4" w:space="0" w:color="auto"/>
              <w:bottom w:val="single" w:sz="4" w:space="0" w:color="auto"/>
            </w:tcBorders>
          </w:tcPr>
          <w:p w14:paraId="02F579FD" w14:textId="77777777" w:rsidR="00ED3837" w:rsidRDefault="00ED3837" w:rsidP="00ED3837">
            <w:pPr>
              <w:pStyle w:val="Zwykytekst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7" w:type="dxa"/>
          </w:tcPr>
          <w:p w14:paraId="1E5584FA" w14:textId="77777777" w:rsidR="00ED3837" w:rsidRDefault="00ED3837" w:rsidP="00ED3837">
            <w:pPr>
              <w:pStyle w:val="Zwykytekst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71A3">
              <w:rPr>
                <w:rFonts w:ascii="Times New Roman" w:hAnsi="Times New Roman" w:cs="Times New Roman"/>
                <w:bCs/>
                <w:sz w:val="24"/>
                <w:szCs w:val="24"/>
              </w:rPr>
              <w:t>osób fizycznych,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w związku z podaniem w dokumentach zamówienia danych osobowych osób trzecich,</w:t>
            </w:r>
            <w:r w:rsidRPr="00A071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od których dane osobowe bezpośrednio lub pośrednio pozyskałem w celu ubiegania się o udzielenie zamówienia publicznego w niniejszym postępowaniu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51DB28CA" w14:textId="77777777" w:rsidR="00B9695B" w:rsidRPr="00B9695B" w:rsidRDefault="00B9695B" w:rsidP="00ED3837">
            <w:pPr>
              <w:pStyle w:val="Zwykytekst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3837" w14:paraId="416294A7" w14:textId="77777777" w:rsidTr="00B9695B">
        <w:trPr>
          <w:trHeight w:val="264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5D389" w14:textId="77777777" w:rsidR="00ED3837" w:rsidRDefault="00ED3837" w:rsidP="00B9695B">
            <w:pPr>
              <w:pStyle w:val="Zwykytekst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7" w:type="dxa"/>
            <w:tcBorders>
              <w:left w:val="single" w:sz="4" w:space="0" w:color="auto"/>
            </w:tcBorders>
          </w:tcPr>
          <w:p w14:paraId="33F10BE8" w14:textId="77777777" w:rsidR="00ED3837" w:rsidRPr="00A071A3" w:rsidRDefault="00ED3837" w:rsidP="00B9695B">
            <w:pPr>
              <w:pStyle w:val="Zwykytekst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3837">
              <w:rPr>
                <w:rFonts w:ascii="Times New Roman" w:hAnsi="Times New Roman" w:cs="Times New Roman"/>
                <w:bCs/>
                <w:sz w:val="24"/>
                <w:szCs w:val="24"/>
              </w:rPr>
              <w:t>nie pozyskiwałem danych osób fizycznych, za wyjątkiem danych mnie dotyczących</w:t>
            </w:r>
          </w:p>
        </w:tc>
      </w:tr>
      <w:tr w:rsidR="00B9695B" w14:paraId="27B81E4B" w14:textId="77777777" w:rsidTr="00B9695B">
        <w:trPr>
          <w:trHeight w:val="411"/>
        </w:trPr>
        <w:tc>
          <w:tcPr>
            <w:tcW w:w="336" w:type="dxa"/>
            <w:tcBorders>
              <w:top w:val="single" w:sz="4" w:space="0" w:color="auto"/>
            </w:tcBorders>
          </w:tcPr>
          <w:p w14:paraId="7DEDAE8B" w14:textId="77777777" w:rsidR="00B9695B" w:rsidRDefault="00B9695B" w:rsidP="00ED3837">
            <w:pPr>
              <w:pStyle w:val="Zwykytekst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7" w:type="dxa"/>
            <w:tcBorders>
              <w:left w:val="nil"/>
            </w:tcBorders>
          </w:tcPr>
          <w:p w14:paraId="224E0F92" w14:textId="77777777" w:rsidR="00B9695B" w:rsidRPr="00ED3837" w:rsidRDefault="00B9695B" w:rsidP="00ED3837">
            <w:pPr>
              <w:pStyle w:val="Zwykytekst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3837">
              <w:rPr>
                <w:rFonts w:ascii="Times New Roman" w:hAnsi="Times New Roman" w:cs="Times New Roman"/>
                <w:bCs/>
                <w:sz w:val="24"/>
                <w:szCs w:val="24"/>
              </w:rPr>
              <w:t>w związku z powyższym nie istniała podstawa do wypełnienia obowiązku informacyjnego</w:t>
            </w:r>
            <w:r w:rsidRPr="00ED38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D38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przewidzianego w art. 13 lub art. 14 RODO wobec osób fizycznych, od których dane osobowe bezpośrednio lub pośrednio pozyskałem w celu ubiegania się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ED383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o udzielenie zamówienia publicznego w niniejszym postępowaniu.</w:t>
            </w:r>
          </w:p>
        </w:tc>
      </w:tr>
    </w:tbl>
    <w:p w14:paraId="5D6EFD4F" w14:textId="77777777" w:rsidR="00ED3837" w:rsidRPr="00ED3837" w:rsidRDefault="00ED3837" w:rsidP="00ED3837">
      <w:pPr>
        <w:pStyle w:val="Zwykytekst1"/>
        <w:spacing w:after="12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05F8A648" w14:textId="77777777" w:rsidR="00B9695B" w:rsidRPr="00B9695B" w:rsidRDefault="00B9695B" w:rsidP="007C7871">
      <w:pPr>
        <w:pStyle w:val="Zwykytekst1"/>
        <w:numPr>
          <w:ilvl w:val="0"/>
          <w:numId w:val="2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C7871"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 w:rsidRPr="007C7871">
        <w:rPr>
          <w:rFonts w:ascii="Times New Roman" w:hAnsi="Times New Roman" w:cs="Times New Roman"/>
          <w:sz w:val="24"/>
          <w:szCs w:val="24"/>
        </w:rPr>
        <w:t>że zapoznaliśmy się z Projektowanymi Postanowieniami Umowy zawartymi w Specyfikacji Warunków Zamówienia i zobowiązujemy się, w przypadku wyboru naszej oferty, do zawarcia umowy zgodnej z niniejszą ofertą, na warunkach określonych w Specyfikacji Warunków Zamówienia, w miejscu i terminie wyznaczonym przez Zamawiającego.</w:t>
      </w:r>
    </w:p>
    <w:p w14:paraId="2F0FBED2" w14:textId="77777777" w:rsidR="00575702" w:rsidRPr="005654E2" w:rsidRDefault="00763C6B" w:rsidP="007C7871">
      <w:pPr>
        <w:pStyle w:val="Zwykytekst1"/>
        <w:numPr>
          <w:ilvl w:val="0"/>
          <w:numId w:val="2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WSZELKĄ KORESPONDENCJĘ</w:t>
      </w:r>
      <w:r w:rsidRPr="00441DCB">
        <w:rPr>
          <w:rFonts w:ascii="Times New Roman" w:hAnsi="Times New Roman" w:cs="Times New Roman"/>
          <w:sz w:val="24"/>
          <w:szCs w:val="24"/>
        </w:rPr>
        <w:t xml:space="preserve"> w sprawach </w:t>
      </w:r>
      <w:r>
        <w:rPr>
          <w:rFonts w:ascii="Times New Roman" w:hAnsi="Times New Roman" w:cs="Times New Roman"/>
          <w:sz w:val="24"/>
          <w:szCs w:val="24"/>
        </w:rPr>
        <w:t>niniejszego postępowania należy kierować na adres</w:t>
      </w:r>
      <w:r w:rsidR="00A522C5">
        <w:rPr>
          <w:rFonts w:ascii="Times New Roman" w:hAnsi="Times New Roman" w:cs="Times New Roman"/>
          <w:sz w:val="24"/>
          <w:szCs w:val="24"/>
        </w:rPr>
        <w:t xml:space="preserve"> podany na wstępie Oferty.</w:t>
      </w:r>
    </w:p>
    <w:p w14:paraId="0A184DA4" w14:textId="77777777" w:rsidR="00575702" w:rsidRPr="005654E2" w:rsidRDefault="00575702" w:rsidP="007C7871">
      <w:pPr>
        <w:pStyle w:val="Zwykytekst1"/>
        <w:numPr>
          <w:ilvl w:val="0"/>
          <w:numId w:val="2"/>
        </w:num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654E2">
        <w:rPr>
          <w:rFonts w:ascii="Times New Roman" w:hAnsi="Times New Roman" w:cs="Times New Roman"/>
          <w:b/>
          <w:sz w:val="24"/>
          <w:szCs w:val="24"/>
        </w:rPr>
        <w:t>WRAZ Z OFERTĄ</w:t>
      </w:r>
      <w:r w:rsidRPr="005654E2">
        <w:rPr>
          <w:rFonts w:ascii="Times New Roman" w:hAnsi="Times New Roman" w:cs="Times New Roman"/>
          <w:sz w:val="24"/>
          <w:szCs w:val="24"/>
        </w:rPr>
        <w:t xml:space="preserve"> składamy następujące oświadczenia i dokumenty</w:t>
      </w:r>
      <w:r w:rsidR="00A522C5">
        <w:rPr>
          <w:rFonts w:ascii="Times New Roman" w:hAnsi="Times New Roman" w:cs="Times New Roman"/>
          <w:sz w:val="24"/>
          <w:szCs w:val="24"/>
        </w:rPr>
        <w:t>:</w:t>
      </w:r>
    </w:p>
    <w:p w14:paraId="61674DC4" w14:textId="77777777" w:rsidR="00575702" w:rsidRPr="005654E2" w:rsidRDefault="00575702" w:rsidP="007C7871">
      <w:r w:rsidRPr="005654E2">
        <w:t>- __________________________________________________________________</w:t>
      </w:r>
    </w:p>
    <w:p w14:paraId="531F3317" w14:textId="77777777" w:rsidR="00575702" w:rsidRDefault="00575702" w:rsidP="007C7871">
      <w:pPr>
        <w:pStyle w:val="Zwykytekst1"/>
        <w:jc w:val="both"/>
        <w:rPr>
          <w:rFonts w:ascii="Times New Roman" w:hAnsi="Times New Roman" w:cs="Times New Roman"/>
          <w:sz w:val="24"/>
          <w:szCs w:val="24"/>
        </w:rPr>
      </w:pPr>
      <w:r w:rsidRPr="005654E2">
        <w:rPr>
          <w:rFonts w:ascii="Times New Roman" w:hAnsi="Times New Roman" w:cs="Times New Roman"/>
          <w:sz w:val="24"/>
          <w:szCs w:val="24"/>
        </w:rPr>
        <w:t>- __________________________________________________________________</w:t>
      </w:r>
    </w:p>
    <w:p w14:paraId="6EF7DFDB" w14:textId="77777777" w:rsidR="007C7871" w:rsidRDefault="007C7871" w:rsidP="007C7871">
      <w:pPr>
        <w:ind w:left="4248"/>
        <w:jc w:val="both"/>
        <w:rPr>
          <w:rFonts w:eastAsia="Calibri"/>
          <w:lang w:eastAsia="en-US"/>
        </w:rPr>
      </w:pPr>
    </w:p>
    <w:p w14:paraId="3653C0FB" w14:textId="77777777" w:rsidR="003D76B2" w:rsidRDefault="002504A3" w:rsidP="007C7871">
      <w:pPr>
        <w:ind w:left="4248"/>
        <w:jc w:val="both"/>
        <w:rPr>
          <w:rFonts w:eastAsia="Calibri"/>
          <w:lang w:eastAsia="en-US"/>
        </w:rPr>
      </w:pPr>
      <w:r w:rsidRPr="002504A3">
        <w:rPr>
          <w:rFonts w:eastAsia="Calibri"/>
          <w:lang w:eastAsia="en-US"/>
        </w:rPr>
        <w:t xml:space="preserve">           </w:t>
      </w:r>
      <w:r>
        <w:rPr>
          <w:rFonts w:eastAsia="Calibri"/>
          <w:lang w:eastAsia="en-US"/>
        </w:rPr>
        <w:tab/>
      </w:r>
    </w:p>
    <w:p w14:paraId="461F30BB" w14:textId="77777777" w:rsidR="003D76B2" w:rsidRDefault="003D76B2" w:rsidP="007C7871">
      <w:pPr>
        <w:ind w:left="4248"/>
        <w:jc w:val="both"/>
        <w:rPr>
          <w:rFonts w:eastAsia="Calibri"/>
          <w:lang w:eastAsia="en-US"/>
        </w:rPr>
      </w:pPr>
    </w:p>
    <w:p w14:paraId="359D3DB7" w14:textId="77777777" w:rsidR="002504A3" w:rsidRPr="002504A3" w:rsidRDefault="002504A3" w:rsidP="003D76B2">
      <w:pPr>
        <w:ind w:left="4248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</w:t>
      </w:r>
      <w:r w:rsidRPr="002504A3">
        <w:rPr>
          <w:rFonts w:eastAsia="Calibri"/>
          <w:lang w:eastAsia="en-US"/>
        </w:rPr>
        <w:t>______________________________</w:t>
      </w:r>
    </w:p>
    <w:p w14:paraId="6C556FC4" w14:textId="77777777" w:rsidR="002851DF" w:rsidRPr="002851DF" w:rsidRDefault="002504A3" w:rsidP="007C7871">
      <w:pPr>
        <w:ind w:left="4956" w:firstLine="708"/>
        <w:rPr>
          <w:rFonts w:eastAsia="Calibri"/>
          <w:i/>
          <w:iCs/>
          <w:lang w:eastAsia="en-US"/>
        </w:rPr>
      </w:pPr>
      <w:proofErr w:type="gramStart"/>
      <w:r w:rsidRPr="002851DF">
        <w:rPr>
          <w:rFonts w:eastAsia="Calibri"/>
          <w:i/>
          <w:iCs/>
          <w:lang w:eastAsia="en-US"/>
        </w:rPr>
        <w:t>(</w:t>
      </w:r>
      <w:r w:rsidR="002851DF">
        <w:rPr>
          <w:rFonts w:eastAsia="Calibri"/>
          <w:i/>
          <w:iCs/>
          <w:lang w:eastAsia="en-US"/>
        </w:rPr>
        <w:t xml:space="preserve"> </w:t>
      </w:r>
      <w:r w:rsidR="00D17C38" w:rsidRPr="002851DF">
        <w:rPr>
          <w:rFonts w:eastAsia="Calibri"/>
          <w:i/>
          <w:iCs/>
          <w:lang w:eastAsia="en-US"/>
        </w:rPr>
        <w:t>podpis</w:t>
      </w:r>
      <w:proofErr w:type="gramEnd"/>
      <w:r w:rsidR="00D17C38" w:rsidRPr="002851DF">
        <w:rPr>
          <w:rFonts w:eastAsia="Calibri"/>
          <w:i/>
          <w:iCs/>
          <w:lang w:eastAsia="en-US"/>
        </w:rPr>
        <w:t xml:space="preserve"> upełnomocnionego</w:t>
      </w:r>
      <w:r w:rsidR="002851DF" w:rsidRPr="002851DF">
        <w:rPr>
          <w:rFonts w:eastAsia="Calibri"/>
          <w:i/>
          <w:iCs/>
          <w:lang w:eastAsia="en-US"/>
        </w:rPr>
        <w:t xml:space="preserve"> </w:t>
      </w:r>
    </w:p>
    <w:p w14:paraId="24ADADB0" w14:textId="77777777" w:rsidR="002504A3" w:rsidRPr="002504A3" w:rsidRDefault="00D17C38" w:rsidP="007C7871">
      <w:pPr>
        <w:ind w:left="4956" w:firstLine="708"/>
        <w:rPr>
          <w:rFonts w:eastAsia="Calibri"/>
          <w:lang w:eastAsia="en-US"/>
        </w:rPr>
      </w:pPr>
      <w:r w:rsidRPr="002851DF">
        <w:rPr>
          <w:rFonts w:eastAsia="Calibri"/>
          <w:i/>
          <w:iCs/>
          <w:lang w:eastAsia="en-US"/>
        </w:rPr>
        <w:t xml:space="preserve">przedstawiciela </w:t>
      </w:r>
      <w:proofErr w:type="gramStart"/>
      <w:r w:rsidRPr="002851DF">
        <w:rPr>
          <w:rFonts w:eastAsia="Calibri"/>
          <w:i/>
          <w:iCs/>
          <w:lang w:eastAsia="en-US"/>
        </w:rPr>
        <w:t>wykonawcy</w:t>
      </w:r>
      <w:r w:rsidR="002851DF">
        <w:rPr>
          <w:rFonts w:eastAsia="Calibri"/>
          <w:i/>
          <w:iCs/>
          <w:lang w:eastAsia="en-US"/>
        </w:rPr>
        <w:t xml:space="preserve"> </w:t>
      </w:r>
      <w:r w:rsidR="002504A3" w:rsidRPr="002851DF">
        <w:rPr>
          <w:i/>
          <w:iCs/>
        </w:rPr>
        <w:t>)</w:t>
      </w:r>
      <w:proofErr w:type="gramEnd"/>
    </w:p>
    <w:p w14:paraId="35ECF99A" w14:textId="77777777" w:rsidR="003D76B2" w:rsidRDefault="003D76B2" w:rsidP="007C7871">
      <w:pPr>
        <w:pStyle w:val="Zwykytekst1"/>
        <w:jc w:val="both"/>
        <w:rPr>
          <w:rFonts w:ascii="Times New Roman" w:hAnsi="Times New Roman" w:cs="Times New Roman"/>
          <w:i/>
        </w:rPr>
      </w:pPr>
    </w:p>
    <w:p w14:paraId="5F30596B" w14:textId="77777777" w:rsidR="003D76B2" w:rsidRDefault="003D76B2" w:rsidP="007C7871">
      <w:pPr>
        <w:pStyle w:val="Zwykytekst1"/>
        <w:jc w:val="both"/>
        <w:rPr>
          <w:rFonts w:ascii="Times New Roman" w:hAnsi="Times New Roman" w:cs="Times New Roman"/>
          <w:i/>
        </w:rPr>
      </w:pPr>
    </w:p>
    <w:p w14:paraId="5CE33ADB" w14:textId="77777777" w:rsidR="002A7D63" w:rsidRDefault="00243614" w:rsidP="007C7871">
      <w:pPr>
        <w:pStyle w:val="Zwykytekst1"/>
        <w:jc w:val="both"/>
        <w:rPr>
          <w:rFonts w:ascii="Times New Roman" w:hAnsi="Times New Roman" w:cs="Times New Roman"/>
          <w:i/>
        </w:rPr>
      </w:pPr>
      <w:r w:rsidRPr="002A7D63">
        <w:rPr>
          <w:rFonts w:ascii="Times New Roman" w:hAnsi="Times New Roman" w:cs="Times New Roman"/>
          <w:i/>
        </w:rPr>
        <w:t>* niepotrzebne skreślić</w:t>
      </w:r>
    </w:p>
    <w:p w14:paraId="1455CD5C" w14:textId="77777777" w:rsidR="00A522C5" w:rsidRPr="00A071A3" w:rsidRDefault="00A522C5" w:rsidP="00A35C2F">
      <w:pPr>
        <w:pStyle w:val="Tekstprzypisudolnego"/>
        <w:numPr>
          <w:ilvl w:val="0"/>
          <w:numId w:val="9"/>
        </w:numPr>
        <w:ind w:left="284" w:hanging="284"/>
        <w:jc w:val="both"/>
        <w:rPr>
          <w:i/>
        </w:rPr>
      </w:pPr>
      <w:r w:rsidRPr="00A071A3">
        <w:rPr>
          <w:i/>
        </w:rPr>
        <w:t>Należy zaznaczyć właściwą odpowiedź - definic</w:t>
      </w:r>
      <w:r w:rsidR="00325D42" w:rsidRPr="00A071A3">
        <w:rPr>
          <w:i/>
        </w:rPr>
        <w:t xml:space="preserve">ja mikroprzedsiębiorcy, małego </w:t>
      </w:r>
      <w:r w:rsidRPr="00A071A3">
        <w:rPr>
          <w:i/>
        </w:rPr>
        <w:t xml:space="preserve">i średniego przedsiębiorcy znajduje się w art. </w:t>
      </w:r>
      <w:r w:rsidR="00A071A3">
        <w:rPr>
          <w:i/>
        </w:rPr>
        <w:t>7</w:t>
      </w:r>
      <w:r w:rsidRPr="00A071A3">
        <w:rPr>
          <w:i/>
        </w:rPr>
        <w:t xml:space="preserve"> </w:t>
      </w:r>
      <w:r w:rsidR="00325D42" w:rsidRPr="00A071A3">
        <w:rPr>
          <w:i/>
        </w:rPr>
        <w:t>u</w:t>
      </w:r>
      <w:r w:rsidRPr="00A071A3">
        <w:rPr>
          <w:i/>
        </w:rPr>
        <w:t xml:space="preserve">stawy </w:t>
      </w:r>
      <w:r w:rsidR="00A071A3" w:rsidRPr="00A071A3">
        <w:rPr>
          <w:i/>
        </w:rPr>
        <w:t xml:space="preserve">z dnia 6 marca 2018 r. </w:t>
      </w:r>
      <w:r w:rsidR="00A071A3" w:rsidRPr="00A071A3">
        <w:rPr>
          <w:bCs/>
          <w:i/>
        </w:rPr>
        <w:t>Prawo przedsiębiorców</w:t>
      </w:r>
      <w:r w:rsidR="00A071A3">
        <w:rPr>
          <w:i/>
        </w:rPr>
        <w:t xml:space="preserve"> </w:t>
      </w:r>
      <w:r w:rsidRPr="00A071A3">
        <w:rPr>
          <w:i/>
        </w:rPr>
        <w:t>(</w:t>
      </w:r>
      <w:r w:rsidR="00A071A3" w:rsidRPr="00A071A3">
        <w:rPr>
          <w:bCs/>
          <w:i/>
        </w:rPr>
        <w:t>t.j. Dz. U. z 2023 r. poz. 221, 641, 803, 1414</w:t>
      </w:r>
      <w:r w:rsidRPr="00A071A3">
        <w:rPr>
          <w:i/>
        </w:rPr>
        <w:t>);</w:t>
      </w:r>
    </w:p>
    <w:p w14:paraId="3AB4082E" w14:textId="77777777" w:rsidR="00A522C5" w:rsidRPr="003D5E67" w:rsidRDefault="00A522C5" w:rsidP="00A35C2F">
      <w:pPr>
        <w:pStyle w:val="Tekstprzypisudolnego"/>
        <w:numPr>
          <w:ilvl w:val="0"/>
          <w:numId w:val="9"/>
        </w:numPr>
        <w:ind w:left="284" w:hanging="284"/>
        <w:jc w:val="both"/>
        <w:rPr>
          <w:i/>
        </w:rPr>
      </w:pPr>
      <w:r w:rsidRPr="003D5E67">
        <w:rPr>
          <w:i/>
        </w:rPr>
        <w:t>Dotyczy Wykonawców, których oferty będą generować obowiązek doliczania wartości podatku VAT do wartości netto oferty</w:t>
      </w:r>
      <w:r w:rsidR="004230BD">
        <w:rPr>
          <w:i/>
        </w:rPr>
        <w:t>.</w:t>
      </w:r>
    </w:p>
    <w:p w14:paraId="27AAAAAC" w14:textId="77777777" w:rsidR="00212489" w:rsidRDefault="00A071A3" w:rsidP="00A35C2F">
      <w:pPr>
        <w:pStyle w:val="Tekstprzypisudolnego"/>
        <w:numPr>
          <w:ilvl w:val="0"/>
          <w:numId w:val="9"/>
        </w:numPr>
        <w:ind w:left="284" w:hanging="284"/>
        <w:jc w:val="both"/>
      </w:pPr>
      <w:r w:rsidRPr="003D76B2">
        <w:rPr>
          <w:i/>
        </w:rPr>
        <w:t>Oświadczenie wykonawcy o spełnieniu obowiązku informacyjnego z art. 13 lub 14 Rozporządzenia Parlamentu Europejskiego i Rady 2016/679 (Klauzula RODO)</w:t>
      </w:r>
      <w:r w:rsidR="00A522C5" w:rsidRPr="003D76B2">
        <w:rPr>
          <w:i/>
        </w:rPr>
        <w:t>.</w:t>
      </w:r>
    </w:p>
    <w:p w14:paraId="596259C8" w14:textId="77777777" w:rsidR="00EB083A" w:rsidRDefault="00EB083A" w:rsidP="00C70124">
      <w:pPr>
        <w:pStyle w:val="Zwykytekst1"/>
        <w:spacing w:before="12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14:paraId="2D1B2A92" w14:textId="77777777" w:rsidR="00EB083A" w:rsidRDefault="00EB083A" w:rsidP="00C70124">
      <w:pPr>
        <w:pStyle w:val="Zwykytekst1"/>
        <w:spacing w:before="12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14:paraId="063CDF83" w14:textId="77777777" w:rsidR="00EB083A" w:rsidRDefault="00EB083A" w:rsidP="00C70124">
      <w:pPr>
        <w:pStyle w:val="Zwykytekst1"/>
        <w:spacing w:before="12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14:paraId="6857481B" w14:textId="77777777" w:rsidR="00EB083A" w:rsidRDefault="00EB083A" w:rsidP="00C70124">
      <w:pPr>
        <w:pStyle w:val="Zwykytekst1"/>
        <w:spacing w:before="12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14:paraId="77761164" w14:textId="77777777" w:rsidR="00EB083A" w:rsidRDefault="00EB083A" w:rsidP="00C70124">
      <w:pPr>
        <w:pStyle w:val="Zwykytekst1"/>
        <w:spacing w:before="12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14:paraId="07862484" w14:textId="77777777" w:rsidR="00EB083A" w:rsidRDefault="00EB083A" w:rsidP="00C70124">
      <w:pPr>
        <w:pStyle w:val="Zwykytekst1"/>
        <w:spacing w:before="12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14:paraId="403380BE" w14:textId="77777777" w:rsidR="00EB083A" w:rsidRDefault="00EB083A" w:rsidP="00C70124">
      <w:pPr>
        <w:pStyle w:val="Zwykytekst1"/>
        <w:spacing w:before="12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14:paraId="12DED9FC" w14:textId="77777777" w:rsidR="00EB083A" w:rsidRDefault="00EB083A" w:rsidP="00C70124">
      <w:pPr>
        <w:pStyle w:val="Zwykytekst1"/>
        <w:spacing w:before="12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14:paraId="0A5D4DAD" w14:textId="77777777" w:rsidR="00EB083A" w:rsidRDefault="00EB083A" w:rsidP="00C70124">
      <w:pPr>
        <w:pStyle w:val="Zwykytekst1"/>
        <w:spacing w:before="12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14:paraId="38799102" w14:textId="77777777" w:rsidR="00EB083A" w:rsidRDefault="00EB083A" w:rsidP="00C70124">
      <w:pPr>
        <w:pStyle w:val="Zwykytekst1"/>
        <w:spacing w:before="12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14:paraId="2ABCC52E" w14:textId="77777777" w:rsidR="00EB083A" w:rsidRDefault="00EB083A" w:rsidP="00C70124">
      <w:pPr>
        <w:pStyle w:val="Zwykytekst1"/>
        <w:spacing w:before="12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14:paraId="26E54C2E" w14:textId="77777777" w:rsidR="00EB083A" w:rsidRDefault="00EB083A" w:rsidP="00C70124">
      <w:pPr>
        <w:pStyle w:val="Zwykytekst1"/>
        <w:spacing w:before="12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14:paraId="45A84BB7" w14:textId="77777777" w:rsidR="00EB083A" w:rsidRDefault="00EB083A" w:rsidP="00C70124">
      <w:pPr>
        <w:pStyle w:val="Zwykytekst1"/>
        <w:spacing w:before="12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14:paraId="646D7E80" w14:textId="77777777" w:rsidR="00EB083A" w:rsidRDefault="00EB083A" w:rsidP="00C70124">
      <w:pPr>
        <w:pStyle w:val="Zwykytekst1"/>
        <w:spacing w:before="12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14:paraId="579AD83A" w14:textId="77777777" w:rsidR="00EB083A" w:rsidRDefault="00C70124" w:rsidP="00FD4B84">
      <w:pPr>
        <w:pStyle w:val="Zwykytekst1"/>
        <w:spacing w:before="120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243614">
        <w:rPr>
          <w:rFonts w:ascii="Times New Roman" w:hAnsi="Times New Roman" w:cs="Times New Roman"/>
          <w:b/>
          <w:color w:val="000000"/>
          <w:sz w:val="28"/>
        </w:rPr>
        <w:t>Formularz 2.1.</w:t>
      </w:r>
    </w:p>
    <w:p w14:paraId="6A662034" w14:textId="77777777" w:rsidR="00FD4B84" w:rsidRPr="00243614" w:rsidRDefault="00FD4B84" w:rsidP="00FD4B84">
      <w:pPr>
        <w:pStyle w:val="Zwykytekst1"/>
        <w:spacing w:before="12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9"/>
        <w:gridCol w:w="5943"/>
      </w:tblGrid>
      <w:tr w:rsidR="00C70124" w:rsidRPr="00EB47DD" w14:paraId="61298C0E" w14:textId="77777777" w:rsidTr="00AD7CAE">
        <w:trPr>
          <w:jc w:val="center"/>
        </w:trPr>
        <w:tc>
          <w:tcPr>
            <w:tcW w:w="3240" w:type="dxa"/>
          </w:tcPr>
          <w:p w14:paraId="6AEE63BF" w14:textId="77777777" w:rsidR="00C70124" w:rsidRPr="00EB47DD" w:rsidRDefault="00C70124" w:rsidP="00AD7CAE">
            <w:pPr>
              <w:jc w:val="both"/>
              <w:rPr>
                <w:b/>
                <w:color w:val="000000"/>
                <w:sz w:val="12"/>
                <w:szCs w:val="12"/>
              </w:rPr>
            </w:pPr>
          </w:p>
          <w:p w14:paraId="56759610" w14:textId="77777777" w:rsidR="00C70124" w:rsidRDefault="00C70124" w:rsidP="00AD7CAE">
            <w:pPr>
              <w:jc w:val="both"/>
              <w:rPr>
                <w:b/>
                <w:color w:val="000000"/>
              </w:rPr>
            </w:pPr>
          </w:p>
          <w:p w14:paraId="780AD16E" w14:textId="77777777" w:rsidR="00C70124" w:rsidRPr="00EB47DD" w:rsidRDefault="00C70124" w:rsidP="00AD7CAE">
            <w:pPr>
              <w:jc w:val="both"/>
              <w:rPr>
                <w:b/>
                <w:color w:val="000000"/>
              </w:rPr>
            </w:pPr>
          </w:p>
          <w:p w14:paraId="52115F32" w14:textId="77777777" w:rsidR="00C70124" w:rsidRPr="00EB47DD" w:rsidRDefault="00C70124" w:rsidP="00AD7CAE">
            <w:pPr>
              <w:jc w:val="both"/>
              <w:rPr>
                <w:b/>
                <w:color w:val="000000"/>
                <w:sz w:val="20"/>
                <w:szCs w:val="20"/>
              </w:rPr>
            </w:pPr>
          </w:p>
          <w:p w14:paraId="7F7DF347" w14:textId="77777777" w:rsidR="00C70124" w:rsidRPr="00EB47DD" w:rsidRDefault="00C70124" w:rsidP="00AD7CAE">
            <w:pPr>
              <w:jc w:val="center"/>
              <w:rPr>
                <w:i/>
                <w:color w:val="000000"/>
                <w:sz w:val="18"/>
              </w:rPr>
            </w:pPr>
            <w:r w:rsidRPr="00EB47DD">
              <w:rPr>
                <w:i/>
                <w:color w:val="000000"/>
                <w:sz w:val="18"/>
              </w:rPr>
              <w:t>(</w:t>
            </w:r>
            <w:r w:rsidR="00AF7153">
              <w:rPr>
                <w:i/>
                <w:color w:val="000000"/>
                <w:sz w:val="18"/>
              </w:rPr>
              <w:t>nazwa</w:t>
            </w:r>
            <w:r w:rsidRPr="00EB47DD">
              <w:rPr>
                <w:i/>
                <w:color w:val="000000"/>
                <w:sz w:val="18"/>
              </w:rPr>
              <w:t xml:space="preserve"> Wykonawcy/Wykonawców)</w:t>
            </w:r>
          </w:p>
        </w:tc>
        <w:tc>
          <w:tcPr>
            <w:tcW w:w="6480" w:type="dxa"/>
            <w:shd w:val="clear" w:color="auto" w:fill="C0C0C0"/>
          </w:tcPr>
          <w:p w14:paraId="1DEADD23" w14:textId="77777777" w:rsidR="00C70124" w:rsidRPr="00EB47DD" w:rsidRDefault="00C70124" w:rsidP="00AD7CAE">
            <w:pPr>
              <w:rPr>
                <w:b/>
                <w:color w:val="000000"/>
                <w:sz w:val="36"/>
                <w:szCs w:val="36"/>
              </w:rPr>
            </w:pPr>
          </w:p>
          <w:p w14:paraId="56324262" w14:textId="77777777" w:rsidR="00C70124" w:rsidRPr="00EB47DD" w:rsidRDefault="00C70124" w:rsidP="000B6399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EB47DD">
              <w:rPr>
                <w:b/>
                <w:color w:val="000000"/>
                <w:sz w:val="26"/>
                <w:szCs w:val="26"/>
              </w:rPr>
              <w:t>Kosztorys ofertowy</w:t>
            </w:r>
          </w:p>
        </w:tc>
      </w:tr>
    </w:tbl>
    <w:p w14:paraId="11EEE8DA" w14:textId="77777777" w:rsidR="00C70124" w:rsidRDefault="00C70124" w:rsidP="00C70124">
      <w:pPr>
        <w:rPr>
          <w:b/>
          <w:color w:val="000000"/>
          <w:sz w:val="16"/>
          <w:szCs w:val="16"/>
        </w:rPr>
      </w:pPr>
    </w:p>
    <w:p w14:paraId="1567BF07" w14:textId="77777777" w:rsidR="00C70124" w:rsidRPr="00EB47DD" w:rsidRDefault="00C70124" w:rsidP="00C70124">
      <w:pPr>
        <w:rPr>
          <w:b/>
          <w:color w:val="000000"/>
          <w:sz w:val="16"/>
          <w:szCs w:val="16"/>
        </w:rPr>
      </w:pPr>
    </w:p>
    <w:tbl>
      <w:tblPr>
        <w:tblW w:w="9794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"/>
        <w:gridCol w:w="1226"/>
        <w:gridCol w:w="4962"/>
        <w:gridCol w:w="567"/>
        <w:gridCol w:w="850"/>
        <w:gridCol w:w="850"/>
        <w:gridCol w:w="851"/>
      </w:tblGrid>
      <w:tr w:rsidR="00784F34" w:rsidRPr="00784F34" w14:paraId="5FFBD462" w14:textId="77777777" w:rsidTr="00784F34">
        <w:trPr>
          <w:trHeight w:val="480"/>
        </w:trPr>
        <w:tc>
          <w:tcPr>
            <w:tcW w:w="9794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48181C2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784F34">
              <w:rPr>
                <w:rFonts w:ascii="Calibri" w:hAnsi="Calibri" w:cs="Calibri"/>
                <w:b/>
                <w:i/>
              </w:rPr>
              <w:t>Remonty i bieżące utrzymanie obiektów inżynierskich na terenie dróg powiatowych Powiatu Opolskiego w latach 2026-2028</w:t>
            </w:r>
          </w:p>
        </w:tc>
      </w:tr>
      <w:tr w:rsidR="00784F34" w:rsidRPr="00784F34" w14:paraId="291F6D2C" w14:textId="77777777" w:rsidTr="00784F34">
        <w:trPr>
          <w:trHeight w:val="864"/>
        </w:trPr>
        <w:tc>
          <w:tcPr>
            <w:tcW w:w="48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0FAED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B4000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STWiORB</w:t>
            </w:r>
            <w:proofErr w:type="spellEnd"/>
          </w:p>
        </w:tc>
        <w:tc>
          <w:tcPr>
            <w:tcW w:w="4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282D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ELEMENT ROZLICZENIOWY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12013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Jednostka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6758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Cena jednostkowa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C9772E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Wartość</w:t>
            </w:r>
          </w:p>
        </w:tc>
      </w:tr>
      <w:tr w:rsidR="00784F34" w:rsidRPr="00784F34" w14:paraId="176391E2" w14:textId="77777777" w:rsidTr="00784F34">
        <w:trPr>
          <w:trHeight w:val="288"/>
        </w:trPr>
        <w:tc>
          <w:tcPr>
            <w:tcW w:w="4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BEA61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B6A53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4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AB8E3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D3A1E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Nazwa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F7C32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07C3D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[zł]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7F1840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[zł]</w:t>
            </w:r>
          </w:p>
        </w:tc>
      </w:tr>
      <w:tr w:rsidR="00784F34" w:rsidRPr="00784F34" w14:paraId="6CDDFA4E" w14:textId="77777777" w:rsidTr="00784F34">
        <w:trPr>
          <w:trHeight w:val="30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61E0568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76655C0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989501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13D2557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0725077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329C9FF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DB1E65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i/>
                <w:iCs/>
                <w:sz w:val="22"/>
                <w:szCs w:val="22"/>
              </w:rPr>
              <w:t>7</w:t>
            </w:r>
          </w:p>
        </w:tc>
      </w:tr>
      <w:tr w:rsidR="00784F34" w:rsidRPr="00784F34" w14:paraId="6D1D8D17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AD881B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EF51B3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C22606E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CZYSZCZENIE STOŻKÓW SKARPOWYCH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DDA263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4F8E60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B9E1AB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3B74062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i/>
                <w:iCs/>
                <w:sz w:val="22"/>
                <w:szCs w:val="22"/>
              </w:rPr>
              <w:t> </w:t>
            </w:r>
          </w:p>
        </w:tc>
      </w:tr>
      <w:tr w:rsidR="00784F34" w:rsidRPr="00784F34" w14:paraId="1D99E31A" w14:textId="77777777" w:rsidTr="00784F34">
        <w:trPr>
          <w:trHeight w:val="33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BA93A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BF67E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M-38.20.01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0E009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Ręczne wykoszenie porostów rzadkich miękkich ze skarp,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F5CB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B488B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EE843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C54003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DF300BF" w14:textId="77777777" w:rsidTr="00784F34">
        <w:trPr>
          <w:trHeight w:val="36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AA261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847C2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M-38.20.01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AB8CE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 xml:space="preserve">Wygrabianie wykoszonych porostów ze skarp o </w:t>
            </w:r>
            <w:proofErr w:type="spellStart"/>
            <w:proofErr w:type="gramStart"/>
            <w:r w:rsidRPr="00784F34">
              <w:rPr>
                <w:rFonts w:ascii="Calibri" w:hAnsi="Calibri" w:cs="Calibri"/>
                <w:sz w:val="22"/>
                <w:szCs w:val="22"/>
              </w:rPr>
              <w:t>szer.ponad</w:t>
            </w:r>
            <w:proofErr w:type="spellEnd"/>
            <w:proofErr w:type="gramEnd"/>
            <w:r w:rsidRPr="00784F34">
              <w:rPr>
                <w:rFonts w:ascii="Calibri" w:hAnsi="Calibri" w:cs="Calibri"/>
                <w:sz w:val="22"/>
                <w:szCs w:val="22"/>
              </w:rPr>
              <w:t xml:space="preserve"> 2.0 m,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0A73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C479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35EC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9F8842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6A1D6390" w14:textId="77777777" w:rsidTr="00784F34">
        <w:trPr>
          <w:trHeight w:val="36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706FC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D480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M-38.20.01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16F32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Usunięcie drzew o średnicy do 5 cm,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3703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39C9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99F07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9ABAD2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4A054B36" w14:textId="77777777" w:rsidTr="00784F34">
        <w:trPr>
          <w:trHeight w:val="360"/>
        </w:trPr>
        <w:tc>
          <w:tcPr>
            <w:tcW w:w="48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4817B5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65348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M-38.20.01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39E3322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Karczowanie pni drzew o średnicy do 5 cm,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71C697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0679A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5044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33316F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6842024E" w14:textId="77777777" w:rsidTr="00784F34">
        <w:trPr>
          <w:trHeight w:val="360"/>
        </w:trPr>
        <w:tc>
          <w:tcPr>
            <w:tcW w:w="48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823410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820D9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M-38.20.01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7506394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Przewóz materiałów z wycinki drzew o średnicy do 5 cm na wysypisko,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208D2B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ryczałt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87DDC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537FA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854CCC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630CE7EB" w14:textId="77777777" w:rsidTr="00784F34">
        <w:trPr>
          <w:trHeight w:val="360"/>
        </w:trPr>
        <w:tc>
          <w:tcPr>
            <w:tcW w:w="4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5F53C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D291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M-38.20.01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F5678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Usuniecie drzew o średnicy 5-10 cm,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64E2A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580F2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4B7B3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3C260E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339B6FFD" w14:textId="77777777" w:rsidTr="00784F34">
        <w:trPr>
          <w:trHeight w:val="36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2A065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4183D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M-38.20.01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06B4884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Karczowanie pni drzew o średnicy 5-10 cm,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C9AF7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E4FD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28ACA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673CD6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FCE44D3" w14:textId="77777777" w:rsidTr="00784F34">
        <w:trPr>
          <w:trHeight w:val="39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3FDA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6A0C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M-38.20.01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7119854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Przewóz materiałów z wycinki drzew o średnicy 5-10 cm na wysypisko,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0D994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ryczałt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BEB6B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74C74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F0EA49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85FE96E" w14:textId="77777777" w:rsidTr="00784F34">
        <w:trPr>
          <w:trHeight w:val="315"/>
        </w:trPr>
        <w:tc>
          <w:tcPr>
            <w:tcW w:w="4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7331D3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EF449D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CC1201C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MYCIE KONSTRUKCJI MOSTÓW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7F9A0B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E96B44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68F5CB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24E5A10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6A26D95F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AF0E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48ED3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M-29.20.20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13743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Mycie konstrukcji mostów (ręcznie i mechanicznie),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71EED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E47E5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0312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8FA01E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09622C89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DFA0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1E140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M-29.20.20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2DB42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Mycie poręczy,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24BD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B4614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04C96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3AEF10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316F1B7E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328B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4D96A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M-29.20.20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9318D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Czyszczenie rynien spustowych,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0EC07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B8C8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4BAA7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8D7FF7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090AD1C0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E7E864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6F1C23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3B44D7D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DYLATACJE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70D6CE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917D87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2D86BC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23AB989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7E48839C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F1D58E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3E7E7C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2B301E1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Czyszczenie dylatacji mostowych,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85BC6A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3E05A5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0F7AB6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3878685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25AFD73E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DFC7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A762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M-28.22.01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3C715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Czyszczenie dylatacji mostowych,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492F5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AA1E1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145,00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50E0A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5C8068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0EC5DC43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5E129B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A09E9D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95C6B7E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Wymiana dylatacji bitumicznych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99495D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44452F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C30622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3731DBB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3E5E5503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9FAA5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56A7B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M-28.12.01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C1435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Demontaż mostowych elementów dylatacji bitumicznej,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50061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06ECE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B7BD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78AAEB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4440D6F8" w14:textId="77777777" w:rsidTr="00784F34">
        <w:trPr>
          <w:trHeight w:val="375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0317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5EF0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M-28.12.01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0C39B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Ułożenie mostowych elementów dylatacji bitumicznej,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CCAC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2C1A5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B8B1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113EB9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0AFD4979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683B1E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54C9B2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6E9BFEC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Zalanie szwów i pęknięć nawierzchni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074B1E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7D8C2D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1B8154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2E15878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D63FD1E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F84B0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200A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</w:t>
            </w:r>
            <w:r w:rsidRPr="00784F34">
              <w:rPr>
                <w:rFonts w:ascii="Calibri" w:hAnsi="Calibri" w:cs="Calibri"/>
                <w:sz w:val="22"/>
                <w:szCs w:val="22"/>
              </w:rPr>
              <w:lastRenderedPageBreak/>
              <w:t>28.12.01a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F4B8C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Zalanie szwów i pęknięć nawierzchni masą </w:t>
            </w:r>
            <w:r w:rsidRPr="00784F34">
              <w:rPr>
                <w:rFonts w:ascii="Calibri" w:hAnsi="Calibri" w:cs="Calibri"/>
                <w:sz w:val="22"/>
                <w:szCs w:val="22"/>
              </w:rPr>
              <w:lastRenderedPageBreak/>
              <w:t>bitumiczną,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C22DF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lastRenderedPageBreak/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B7E4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401,00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D95B1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B894D3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7C2337C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FF21BF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628028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7F53A5F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Naprawa dylatacji stalowych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5CD461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F07030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B0BE42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123BB60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7F10A1A7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DDDD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420A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M-27.20.09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56C33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Naprawa dylatacji stalowych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E4CFF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A54A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5E470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5D8F3D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0236F00E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C16763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4C2AB4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B3251BB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Wymiana dylatacji stalowych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4766BF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E17E3E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58DF4B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41F229B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44F138F9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A400C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BDEAB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M-30.20.03a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36AD1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Demontaż mostowych elementów dylatacji stalowej,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85AE1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73895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9577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F4DC0F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73B7E037" w14:textId="77777777" w:rsidTr="00784F34">
        <w:trPr>
          <w:trHeight w:val="315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236F7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78EFB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M-30.20.03a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22411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Ułożenie mostowych elementów dylatacji stalowej,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E642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D462E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E285F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439427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6A19B729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0218A0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1B905A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21BEE01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Czyszczenie wpustów mostowych (studzienek ściekowych)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48677A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5A8181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CB19BA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54AC1E7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2E582E8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48A5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D164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M-27.20.10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BC135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Ręczne czyszczenie studzienek ściekowych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50094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81193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42,00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27D0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37321D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0F3EA68E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9DBBD4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DF9DD3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05A90B5C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CZYSZCZENIE PRZEPUSTÓW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125839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7370AE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5AA3D3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1EFA9BF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5DAD9E04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1885C2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744BB8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2DA34A1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Czyszczenie przepustów o średnicy 0,40 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821EC7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87A55B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8384E2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531B699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7A902060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93DE1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BBDBA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M-50.10.01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600C3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Oczyszczenie przepustów o śr. 0.4 m z namułu,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B81F0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BB98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9ED7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FF73A9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40A81E2B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6FB9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21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E74F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M-50.10.01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93E61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Oczyszczenie rowów z namułu o grub. 20 cm z wyprofilowaniem skarp rowu,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9B009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730D6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6131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5A8328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083FDDF6" w14:textId="77777777" w:rsidTr="00784F34">
        <w:trPr>
          <w:trHeight w:val="576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A346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22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8688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M-50.10.01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DA243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Ręczne roboty ziemne z transportem urobku samochodami samowyładowczymi na odległość do 10 km (kat. gruntu III),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B69AD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5DF96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2,50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36989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98902D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4414542B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32DBA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23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21020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M-50.10.01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7FCD9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Transport urobku za każdy dodatkowy 1 km,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BC1A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9240E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2,50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D087C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5F6B1E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05BEFA38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AEDE09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2CEF5E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08BD477D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Czyszczenie przepustów o średnicy 0,60 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06C377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2998F4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81A5A9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3612AE8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0E2CBF22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1E32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24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C41A7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M-50.10.01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85C7E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Oczyszczenie przepustów o śr. 0.6 m z namułu,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40FAA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DCD14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5661E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9F66FD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5F1D5BEA" w14:textId="77777777" w:rsidTr="00784F34">
        <w:trPr>
          <w:trHeight w:val="51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D27C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25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DC18D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M-50.10.01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1F39B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Oczyszczenie rowów z namułu o grub. 20 cm z wyprofilowaniem skarp rowu,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DB52A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FFC11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F6E2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2512C4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4CCD8C1" w14:textId="77777777" w:rsidTr="00784F34">
        <w:trPr>
          <w:trHeight w:val="576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5C06F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26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83D4D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M-50.10.01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A501F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Ręczne roboty ziemne z transportem urobku samochodami samowyładowczymi na odległość do 10 km (kat. gruntu III),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30785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84D16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2,50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35B8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0BB197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64AB03F2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A4148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27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3F2D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M-50.10.01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797EB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Transport urobku za każdy dodatkowy 1 km,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0BD13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6D3D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2,50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9F8A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7243FA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60AB6350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FC334A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EC8C1E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06C40B86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Czyszczenie przepustów o średnicy 0,80 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9FABB2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2EB2FE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39944C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09F03EF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012F7E9F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DE40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28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0E27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M-50.10.01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BC7FE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Oczyszczenie przepustów o śr. 0.8 m z namułu,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A424E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29872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2514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064417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00D7248F" w14:textId="77777777" w:rsidTr="00784F34">
        <w:trPr>
          <w:trHeight w:val="66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1942D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29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2560C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M-50.10.01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FC778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Oczyszczenie rowów z namułu o grub. 20 cm z wyprofilowaniem skarp rowu (dotyczy rowu pasów przyległych o szerokości 0,50 m),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9415B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2067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FD0A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344C8C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319DC042" w14:textId="77777777" w:rsidTr="00784F34">
        <w:trPr>
          <w:trHeight w:val="576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A2202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823F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M-50.10.01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9BE55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Ręczne roboty ziemne z transportem urobku samochodami samowyładowczymi na odległość do 10 km (kat. gruntu III),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7B4C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EC70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A5385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86E7C2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6F67905A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5608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B49F2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M-50.10.01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AE7B9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Transport urobku za każdy dodatkowy 1 km,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8798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BEBC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A18ED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EF245A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0D9F1DCC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319C7B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F100E4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60170D1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Czyszczenie przepustów o średnicy 1,00 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05201C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51A1E4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609845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06267D3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4788953E" w14:textId="77777777" w:rsidTr="00784F34">
        <w:trPr>
          <w:trHeight w:val="33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46DB0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4D4CB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M-50.10.01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4287F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Oczyszczenie przepustów o śr. 1.0 m z namułu,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12763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4CF89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E8802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E89623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67758557" w14:textId="77777777" w:rsidTr="00784F34">
        <w:trPr>
          <w:trHeight w:val="48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2422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0380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M-50.10.01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1E298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Oczyszczenie rowów z namułu o grub. 20 cm z wyprofilowaniem skarp rowu,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4EC5B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032DC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F3B2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68C17B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6BF35339" w14:textId="77777777" w:rsidTr="00784F34">
        <w:trPr>
          <w:trHeight w:val="576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9429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CD12A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M-50.10.01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111B9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Ręczne roboty ziemne z transportem urobku samochodami samowyładowczymi na odległość do 10 km (kat. gruntu III),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1882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0FE8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5,60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09FD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B61A49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620DCF8E" w14:textId="77777777" w:rsidTr="00784F34">
        <w:trPr>
          <w:trHeight w:val="405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CC97F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F762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M-50.10.01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40397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Transport urobku za każdy dodatkowy 1 km,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AA0D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D8D13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5,60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EE98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2B26D0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775D0CE1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6E059E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7E581D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AB2817A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Czyszczenie przepustów o średnicy 1,25 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D1DE88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F6E80A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D493E1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2DDFA22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2666D621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41BF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71688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M-50.10.01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42424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Oczyszczenie przepustów o śr. 1.25 m z namułu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B40C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E1325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550CD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8DAA13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608072E9" w14:textId="77777777" w:rsidTr="00784F34">
        <w:trPr>
          <w:trHeight w:val="48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31771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lastRenderedPageBreak/>
              <w:t>37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2BC0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M-50.10.01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3DFA9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Oczyszczenie rowów z namułu o grub. 20 cm z wyprofilowaniem skarp rowu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083A0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A7CE8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AAE7B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B88F73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3CC79D38" w14:textId="77777777" w:rsidTr="00784F34">
        <w:trPr>
          <w:trHeight w:val="63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C5398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3BA9B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M-50.10.01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A6628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Ręczne roboty ziemne z transportem urobku samochodami samowyładowczymi na odległość do 10 km (kat. gruntu III),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5E11D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DED13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5,60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E58E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076131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44F8F334" w14:textId="77777777" w:rsidTr="00784F34">
        <w:trPr>
          <w:trHeight w:val="39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73FD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88F46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M-50.10.01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59A7D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Transport urobku za każdy dodatkowy 1 km,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D4A3A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96E30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5,60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91826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A45707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3F2824DE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D96E78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13D3DD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57A87D2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Czyszczenie przepustów o średnicy 1,50 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8B962E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B13E2B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4ECE25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3EB4F50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5DE8F42D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B3C0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9C6A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M-50.10.01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70222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Oczyszczenie przepustów o śr. 1.50 m z namułu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09C0C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621E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FAC4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441085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3C2D4F31" w14:textId="77777777" w:rsidTr="00784F34">
        <w:trPr>
          <w:trHeight w:val="465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EC451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41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23DFB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M-50.10.01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A778D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Oczyszczenie rowów z namułu o grub. 20 cm z wyprofilowaniem skarp rowu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930A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2CDEC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6C074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B613B5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01941D7" w14:textId="77777777" w:rsidTr="00784F34">
        <w:trPr>
          <w:trHeight w:val="576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3F08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42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044B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M-50.10.01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7EA41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Ręczne roboty ziemne z transportem urobku samochodami samowyładowczymi na odległość do 10 km (kat. gruntu III),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B2A30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25B85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8,30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1D7ED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E975EB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28CEF3FF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FF80C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43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FC9B4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M-50.10.01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CC63B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Transport urobku za każdy dodatkowy 1 km,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ADB98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B224D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4F34">
              <w:rPr>
                <w:rFonts w:ascii="Calibri" w:hAnsi="Calibri" w:cs="Calibri"/>
                <w:color w:val="000000"/>
                <w:sz w:val="22"/>
                <w:szCs w:val="22"/>
              </w:rPr>
              <w:t>8,30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C0E9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307AEF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3F095783" w14:textId="77777777" w:rsidTr="00784F34">
        <w:trPr>
          <w:trHeight w:val="315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6734A1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FED2C2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14:paraId="38C3433C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CZYSZCZENIE KAPINOSÓW I KRAWĘŻNIKÓW Z ZIEMI I ROŚLINNOŚCI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5F72CB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67A383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79CCC0B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38BAD153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6F175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44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ECA1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M-39.20.01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B55EE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Ręczne oczyszczenie krawężników z ziemi i roślinności,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1C5E2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5F8E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120,00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BA3B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1049AF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6281AAAE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D28D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45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14386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M-39.20.01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4130B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Ręczne oczyszczenie kapinosów z ziemi i roślinności,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B681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75CF3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B510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C80C13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51F6965E" w14:textId="77777777" w:rsidTr="00784F34">
        <w:trPr>
          <w:trHeight w:val="405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7DC28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46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9CB5C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M-39.20.01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622A7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 xml:space="preserve">Ręczne oczyszczenie stref </w:t>
            </w:r>
            <w:proofErr w:type="spellStart"/>
            <w:r w:rsidRPr="00784F34">
              <w:rPr>
                <w:rFonts w:ascii="Calibri" w:hAnsi="Calibri" w:cs="Calibri"/>
                <w:sz w:val="22"/>
                <w:szCs w:val="22"/>
              </w:rPr>
              <w:t>przykrawężnikowych</w:t>
            </w:r>
            <w:proofErr w:type="spellEnd"/>
            <w:r w:rsidRPr="00784F34">
              <w:rPr>
                <w:rFonts w:ascii="Calibri" w:hAnsi="Calibri" w:cs="Calibri"/>
                <w:sz w:val="22"/>
                <w:szCs w:val="22"/>
              </w:rPr>
              <w:t xml:space="preserve"> z ziemi i roślinności,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9C439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D92F4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683C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02AB88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3F622C27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BF3873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898090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0B9E16C0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PORĘCZE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ADB7DB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173D27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35EF7E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5D59215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9BA6900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444AA9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9501A5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10F9F7A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Malowanie poręczy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F65C84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EC2795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5B67F3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753BFF3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7089BB8E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AE94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47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3750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M-29.10.01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D3E2B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Czyszczenie strumieniowo ścierne powierzchni,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6F37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9772D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CEAE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06BBEF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4F56662F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ED3D3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48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52EA0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M-29.10.01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82604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Odtłuszczanie konstrukcji,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758B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E4637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C7A79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476097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51F591D6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B033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49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D8707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M-29.10.01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034C4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Malowanie - warstwa gruntująca,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5166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C82C2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53A93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B9082C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0A122C9F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8A98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50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C009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M-29.10.01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ED627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Malowanie - warstwa gruntująca, farba cynkowa,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1A6C6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BDD49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921DB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F89F1E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064941CA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46935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51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8F910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M-29.10.01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B8F55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Malowanie - między warstwa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76AF4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2E48B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A8C19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316A1C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56F7A64B" w14:textId="77777777" w:rsidTr="00784F34">
        <w:trPr>
          <w:trHeight w:val="36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D847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52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0089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M-29.10.01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6ABF9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 xml:space="preserve">Malowanie - warstwa nawierzchniowa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9059D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D3FDB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89F6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BC746E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245101DB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5B362A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DDDD2C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1ECECCC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Wymiana poręczy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9451E5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BAA778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5B75FA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26DDC16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54BFBE9F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0F0F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53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84B3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M-29.09.01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9FB2F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Demontaż poręczy mostowych,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6062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65E17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2,00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87D5D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024899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01AAA0E5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00C64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54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2AC6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M-29.09.01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D4191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Montaż poręczy mostowych - odcinki proste,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A9101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B604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A664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F0298B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3747939B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9EB2BF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E01594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4C9CC86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Naprawa poręczy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CB80AE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B88314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2D746A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07BEA18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6519F19C" w14:textId="77777777" w:rsidTr="00784F34">
        <w:trPr>
          <w:trHeight w:val="576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679C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55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B74C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M-29.09.01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CD9AD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Naprawa stalowych poręczy mostowych z uzupełnieniem elementów z płaskowników,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27AFB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8BFE3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900,00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4EA9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6C956F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03449C77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F56CA2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F9559B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0FA063E8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NAPRAWA STALOWYCH ELEMENTÓW USTROJU NOŚNEGO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725704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250579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F3C030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2C4C397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3B91347F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330B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56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E17C4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M-29.09.01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9BACA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Naprawa stalowych elementów ustroju nośnego,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F88A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9B8F5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600,00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D700D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B489BE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37863F12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C97CE9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6DD6A9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7502197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ŁOŻYSKA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82570C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F65453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B1DE3B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54B4CF6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A457C4A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42E716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4C14A6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650C815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Czyszczenie nisz </w:t>
            </w:r>
            <w:proofErr w:type="spellStart"/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podłożyskowych</w:t>
            </w:r>
            <w:proofErr w:type="spellEnd"/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418A5F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0A3FAD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DDB5C4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236FFCE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0433B355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BDE4F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57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05DFD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M-30.30.10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A6FDC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 xml:space="preserve">Czyszczenie nisz </w:t>
            </w:r>
            <w:proofErr w:type="spellStart"/>
            <w:r w:rsidRPr="00784F34">
              <w:rPr>
                <w:rFonts w:ascii="Calibri" w:hAnsi="Calibri" w:cs="Calibri"/>
                <w:sz w:val="22"/>
                <w:szCs w:val="22"/>
              </w:rPr>
              <w:t>podłożyskowych</w:t>
            </w:r>
            <w:proofErr w:type="spellEnd"/>
            <w:r w:rsidRPr="00784F34">
              <w:rPr>
                <w:rFonts w:ascii="Calibri" w:hAnsi="Calibri" w:cs="Calibri"/>
                <w:sz w:val="22"/>
                <w:szCs w:val="22"/>
              </w:rPr>
              <w:t>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5242E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DCAA9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12,00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988F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95886A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6D6CF5F7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E73697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CA2E7A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09DEC8D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Konserwacja łożysk o masie do 0,5 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588B2D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842B9B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2DBEE8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3A5BC3A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06D7DD6B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24F5F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58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FC307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M-30.20.01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B0544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Konserwacja łożysk o masie do 0,5 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65CD9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84F34">
              <w:rPr>
                <w:rFonts w:ascii="Calibri" w:hAnsi="Calibri" w:cs="Calibri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8D8D3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6,00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6F9C5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FCDD7A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3BBD09A3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25615F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B961C4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8C8487B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Konserwacja łożysk o masie powyżej 0,5 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6916B5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3D03F4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71849A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59CD803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64F8F665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27808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59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7A1AA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M-30.20.02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E26B4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Konserwacja łożysk o masie powyżej 0,5 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FA8A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84F34">
              <w:rPr>
                <w:rFonts w:ascii="Calibri" w:hAnsi="Calibri" w:cs="Calibri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5B94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D2A66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0457DD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20DF5656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E116C5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D77064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A397BA3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MALOWANIE KONSTRUKCJI STALOWEJ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A48D08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674298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16AD8A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2B06044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3D2CBB76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2FFF7B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lastRenderedPageBreak/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0CECC1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8799448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Rusztowania składane o wysokości do 4,00 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B3A71E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C2FE23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40710A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2E16D66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08ED02EF" w14:textId="77777777" w:rsidTr="00784F34">
        <w:trPr>
          <w:trHeight w:val="39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20699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80C4B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M-49.01.01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867B0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Rusztowania ramowe warszawskie jednokolumnowe wysokości do 4 m,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7ED3C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8E870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36,00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DEF14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BDC2E6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6830F906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796325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814F65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73B21D3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Rusztowania składane o wysokości do 6,00 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28D7AA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8A78B8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EA05D4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4926950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53D7030E" w14:textId="77777777" w:rsidTr="00784F34">
        <w:trPr>
          <w:trHeight w:val="36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CE4B3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61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27AC3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M-49.01.01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64E70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Rusztowania ramowe przesuwne RR - 1/30 wysokości kolumny do 6 m,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BE8B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1BA00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36,00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D612F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3A1737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328C7B79" w14:textId="77777777" w:rsidTr="00784F34">
        <w:trPr>
          <w:trHeight w:val="36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A9D08B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5649CD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FE1B2DB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Wykonanie rusztowań wiszących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09751C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82A01E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E990D3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209C985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71D2BCC1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69AA3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62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B326D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M-49.02.01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4F3ED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Wykonanie rusztowań podwieszonych,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6E6FF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A184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36,00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12CC9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64074F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0BEB405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A0205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63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5768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M-49.02.01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21454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Rozebranie rusztowań podwieszonych,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F2C63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A9FA0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E9A92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00BD38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2B2FA656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F0CCC8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90E3C8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23565A8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Malowanie pełnościennej konstrukcji stalowej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589AA9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D62EE9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767576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729076E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461C4C34" w14:textId="77777777" w:rsidTr="00784F34">
        <w:trPr>
          <w:trHeight w:val="576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0D004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64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108E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M-23.52.01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0311B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Czyszczenie strumieniowo ścierne do drugiego stopnia czystości konstrukcji pełnościennych,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78BDD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16A8B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120,00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5300E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657170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01A41921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A431B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65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5317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M-23.52.01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7B490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Odtłuszczanie konstrukcji pełnościennych,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76EEB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0229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2AF0D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3662B9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24E92835" w14:textId="77777777" w:rsidTr="00784F34">
        <w:trPr>
          <w:trHeight w:val="576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64BA7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66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5238E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M-23.52.01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DDACF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Malowanie natryskiem pneumatycznym farbami do gruntowania epoksydowymi konstrukcji pełnościennych,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A0141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EE90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AEA05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A4ADC0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38925A0B" w14:textId="77777777" w:rsidTr="00784F34">
        <w:trPr>
          <w:trHeight w:val="576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B83D5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67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16F6E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M-23.52.01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A8E6C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Malowanie natryskiem pneumatycznym farbami epoksydowymi konstrukcji pełnościennych - między warstwa,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06C05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DB42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C5214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99948F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49303282" w14:textId="77777777" w:rsidTr="00784F34">
        <w:trPr>
          <w:trHeight w:val="576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5380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68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445A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M-23.52.01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200D3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Malowanie natryskiem pneumatycznym farbami epoksydowymi konstrukcji pełnościennych - warstwa nawierzchniowa,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6659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14EC0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AFF18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FD0D2B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6388DD1C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90E8D6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E52882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F3DDF56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ROZBIÓRKA KONSTRUKCJI BETONOWYCH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3ADD5A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EEA920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7F1FEE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09CB9E6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767AC34B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497798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21D06C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E99F3FB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Rozbiórka konstrukcji betonowych zbrojonych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331CF6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8EE9FE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57A042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44FE9A8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2A791AEB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A3126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69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06B4F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M-40.01.01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8571E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Rozbiórka elementów konstrukcji betonowych zbrojonych,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3045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B8E9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12,00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BB48F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2EC334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08664178" w14:textId="77777777" w:rsidTr="00784F34">
        <w:trPr>
          <w:trHeight w:val="576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A6C3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70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E607F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M-40.01.01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D73D8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Ręczne skucie betonu w miejscach naprawy o gr. do 1 cm na powierzchniach poziomych i pionowych,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1E46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459C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F5D62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025778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0591532" w14:textId="77777777" w:rsidTr="00784F34">
        <w:trPr>
          <w:trHeight w:val="576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EA558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71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F4FE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M-40.01.01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9AF3B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Ręczne skucie betonu w miejscach naprawy za każdy następny 1 cm na powierzchniach poziomych i pionowych,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94418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A1A7E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287E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F13A97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62F9749A" w14:textId="77777777" w:rsidTr="00784F34">
        <w:trPr>
          <w:trHeight w:val="615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EE64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72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4CD5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M-40.01.01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762FE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Transport gruzu samochodem samowyładowczym przy ręcznym załadowaniu i mechanicznym rozładowaniu na odległość 10 km,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CD8DE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AAD4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5E06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F5E629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FDC0C8E" w14:textId="77777777" w:rsidTr="00784F34">
        <w:trPr>
          <w:trHeight w:val="375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FB1CE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73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F8A8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M-40.01.01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32082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Koszt przyjęcia materiału na wysypisku,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C2FA8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2356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7B65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A3A0B9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5B926568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7DA75E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2EB1D3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0CC2364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Rozbiórka konstrukcji betonowych niezbrojonych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276828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77A4EA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A28662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3AE418A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06245A51" w14:textId="77777777" w:rsidTr="00784F34">
        <w:trPr>
          <w:trHeight w:val="42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91D1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74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EE2B8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M-40.01.01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81BDB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Rozbiórka elementów konstrukcji betonowych niezbrojonych,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215D2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00762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6,00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21BE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3B51CF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7E5087B1" w14:textId="77777777" w:rsidTr="00784F34">
        <w:trPr>
          <w:trHeight w:val="555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A9863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75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8E5C3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M-40.01.01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5B12D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Ręczne skucie betonu w miejscach naprawy o gr. do 1 cm na powierzchniach poziomych i pionowych,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B18E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69AF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337F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547CB5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7961AB5A" w14:textId="77777777" w:rsidTr="00784F34">
        <w:trPr>
          <w:trHeight w:val="66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728F4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76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EE977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M-40.01.01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67F62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Ręczne skucie betonu w miejscach naprawy za każdy następny 1 cm na powierzchniach poziomych i pionowych,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1BEC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17D0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E6B5D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5D9A37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3EEBC774" w14:textId="77777777" w:rsidTr="00784F34">
        <w:trPr>
          <w:trHeight w:val="585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F79DB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77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69953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M-40.01.01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D8FB5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Transport gruzu samochodem samowyładowczym przy ręcznym załadowaniu i mechanicznym rozładowaniu na odległość 10 km,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CEE5D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54A08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F4E1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D82686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0B5E0A08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4F822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78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42252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M-40.01.01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75E18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Koszt przyjęcia materiału na wysypisku,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1A94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C77AE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C3E59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04B7F4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90434AD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1B37C7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lastRenderedPageBreak/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DBADDD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4DD3735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WYMIANA IZOLACJI PŁYTY POMOSTOWEJ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59BA54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F20510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5D1A19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6631A14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2F3E5E51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65803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79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F41CF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M-26.10.01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6F90E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Rozbiórka pokrycia z papy na powierzchniach betonowych,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D6E1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4762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609F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BEA1BE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0743EB81" w14:textId="77777777" w:rsidTr="00784F34">
        <w:trPr>
          <w:trHeight w:val="63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B50FA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80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59B4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M-26.10.01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211EA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Przygotowanie poziomych i pionowych powierzchni elementów mostów pod izolacje - ręczne skucie nierówności betonu do gr. 3 cm,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35F6E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4CEA6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97B5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E8E61A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279AE4CC" w14:textId="77777777" w:rsidTr="00784F34">
        <w:trPr>
          <w:trHeight w:val="675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AE661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81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E687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M-26.10.01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AE30B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Przygotowanie poziomych i pionowych powierzchni elementów mostów pod izolacje - ręczne skucie nierówności betonu za każdy następny 1 cm,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F4E4D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FC607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D132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3A40D3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5E2FCB9C" w14:textId="77777777" w:rsidTr="00784F34">
        <w:trPr>
          <w:trHeight w:val="66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8315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82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99982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M-26.10.01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F8110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Przygotowanie poziomych i pionowych powierzchni elementów mostów pod izolacje - ręczne oczyszczenie powierzchni,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71BC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B085E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0D604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934806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3C701DD9" w14:textId="77777777" w:rsidTr="00784F34">
        <w:trPr>
          <w:trHeight w:val="645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A2FCB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83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C682B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M-26.10.01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0F508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Przygotowanie poziomych i pionowych powierzchni elementów mostów pod izolacje - wyrównanie zaprawą nierówności,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4EBE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9E48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B0644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2031CA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656BF0A9" w14:textId="77777777" w:rsidTr="00784F34">
        <w:trPr>
          <w:trHeight w:val="495"/>
        </w:trPr>
        <w:tc>
          <w:tcPr>
            <w:tcW w:w="48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35D11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84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A44A1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M-26.10.01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BAEDD5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 xml:space="preserve">Warstwa izolacyjna z papy </w:t>
            </w:r>
            <w:proofErr w:type="spellStart"/>
            <w:r w:rsidRPr="00784F34">
              <w:rPr>
                <w:rFonts w:ascii="Calibri" w:hAnsi="Calibri" w:cs="Calibri"/>
                <w:sz w:val="22"/>
                <w:szCs w:val="22"/>
              </w:rPr>
              <w:t>zgrzewlanej</w:t>
            </w:r>
            <w:proofErr w:type="spellEnd"/>
            <w:r w:rsidRPr="00784F34">
              <w:rPr>
                <w:rFonts w:ascii="Calibri" w:hAnsi="Calibri" w:cs="Calibri"/>
                <w:sz w:val="22"/>
                <w:szCs w:val="22"/>
              </w:rPr>
              <w:t>,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42D4E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EF6C0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11146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648798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3A5D6F85" w14:textId="77777777" w:rsidTr="00784F34">
        <w:trPr>
          <w:trHeight w:val="288"/>
        </w:trPr>
        <w:tc>
          <w:tcPr>
            <w:tcW w:w="4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8FC667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5F3289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C67ED9C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IZOLACJA POWŁOKOWA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A13569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2ED74F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AACCB4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71FE0D9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32D33E95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D8C046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F90C68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01CA885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Izolacja powłokowa na powierzchniach betonowych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679C5D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8A6B20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E096F5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4B02506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256E49D0" w14:textId="77777777" w:rsidTr="00784F34">
        <w:trPr>
          <w:trHeight w:val="360"/>
        </w:trPr>
        <w:tc>
          <w:tcPr>
            <w:tcW w:w="4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4B8B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85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E1A9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M-26.10.02a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001C8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Warstwy izolacyjne powłokowe typu lekkiego,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11C1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F6E4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B778E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5A63C9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3C1B52FA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31280D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7E473A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23550BE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WYMIANA BARIER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2674DA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01B0E8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90A466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0A3C086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6CF97A3A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F4B087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C90167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EBBBD36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Wymiana bariery energochłonnej mostowej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356879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99BECC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DD6F74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5AD9B4C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B5EDA95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D302E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86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306E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M-29.01.01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C7B20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Rozebranie barier stalowych pojedynczych,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9C3EE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5502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12,00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098C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F729F8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4E893734" w14:textId="77777777" w:rsidTr="00784F34">
        <w:trPr>
          <w:trHeight w:val="39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F4463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87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35AB4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M-29.01.01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7B434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Bariery ochronne stalowe jednostronne o masie 39.0 kg/m,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C915B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52093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3905C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99FB25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CB92504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11794F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0B9AD3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E377571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Wymiana bariery energochłonnej drogowej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0A1608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A01F37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7E6DC5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5E9F34C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0A97BA19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CDD90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88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0CB65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D-07.05.02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B1F2A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Rozebranie barier stalowych pojedynczych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A74AA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7AB9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12,00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AE2E7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739AC6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6CFB6E34" w14:textId="77777777" w:rsidTr="00784F34">
        <w:trPr>
          <w:trHeight w:val="36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CAF9E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89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E285F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D-07.05.02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AF7AD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Bariery ochronne stalowe jednostronne o masie 24.0 kg/m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3C8DA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3F9E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77EB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475243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607FD485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4BFB66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9C479E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184BA5B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INIEKCJA RYS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BEDF41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2B94D8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9DFF89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20510D8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63394409" w14:textId="77777777" w:rsidTr="00784F34">
        <w:trPr>
          <w:trHeight w:val="864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8D72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90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3793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M-60.10.01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D2E35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 xml:space="preserve">Iniekcja rys 0,3-2,0 mm, wykonanie iniekcji ciśnieniowej rys mokrych (przewodzących </w:t>
            </w:r>
            <w:proofErr w:type="gramStart"/>
            <w:r w:rsidRPr="00784F34">
              <w:rPr>
                <w:rFonts w:ascii="Calibri" w:hAnsi="Calibri" w:cs="Calibri"/>
                <w:sz w:val="22"/>
                <w:szCs w:val="22"/>
              </w:rPr>
              <w:t>wodę)  żywicami</w:t>
            </w:r>
            <w:proofErr w:type="gramEnd"/>
            <w:r w:rsidRPr="00784F34">
              <w:rPr>
                <w:rFonts w:ascii="Calibri" w:hAnsi="Calibri" w:cs="Calibri"/>
                <w:sz w:val="22"/>
                <w:szCs w:val="22"/>
              </w:rPr>
              <w:t xml:space="preserve"> i żelami akrylowymi w konstrukcjach betonowych,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A2862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2BE9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6C16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B478EA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7F1222F0" w14:textId="77777777" w:rsidTr="00784F34">
        <w:trPr>
          <w:trHeight w:val="864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3E82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91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1E2D0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M-60.10.01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27853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 xml:space="preserve">Iniekcja rys 2,0-5,0 mm, wykonanie iniekcji ciśnieniowej rys mokrych (przewodzących </w:t>
            </w:r>
            <w:proofErr w:type="gramStart"/>
            <w:r w:rsidRPr="00784F34">
              <w:rPr>
                <w:rFonts w:ascii="Calibri" w:hAnsi="Calibri" w:cs="Calibri"/>
                <w:sz w:val="22"/>
                <w:szCs w:val="22"/>
              </w:rPr>
              <w:t>wodę)  żywicami</w:t>
            </w:r>
            <w:proofErr w:type="gramEnd"/>
            <w:r w:rsidRPr="00784F34">
              <w:rPr>
                <w:rFonts w:ascii="Calibri" w:hAnsi="Calibri" w:cs="Calibri"/>
                <w:sz w:val="22"/>
                <w:szCs w:val="22"/>
              </w:rPr>
              <w:t xml:space="preserve"> i żelami akrylowymi w konstrukcjach betonowych,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BF021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EE7A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A6C6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3AC966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049A3D5C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5D33C4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3BB9F8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0FE4832C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NAPRAWY ZAPRAWAMI REPROFILACYJNYMI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C88E32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A7E796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103328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12B6A9B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67C3EC34" w14:textId="77777777" w:rsidTr="00784F34">
        <w:trPr>
          <w:trHeight w:val="645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C309E6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039C72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14:paraId="239A3F65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Naprawa dźwigarów konstrukcji zaprawami </w:t>
            </w:r>
            <w:proofErr w:type="spellStart"/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reprofilacyjnymi</w:t>
            </w:r>
            <w:proofErr w:type="spellEnd"/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z przygotowaniem podłoża i zabezpieczeniem </w:t>
            </w:r>
            <w:proofErr w:type="gramStart"/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zbrojenia  -</w:t>
            </w:r>
            <w:proofErr w:type="gramEnd"/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powierzchnie poziome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F7ED4D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FB7289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609C505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5C64FDC" w14:textId="77777777" w:rsidTr="00784F34">
        <w:trPr>
          <w:trHeight w:val="66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4980B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92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DC206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M-61.01.01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32E02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Ręczne skucie betonu w miejscach napraw o gr. do 1 cm na powierzchniach poziomych,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8FDD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4EBF0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24F0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29F568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7E6B6976" w14:textId="77777777" w:rsidTr="00784F34">
        <w:trPr>
          <w:trHeight w:val="69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258D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93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478A4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M-61.01.01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15D0D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Ręczne skucie betonu w miejscach napraw za każdy następny 1 cm na powierzchniach poziomych,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AB949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7028A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D4EA5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A2F94C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6983629F" w14:textId="77777777" w:rsidTr="00784F34">
        <w:trPr>
          <w:trHeight w:val="495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B9C58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lastRenderedPageBreak/>
              <w:t>94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DBE15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M-61.01.01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1FA2B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Czyszczenie strumieniowo - ścierne powierzchni betonowych poziomych,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6F26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4D33E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CF57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9F1BA4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06B69E20" w14:textId="77777777" w:rsidTr="00784F34">
        <w:trPr>
          <w:trHeight w:val="576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B562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95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D4578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M-61.01.01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EB593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Zabezpieczenie zbrojenia i elementów stalowych przed korozją mineralną powłoką antykorozyjną,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F8B8F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DBEF0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6D0A6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135C44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57E8EAA6" w14:textId="77777777" w:rsidTr="00784F34">
        <w:trPr>
          <w:trHeight w:val="975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DCE10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96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B2BA9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M-61.01.01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D8658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 xml:space="preserve">Ręczna </w:t>
            </w:r>
            <w:proofErr w:type="spellStart"/>
            <w:r w:rsidRPr="00784F34">
              <w:rPr>
                <w:rFonts w:ascii="Calibri" w:hAnsi="Calibri" w:cs="Calibri"/>
                <w:sz w:val="22"/>
                <w:szCs w:val="22"/>
              </w:rPr>
              <w:t>reprofilacja</w:t>
            </w:r>
            <w:proofErr w:type="spellEnd"/>
            <w:r w:rsidRPr="00784F34">
              <w:rPr>
                <w:rFonts w:ascii="Calibri" w:hAnsi="Calibri" w:cs="Calibri"/>
                <w:sz w:val="22"/>
                <w:szCs w:val="22"/>
              </w:rPr>
              <w:t xml:space="preserve"> (wypełnianie ubytków) powierzchni konstrukcji betonowych zaprawą cementowo - polimerową - wykonanie warstwy </w:t>
            </w:r>
            <w:proofErr w:type="spellStart"/>
            <w:r w:rsidRPr="00784F34">
              <w:rPr>
                <w:rFonts w:ascii="Calibri" w:hAnsi="Calibri" w:cs="Calibri"/>
                <w:sz w:val="22"/>
                <w:szCs w:val="22"/>
              </w:rPr>
              <w:t>szczepnej</w:t>
            </w:r>
            <w:proofErr w:type="spellEnd"/>
            <w:r w:rsidRPr="00784F34">
              <w:rPr>
                <w:rFonts w:ascii="Calibri" w:hAnsi="Calibri" w:cs="Calibri"/>
                <w:sz w:val="22"/>
                <w:szCs w:val="22"/>
              </w:rPr>
              <w:t xml:space="preserve"> na powierzchniach poziomych konstrukcji żelbetowych,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7986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6D8F2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18A49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16E1A0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38874599" w14:textId="77777777" w:rsidTr="00784F34">
        <w:trPr>
          <w:trHeight w:val="75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7EC6B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97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99F6E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M-61.01.01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0E982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 xml:space="preserve">Ręczna </w:t>
            </w:r>
            <w:proofErr w:type="spellStart"/>
            <w:r w:rsidRPr="00784F34">
              <w:rPr>
                <w:rFonts w:ascii="Calibri" w:hAnsi="Calibri" w:cs="Calibri"/>
                <w:sz w:val="22"/>
                <w:szCs w:val="22"/>
              </w:rPr>
              <w:t>reprofilacja</w:t>
            </w:r>
            <w:proofErr w:type="spellEnd"/>
            <w:r w:rsidRPr="00784F34">
              <w:rPr>
                <w:rFonts w:ascii="Calibri" w:hAnsi="Calibri" w:cs="Calibri"/>
                <w:sz w:val="22"/>
                <w:szCs w:val="22"/>
              </w:rPr>
              <w:t xml:space="preserve"> (wypełnianie ubytków) powierzchni poziomej konstrukcji żelbetowych zaprawą cementowo-polimerową; wielkość ubytków śr. 30 mm,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AFCE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56AE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4291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BB84DA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00C6E98C" w14:textId="77777777" w:rsidTr="00784F34">
        <w:trPr>
          <w:trHeight w:val="78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85E13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98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1CC9C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M-61.01.01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59AE2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 xml:space="preserve">Ręczna </w:t>
            </w:r>
            <w:proofErr w:type="spellStart"/>
            <w:r w:rsidRPr="00784F34">
              <w:rPr>
                <w:rFonts w:ascii="Calibri" w:hAnsi="Calibri" w:cs="Calibri"/>
                <w:sz w:val="22"/>
                <w:szCs w:val="22"/>
              </w:rPr>
              <w:t>reprofilacja</w:t>
            </w:r>
            <w:proofErr w:type="spellEnd"/>
            <w:r w:rsidRPr="00784F34">
              <w:rPr>
                <w:rFonts w:ascii="Calibri" w:hAnsi="Calibri" w:cs="Calibri"/>
                <w:sz w:val="22"/>
                <w:szCs w:val="22"/>
              </w:rPr>
              <w:t xml:space="preserve"> (wypełnianie ubytków) powierzchni poziomej konstrukcji żelbetowych zaprawą cementowo-polimerową - za każdy następny 1 cm,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C37D6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AFF80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CB7F6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8E3A89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7B9DBC95" w14:textId="77777777" w:rsidTr="00784F34">
        <w:trPr>
          <w:trHeight w:val="75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9FA40A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0901C1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14:paraId="73938615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Naprawa dźwigarów konstrukcji zaprawami </w:t>
            </w:r>
            <w:proofErr w:type="spellStart"/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reprofilacyjnymi</w:t>
            </w:r>
            <w:proofErr w:type="spellEnd"/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z przygotowaniem podłoża i zabezpieczeniem </w:t>
            </w:r>
            <w:proofErr w:type="gramStart"/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zbrojenia  -</w:t>
            </w:r>
            <w:proofErr w:type="gramEnd"/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powierzchnie pionowe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D8BD60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89DC04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56E71F0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78807F67" w14:textId="77777777" w:rsidTr="00784F34">
        <w:trPr>
          <w:trHeight w:val="675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58A20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99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DCBB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M-61.01.02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D73EA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Ręczne skucie betonu w miejscach napraw o gr. do 1 cm na powierzchniach pionowych,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A4ADA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A6AAB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13B6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D7FBCF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7E142DEA" w14:textId="77777777" w:rsidTr="00784F34">
        <w:trPr>
          <w:trHeight w:val="705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A49D6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379CE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M-61.01.02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A7EE9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Ręczne skucie betonu w miejscach napraw za każdy następny 1 cm na powierzchniach pionowych,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33B7A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19DAE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F000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EE18E1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054582B" w14:textId="77777777" w:rsidTr="00784F34">
        <w:trPr>
          <w:trHeight w:val="525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260F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BFDB3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M-61.01.02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8EEB8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Czyszczenie strumieniowo - ścierne powierzchni betonowych pionowych,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FAF5B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B1446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9CB8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920F49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650EC14D" w14:textId="77777777" w:rsidTr="00784F34">
        <w:trPr>
          <w:trHeight w:val="576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7212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102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F52C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M-61.01.02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73099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Zabezpieczenie zbrojenia i elementów stalowych przed korozją mineralną powłoką antykorozyjną,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0400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258D0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A05E1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546B80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240E7875" w14:textId="77777777" w:rsidTr="00784F34">
        <w:trPr>
          <w:trHeight w:val="1035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AA23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E838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M-61.01.02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9BB6C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 xml:space="preserve">Ręczna </w:t>
            </w:r>
            <w:proofErr w:type="spellStart"/>
            <w:r w:rsidRPr="00784F34">
              <w:rPr>
                <w:rFonts w:ascii="Calibri" w:hAnsi="Calibri" w:cs="Calibri"/>
                <w:sz w:val="22"/>
                <w:szCs w:val="22"/>
              </w:rPr>
              <w:t>reprofilacja</w:t>
            </w:r>
            <w:proofErr w:type="spellEnd"/>
            <w:r w:rsidRPr="00784F34">
              <w:rPr>
                <w:rFonts w:ascii="Calibri" w:hAnsi="Calibri" w:cs="Calibri"/>
                <w:sz w:val="22"/>
                <w:szCs w:val="22"/>
              </w:rPr>
              <w:t xml:space="preserve"> (wypełnianie ubytków) powierzchni konstrukcji betonowych zaprawą cementowo - polimerową - wykonanie warstwy </w:t>
            </w:r>
            <w:proofErr w:type="spellStart"/>
            <w:r w:rsidRPr="00784F34">
              <w:rPr>
                <w:rFonts w:ascii="Calibri" w:hAnsi="Calibri" w:cs="Calibri"/>
                <w:sz w:val="22"/>
                <w:szCs w:val="22"/>
              </w:rPr>
              <w:t>szczepnej</w:t>
            </w:r>
            <w:proofErr w:type="spellEnd"/>
            <w:r w:rsidRPr="00784F34">
              <w:rPr>
                <w:rFonts w:ascii="Calibri" w:hAnsi="Calibri" w:cs="Calibri"/>
                <w:sz w:val="22"/>
                <w:szCs w:val="22"/>
              </w:rPr>
              <w:t xml:space="preserve"> na powierzchniach pionowych konstrukcji żelbetowych,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B8111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4D76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7824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7CD8FB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2B1EF9AD" w14:textId="77777777" w:rsidTr="00784F34">
        <w:trPr>
          <w:trHeight w:val="81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FDD6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104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E458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M-61.01.02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F6A2C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 xml:space="preserve">Ręczna </w:t>
            </w:r>
            <w:proofErr w:type="spellStart"/>
            <w:r w:rsidRPr="00784F34">
              <w:rPr>
                <w:rFonts w:ascii="Calibri" w:hAnsi="Calibri" w:cs="Calibri"/>
                <w:sz w:val="22"/>
                <w:szCs w:val="22"/>
              </w:rPr>
              <w:t>reprofilacja</w:t>
            </w:r>
            <w:proofErr w:type="spellEnd"/>
            <w:r w:rsidRPr="00784F34">
              <w:rPr>
                <w:rFonts w:ascii="Calibri" w:hAnsi="Calibri" w:cs="Calibri"/>
                <w:sz w:val="22"/>
                <w:szCs w:val="22"/>
              </w:rPr>
              <w:t xml:space="preserve"> (wypełnianie ubytków) powierzchni pionowej konstrukcji żelbetowych zaprawą cementowo-polimerową; wielkość ubytków śr. 30 mm,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8F12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B73BF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4E07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3A48F6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5359AD9" w14:textId="77777777" w:rsidTr="00784F34">
        <w:trPr>
          <w:trHeight w:val="78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5D3AB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105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A2424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M-61.01.02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5F97C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 xml:space="preserve">Ręczna </w:t>
            </w:r>
            <w:proofErr w:type="spellStart"/>
            <w:r w:rsidRPr="00784F34">
              <w:rPr>
                <w:rFonts w:ascii="Calibri" w:hAnsi="Calibri" w:cs="Calibri"/>
                <w:sz w:val="22"/>
                <w:szCs w:val="22"/>
              </w:rPr>
              <w:t>reprofilacja</w:t>
            </w:r>
            <w:proofErr w:type="spellEnd"/>
            <w:r w:rsidRPr="00784F34">
              <w:rPr>
                <w:rFonts w:ascii="Calibri" w:hAnsi="Calibri" w:cs="Calibri"/>
                <w:sz w:val="22"/>
                <w:szCs w:val="22"/>
              </w:rPr>
              <w:t xml:space="preserve"> (wypełnianie ubytków) powierzchni pionowej konstrukcji żelbetowych zaprawą cementowo-polimerową - za każdy następny 1 cm,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D0D36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4AE99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F0112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5CF1A6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54FCCDA7" w14:textId="77777777" w:rsidTr="00784F34">
        <w:trPr>
          <w:trHeight w:val="576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48222B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F7B976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36D50F1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Naprawa podpór konstrukcji zaprawami </w:t>
            </w:r>
            <w:proofErr w:type="spellStart"/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reprofilacyjnymi</w:t>
            </w:r>
            <w:proofErr w:type="spellEnd"/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z przygotowaniem podłoża i zabezpieczeniem zbrojenia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3C722A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989A9E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148BE9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7EC48A5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4296292B" w14:textId="77777777" w:rsidTr="00784F34">
        <w:trPr>
          <w:trHeight w:val="585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6A5E9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106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BC191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M-61.02.01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BEE83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Czyszczenie strumieniowo - ścierne powierzchni betonowych pionowych,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99E46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DBB12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20,00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7594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A985F8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4F97DD64" w14:textId="77777777" w:rsidTr="00784F34">
        <w:trPr>
          <w:trHeight w:val="645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B6302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107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62710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M-61.02.01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80FF6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Ręczne skucie betonu w miejscach napraw o gr. do 1 cm na powierzchniach poziomych i pionowych,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91D1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CDFB8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86EA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AF8A32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28A0DC18" w14:textId="77777777" w:rsidTr="00784F34">
        <w:trPr>
          <w:trHeight w:val="69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15377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lastRenderedPageBreak/>
              <w:t>108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CDC6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M-61.02.01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FC936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Ręczne skucie betonu w miejscach napraw za każdy następny 1 cm na powierzchniach poziomych pionowych,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6F12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8DA15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4117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2D0357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588586E7" w14:textId="77777777" w:rsidTr="00784F34">
        <w:trPr>
          <w:trHeight w:val="576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285CD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7E489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M-61.02.01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3DAAA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Zabezpieczenie zbrojenia i elementów stalowych przed korozją mineralną powłoką antykorozyjną,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897B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1B0F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2E808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00630A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6875C767" w14:textId="77777777" w:rsidTr="00784F34">
        <w:trPr>
          <w:trHeight w:val="90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953F0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110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9F099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M-61.02.01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ED15A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 xml:space="preserve">Ręczna </w:t>
            </w:r>
            <w:proofErr w:type="spellStart"/>
            <w:r w:rsidRPr="00784F34">
              <w:rPr>
                <w:rFonts w:ascii="Calibri" w:hAnsi="Calibri" w:cs="Calibri"/>
                <w:sz w:val="22"/>
                <w:szCs w:val="22"/>
              </w:rPr>
              <w:t>reprofilacja</w:t>
            </w:r>
            <w:proofErr w:type="spellEnd"/>
            <w:r w:rsidRPr="00784F34">
              <w:rPr>
                <w:rFonts w:ascii="Calibri" w:hAnsi="Calibri" w:cs="Calibri"/>
                <w:sz w:val="22"/>
                <w:szCs w:val="22"/>
              </w:rPr>
              <w:t xml:space="preserve"> (wypełnianie ubytków) powierzchni konstrukcji betonowych zaprawą cementowo - polimerową - wykonanie warstwy </w:t>
            </w:r>
            <w:proofErr w:type="spellStart"/>
            <w:r w:rsidRPr="00784F34">
              <w:rPr>
                <w:rFonts w:ascii="Calibri" w:hAnsi="Calibri" w:cs="Calibri"/>
                <w:sz w:val="22"/>
                <w:szCs w:val="22"/>
              </w:rPr>
              <w:t>szczepnej</w:t>
            </w:r>
            <w:proofErr w:type="spellEnd"/>
            <w:r w:rsidRPr="00784F34">
              <w:rPr>
                <w:rFonts w:ascii="Calibri" w:hAnsi="Calibri" w:cs="Calibri"/>
                <w:sz w:val="22"/>
                <w:szCs w:val="22"/>
              </w:rPr>
              <w:t xml:space="preserve"> na powierzchniach pionowych konstrukcji żelbetowych,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F21CB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44B36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A4751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22C4C3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324E81D" w14:textId="77777777" w:rsidTr="00784F34">
        <w:trPr>
          <w:trHeight w:val="576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6FB54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111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B209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M-61.02.01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F1879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 xml:space="preserve">Ręczna </w:t>
            </w:r>
            <w:proofErr w:type="spellStart"/>
            <w:r w:rsidRPr="00784F34">
              <w:rPr>
                <w:rFonts w:ascii="Calibri" w:hAnsi="Calibri" w:cs="Calibri"/>
                <w:sz w:val="22"/>
                <w:szCs w:val="22"/>
              </w:rPr>
              <w:t>reprofilacja</w:t>
            </w:r>
            <w:proofErr w:type="spellEnd"/>
            <w:r w:rsidRPr="00784F34">
              <w:rPr>
                <w:rFonts w:ascii="Calibri" w:hAnsi="Calibri" w:cs="Calibri"/>
                <w:sz w:val="22"/>
                <w:szCs w:val="22"/>
              </w:rPr>
              <w:t xml:space="preserve"> (wypełnianie ubytków) powierzchni poziomej konstrukcji żelbetowych zaprawą cementowo-polimerową; wielkość ubytków śr. 30 mm,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ADA5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65E86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0CFB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37D90B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C52760C" w14:textId="77777777" w:rsidTr="00784F34">
        <w:trPr>
          <w:trHeight w:val="825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E9662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112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00697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M-61.02.01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AD3C5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 xml:space="preserve">Ręczna </w:t>
            </w:r>
            <w:proofErr w:type="spellStart"/>
            <w:r w:rsidRPr="00784F34">
              <w:rPr>
                <w:rFonts w:ascii="Calibri" w:hAnsi="Calibri" w:cs="Calibri"/>
                <w:sz w:val="22"/>
                <w:szCs w:val="22"/>
              </w:rPr>
              <w:t>reprofilacja</w:t>
            </w:r>
            <w:proofErr w:type="spellEnd"/>
            <w:r w:rsidRPr="00784F34">
              <w:rPr>
                <w:rFonts w:ascii="Calibri" w:hAnsi="Calibri" w:cs="Calibri"/>
                <w:sz w:val="22"/>
                <w:szCs w:val="22"/>
              </w:rPr>
              <w:t xml:space="preserve"> (wypełnianie ubytków) powierzchni poziomej konstrukcji betonowych zaprawą cementowo-polimerową - za każdy następny 1 cm,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FB08B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AB17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C62F2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B0B51E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6A3A7CD3" w14:textId="77777777" w:rsidTr="00784F34">
        <w:trPr>
          <w:trHeight w:val="576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2875D6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E166D3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D67BC8D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Naprawa spoin poprzez wypełnienie szczelin masą elastyczną z przygotowaniem podłoża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FB95F9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593F85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8AB2A6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4987650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22B0B57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D3A3F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45F12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M-61.02.02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053E2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Czyszczenie strumieniowo - ścierne powierzchni betonowych poziomych,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DED73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F3828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E3EA6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7A5794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754F46F" w14:textId="77777777" w:rsidTr="00784F34">
        <w:trPr>
          <w:trHeight w:val="576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EBAF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114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7253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M-61.02.02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C8601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Ręczne skucie betonu w miejscach napraw o gr. do 1 cm na powierzchniach poziomych i pionowych,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CD9CF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0BB04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794D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29633F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2C76B014" w14:textId="77777777" w:rsidTr="00784F34">
        <w:trPr>
          <w:trHeight w:val="576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320E6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115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5F7B9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M-61.02.02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4C7C4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Wypełnienie spoin poziomych, pionowych i sufitowych elastyczną poliuretanową masą,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406C5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8A148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2A31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F7667B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220A268A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04DB0D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F858C6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1675D7F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Powłoki antykorozyjne - powierzchnie stropowe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57ABF6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10EC72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EFC495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7F9569D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CEA4A14" w14:textId="77777777" w:rsidTr="00784F34">
        <w:trPr>
          <w:trHeight w:val="30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752FE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116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BC4D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M-61.20.01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AC212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Czyszczenie strumieniowo - ścierne powierzchni betonowych sufitowych,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40A4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BB023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40,00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4FAE5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0E06E0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3E653614" w14:textId="77777777" w:rsidTr="00784F34">
        <w:trPr>
          <w:trHeight w:val="66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8AFF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117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F27FC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M-61.20.01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BC25E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Wykonanie powłok ochronnych na powierzchniach betonowych - gruntowanie dwukrotne powierzchni betonowych sufitowych,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C4CE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F92C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E0FF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8C666D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521D1D29" w14:textId="77777777" w:rsidTr="00784F34">
        <w:trPr>
          <w:trHeight w:val="63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D8788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118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94B60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M-61.20.01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7DBFF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Wykonanie powłok ochronnych na powierzchniach betonowych - malowanie dwukrotne betonów elewacyjnych sufitowych,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F9AF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964C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2B043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C4DDCD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30FECEF3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1F482A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C4491C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D98CAEB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Powłoki antykorozyjne - powierzchnie pionowe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9AD747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E5A8E1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309E87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6E28DEF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72B8A4F7" w14:textId="77777777" w:rsidTr="00784F34">
        <w:trPr>
          <w:trHeight w:val="405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5607A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119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1A26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M-61.20.02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F7353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Czyszczenie strumieniowo - ścierne powierzchni betonowych pionowych,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81C4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52BE6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40,00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5FDFC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7195AA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389E6DC9" w14:textId="77777777" w:rsidTr="00784F34">
        <w:trPr>
          <w:trHeight w:val="576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D9D2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3B48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M-61.20.02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11EBF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Wykonanie powłok ochronnych na powierzchniach betonowych - gruntowanie dwukrotne powierzchni betonowych poziomych i pionowych,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5435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C5B5D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DE441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9E6DC4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D69855F" w14:textId="77777777" w:rsidTr="00784F34">
        <w:trPr>
          <w:trHeight w:val="576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E67C8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121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433B7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M-61.20.02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C9BC5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Wykonanie powłok ochronnych na powierzchniach betonowych - malowanie dwukrotne betonów elewacyjnych poziomych i pionowych,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00AB1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B1232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9E115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A0C1AB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73A698AE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42E4B6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F0F899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021EDB66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Torkretowanie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4D3949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3F8826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FB0A66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56ED962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4C0B1824" w14:textId="77777777" w:rsidTr="00784F34">
        <w:trPr>
          <w:trHeight w:val="465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3C39B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122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7F91C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M-60.10.03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846C7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Czyszczenie strumieniowo - ścierne powierzchni betonowych,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8FFED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310B1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18,00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39B5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DEC447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52E36921" w14:textId="77777777" w:rsidTr="00784F34">
        <w:trPr>
          <w:trHeight w:val="576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9FC8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123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49FD5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M-60.10.03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8F02F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Zabezpieczenie zbrojenia i elementów stalowych przed korozją mineralną powłoką antykorozyjną,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73256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6E8A3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9BA8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0366C3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5EEF6325" w14:textId="77777777" w:rsidTr="00784F34">
        <w:trPr>
          <w:trHeight w:val="405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4F25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lastRenderedPageBreak/>
              <w:t>124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11441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M-60.10.03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E6D4A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Uzupełnienie metodą torkretowania ubytków o grubości narzutu do 2 cm,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63938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FDEF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B873C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03F7EC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6E2CB43D" w14:textId="77777777" w:rsidTr="00784F34">
        <w:trPr>
          <w:trHeight w:val="36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B6DE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125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73897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M-60.10.03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C5DB6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Uzupełnienie metodą torkretowania ubytków - za każdy następy 1 cm,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53E8A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11513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64AEA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68DEF9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1F6CF99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40B803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841D7B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0FCF08D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Powłoki antykorozyjne "</w:t>
            </w:r>
            <w:proofErr w:type="spellStart"/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antygraffiti</w:t>
            </w:r>
            <w:proofErr w:type="spellEnd"/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" - powierzchnie stropowe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2A53B1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7D8FAC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A1AB10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4D069E6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0F6E326B" w14:textId="77777777" w:rsidTr="00784F34">
        <w:trPr>
          <w:trHeight w:val="576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6EAB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126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E62E1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M-60.10.04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20AA2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Wykonanie powłok ochronnych na powierzchniach betonowych - malowanie powłoką "</w:t>
            </w:r>
            <w:proofErr w:type="spellStart"/>
            <w:r w:rsidRPr="00784F34">
              <w:rPr>
                <w:rFonts w:ascii="Calibri" w:hAnsi="Calibri" w:cs="Calibri"/>
                <w:sz w:val="22"/>
                <w:szCs w:val="22"/>
              </w:rPr>
              <w:t>antygraffiti</w:t>
            </w:r>
            <w:proofErr w:type="spellEnd"/>
            <w:r w:rsidRPr="00784F34">
              <w:rPr>
                <w:rFonts w:ascii="Calibri" w:hAnsi="Calibri" w:cs="Calibri"/>
                <w:sz w:val="22"/>
                <w:szCs w:val="22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EB52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7896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E38A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B8F9C5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200E388D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190E0C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E0CFF9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3B581D8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NAPRAWY NAWIERZCHNI NA MOSTACH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543146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972CAE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3DFA45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25B15B7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408B90C1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C9C30A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F03F9D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0694B8A0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Naprawa chodnika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27B8DF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903282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927788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7A483E5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0794B278" w14:textId="77777777" w:rsidTr="00784F34">
        <w:trPr>
          <w:trHeight w:val="66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3D022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127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9257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D-08.02.01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EBA51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Remont cząstkowy chodników z płyt betonowych 50x50x7 cm na podsypce cementowo-piaskowej z wypełnieniem spoin zaprawą cementową,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EE93D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A4D7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6,00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6B789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AFE447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357360FF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E8F4C2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A6A6F7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042A0F7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Naprawy podkładów drewnianych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725E5D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3EE64B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B9A4F2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69DBEF2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067991C" w14:textId="77777777" w:rsidTr="00784F34">
        <w:trPr>
          <w:trHeight w:val="576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5CF3B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128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FDE46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M-65.01.01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137F6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 xml:space="preserve">Rozebranie jezdni mostu drewnianego drewnianej lub z podkładów kolejowych </w:t>
            </w:r>
            <w:proofErr w:type="spellStart"/>
            <w:r w:rsidRPr="00784F34">
              <w:rPr>
                <w:rFonts w:ascii="Calibri" w:hAnsi="Calibri" w:cs="Calibri"/>
                <w:sz w:val="22"/>
                <w:szCs w:val="22"/>
              </w:rPr>
              <w:t>staroużytecznych</w:t>
            </w:r>
            <w:proofErr w:type="spellEnd"/>
            <w:r w:rsidRPr="00784F34">
              <w:rPr>
                <w:rFonts w:ascii="Calibri" w:hAnsi="Calibri" w:cs="Calibri"/>
                <w:sz w:val="22"/>
                <w:szCs w:val="22"/>
              </w:rPr>
              <w:t>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CB6B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9E52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196AE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227EAC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4A631839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98A7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129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F188B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M-65.01.01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5AE36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Ułożenie drewnianej jezdni mostu drewnianego z podwójnym pokładem z bali,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C94B9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506D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4480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F0C6A9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32F74047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6A5210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7F170C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480243D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POMPOWANIE WODY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2FAF68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0CF6B2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04DE10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06BD9B3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258FB6F9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69B45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130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38518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D-03.09.01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DC0A0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Pompowanie wody,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F3A69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4BFC3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12,00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17139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1571A1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0FB9C282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56B3C2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DEFB23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F956A41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NAWIERZCHNIA ŻYWICZNA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21A443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4B89F1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9BD1C4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06F2126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8C86FC6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679FB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131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66E29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M-61.08.01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F4352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Czyszczenie strumieniowo ścierne powierzchni,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968ED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3613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E660C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A1AFF7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46914CDE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74C11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132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0781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M-61.08.01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C7B1A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Gruntowanie podłoży betonowych,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FB5F6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86B1E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64B8F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01812A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6E313B6C" w14:textId="77777777" w:rsidTr="00784F34">
        <w:trPr>
          <w:trHeight w:val="576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3EA83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133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C7BEA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M-61.08.01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954B2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Szpachlowanie zagruntowanych podłoży na otwartej przestrzeni przy grubości warstwy do 3 mm,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63169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593B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0A18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FA2A8C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5BFCA4A4" w14:textId="77777777" w:rsidTr="00784F34">
        <w:trPr>
          <w:trHeight w:val="576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C17E5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134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9B7C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M-61.08.01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C798E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Wykonanie powłok z żywic sztucznych na otwartej przestrzeni - o grubości min. 5 mm,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C006C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0604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0B2E4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0FC595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70EF880E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645045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0C4528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69DCAA0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OSŁONY TRAKCYJNE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E73129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F9D537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1970A6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1A7761C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08034BEF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043683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50240E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281A55A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Naprawa osłon trakcyjnych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2B1650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A7EB17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96BD55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78E5192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52566E69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84C40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135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1F15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M-19.01.20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4E03E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Demontaż osłon trakcyjnych,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CB619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BF17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0,10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1B35A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AE51B5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27D0F179" w14:textId="77777777" w:rsidTr="00784F34">
        <w:trPr>
          <w:trHeight w:val="576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D6868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136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33DA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M-19.01.20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14FB6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Naprawa stalowych osłon trakcyjnych z uzupełnieniem elementów z płaskowników,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BF8B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71917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0,10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E7894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B8A685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585D0E9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CC871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137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6AEC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M-19.01.20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B0D90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Montaż naprawionych osłon trakcyjnych,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412E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66B7C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0,10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A4670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F10E09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6DFC3470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9AC475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13AE15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AE40B5D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Wymiana osłon trakcyjnych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994EEB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195B22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6E132D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6867B79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7128543D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4992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138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257A8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M-19.01.20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9D6B9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Demontaż osłon trakcyjnych,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0F369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AE58A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0,20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8D07E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174994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00EF85F6" w14:textId="77777777" w:rsidTr="00784F34">
        <w:trPr>
          <w:trHeight w:val="375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348B2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139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CAC78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M-19.01.20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4A17D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Montaż osłon trakcyjnych,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41B6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5BBA2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0,20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01101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BD2CC2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7D6866D5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FF2D6E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22B400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043FEF8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NAPRAWY ELEMENTÓ MOSTÓW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B99534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41D775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977C0E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42316E7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6E786621" w14:textId="77777777" w:rsidTr="00784F34">
        <w:trPr>
          <w:trHeight w:val="33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93DE6C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6CB1B4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8E1B14D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Naprawa nawierzchni masami "na zimno"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55BE09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0C4DAC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B0AB64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35007AE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34787BA8" w14:textId="77777777" w:rsidTr="00784F34">
        <w:trPr>
          <w:trHeight w:val="345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2FB3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D721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D-04.03.01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E736F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Naprawa nawierzchni masami "na zimno" z przygotowaniem podłoża,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0F411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3FF78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22,00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08B5E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93795B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00207564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D2CA98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56FB30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933BC02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Naprawa umocnień skarp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0C04F8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CB6B2E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7F8F8E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2571218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24800F63" w14:textId="77777777" w:rsidTr="00784F34">
        <w:trPr>
          <w:trHeight w:val="39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44310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141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19C01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D-06.01.01b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C40C0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Umocnienie (naprawa) skarp kostką kamienną na podsypce piaskowej,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CD75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5E43C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A157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8F61B3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5B27B10A" w14:textId="77777777" w:rsidTr="00784F34">
        <w:trPr>
          <w:trHeight w:val="525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DB181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142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37FD0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D-06.01.01b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1D040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Umocnienie (naprawa) skarp płytami chodnikowymi na podsypce piaskowej,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F0CC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2A0CD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3BE9E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78818A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63D12940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CBFA0B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E84EB9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C4EBD4C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Wykonanie umocnień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3C0E45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A051F1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185CF3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156BCE2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571F6E43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28701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lastRenderedPageBreak/>
              <w:t>143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0F52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D-06.01.01b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9A7FF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Umocnienie skarp kostką kamienną na podsypce piaskowej,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D9E986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49C58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2B3CF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2CF55E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4A1BF0B4" w14:textId="77777777" w:rsidTr="00784F34">
        <w:trPr>
          <w:trHeight w:val="405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D5D70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144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A72DD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D-06.01.01b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57194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Umocnienie skarp płytami chodnikowymi na podsypce piaskowej,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53345F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09AE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137F5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208E3E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3F0F32E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CEE16C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4ECFE5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2E69AA9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Wymiana rur spustowych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3C828A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0CD422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D707D3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1F80315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26E976CE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ADDDC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145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1689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55DA3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Rozebranie rury spustowej,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D623B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23D8E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43DD3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88A90F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0011311C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F937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146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8A21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M-70.20.01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ECA67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Montaż rurociągów - montaż rury spustowej,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27DC4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39C02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D220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560726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62BE8B13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E95BD4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18B899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12B2953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Naprawa powierzchni kamiennych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FDD0E1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E72B0B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0F2624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6DB20D8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266853C" w14:textId="77777777" w:rsidTr="00784F34">
        <w:trPr>
          <w:trHeight w:val="375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A4DC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147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6275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D-06.01.01b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F942A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Spoinowanie powierzchni kamiennych na umocnieniach skarp,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3D02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4500D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24,00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3D48E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D22FD9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077D16E8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212154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AC8284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BBD1411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ROBOTY ZIEMNE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FB7A17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2BA1FD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964F54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112304D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6257E13C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4E4663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9335FE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2F39CD4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Wykopy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6D43E6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76B5AB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C8357F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65D2C83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49033A99" w14:textId="77777777" w:rsidTr="00784F34">
        <w:trPr>
          <w:trHeight w:val="495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68B34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148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2ADF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M-70.20.02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9C524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Pomiary przy wykopach fundamentowych w terenie równinnym i nizinnym,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9C9DB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5B52B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0341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15BC78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34A056A8" w14:textId="77777777" w:rsidTr="00784F34">
        <w:trPr>
          <w:trHeight w:val="576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EBE4B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149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B2E26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M-70.20.02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37429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Ręczne usunięcie warstwy ziemi urodzajnej (humusu) o grubości do 15 cm z darnią z przerzutem,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AC295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BA4C9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904D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4DC5B1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F6BD063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92CD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150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A93A3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M-70.20.02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A7C10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Roboty ziemne - ręczne - wykopy,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63AD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6D344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7C967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4A6007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6B92C3E3" w14:textId="77777777" w:rsidTr="00784F34">
        <w:trPr>
          <w:trHeight w:val="576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617A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151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65D8D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M-70.20.02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C0639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 xml:space="preserve">Wykopy oraz przekopy wykonywane koparkami podsiębiernymi 0.25 m3 na odkład w gruncie </w:t>
            </w:r>
            <w:proofErr w:type="spellStart"/>
            <w:r w:rsidRPr="00784F34">
              <w:rPr>
                <w:rFonts w:ascii="Calibri" w:hAnsi="Calibri" w:cs="Calibri"/>
                <w:sz w:val="22"/>
                <w:szCs w:val="22"/>
              </w:rPr>
              <w:t>kat.III</w:t>
            </w:r>
            <w:proofErr w:type="spellEnd"/>
            <w:r w:rsidRPr="00784F34">
              <w:rPr>
                <w:rFonts w:ascii="Calibri" w:hAnsi="Calibri" w:cs="Calibri"/>
                <w:sz w:val="22"/>
                <w:szCs w:val="22"/>
              </w:rPr>
              <w:t>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C77E0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3A39F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EA2C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746A0C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E1187C6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871D45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1EB4D8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B0A9BCB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Zasypki obiektowe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107B3D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F8ABA3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817710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0658F73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0424C625" w14:textId="77777777" w:rsidTr="00784F34">
        <w:trPr>
          <w:trHeight w:val="576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27BA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152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9E0BB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M-70.20.03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40362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 xml:space="preserve">Ręczne zasypywanie wnęk za ścianami budowli wodno-inżynieryjnych przy </w:t>
            </w:r>
            <w:proofErr w:type="spellStart"/>
            <w:proofErr w:type="gramStart"/>
            <w:r w:rsidRPr="00784F34">
              <w:rPr>
                <w:rFonts w:ascii="Calibri" w:hAnsi="Calibri" w:cs="Calibri"/>
                <w:sz w:val="22"/>
                <w:szCs w:val="22"/>
              </w:rPr>
              <w:t>wys.nasypu</w:t>
            </w:r>
            <w:proofErr w:type="spellEnd"/>
            <w:proofErr w:type="gramEnd"/>
            <w:r w:rsidRPr="00784F34">
              <w:rPr>
                <w:rFonts w:ascii="Calibri" w:hAnsi="Calibri" w:cs="Calibri"/>
                <w:sz w:val="22"/>
                <w:szCs w:val="22"/>
              </w:rPr>
              <w:t xml:space="preserve"> do 4 m - </w:t>
            </w:r>
            <w:proofErr w:type="spellStart"/>
            <w:r w:rsidRPr="00784F34">
              <w:rPr>
                <w:rFonts w:ascii="Calibri" w:hAnsi="Calibri" w:cs="Calibri"/>
                <w:sz w:val="22"/>
                <w:szCs w:val="22"/>
              </w:rPr>
              <w:t>kat.gr.III</w:t>
            </w:r>
            <w:proofErr w:type="spellEnd"/>
            <w:r w:rsidRPr="00784F34">
              <w:rPr>
                <w:rFonts w:ascii="Calibri" w:hAnsi="Calibri" w:cs="Calibri"/>
                <w:sz w:val="22"/>
                <w:szCs w:val="22"/>
              </w:rPr>
              <w:t>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729E4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E847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12,00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9CF3D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6436FC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7C950FD6" w14:textId="77777777" w:rsidTr="00784F34">
        <w:trPr>
          <w:trHeight w:val="93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D2358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153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5C962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M-70.20.03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9E1D0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 xml:space="preserve">Roboty ziemne wykonywane koparkami podsiębiernymi o </w:t>
            </w:r>
            <w:proofErr w:type="spellStart"/>
            <w:proofErr w:type="gramStart"/>
            <w:r w:rsidRPr="00784F34">
              <w:rPr>
                <w:rFonts w:ascii="Calibri" w:hAnsi="Calibri" w:cs="Calibri"/>
                <w:sz w:val="22"/>
                <w:szCs w:val="22"/>
              </w:rPr>
              <w:t>poj.łyżki</w:t>
            </w:r>
            <w:proofErr w:type="spellEnd"/>
            <w:proofErr w:type="gramEnd"/>
            <w:r w:rsidRPr="00784F34">
              <w:rPr>
                <w:rFonts w:ascii="Calibri" w:hAnsi="Calibri" w:cs="Calibri"/>
                <w:sz w:val="22"/>
                <w:szCs w:val="22"/>
              </w:rPr>
              <w:t xml:space="preserve"> 0.25 m3 w </w:t>
            </w:r>
            <w:proofErr w:type="spellStart"/>
            <w:r w:rsidRPr="00784F34">
              <w:rPr>
                <w:rFonts w:ascii="Calibri" w:hAnsi="Calibri" w:cs="Calibri"/>
                <w:sz w:val="22"/>
                <w:szCs w:val="22"/>
              </w:rPr>
              <w:t>gr.kat.III</w:t>
            </w:r>
            <w:proofErr w:type="spellEnd"/>
            <w:r w:rsidRPr="00784F34">
              <w:rPr>
                <w:rFonts w:ascii="Calibri" w:hAnsi="Calibri" w:cs="Calibri"/>
                <w:sz w:val="22"/>
                <w:szCs w:val="22"/>
              </w:rPr>
              <w:t xml:space="preserve"> z transportem urobku samochodami samowyładowczymi na odległość 10 km, dowóz ziemi,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58BB8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E46F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62CC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241ACF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2BA8D932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D8D86F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97FA63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11983BE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Naprawa skarp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AE00D7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070F7A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8DA8E4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4390F8E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72CA957B" w14:textId="77777777" w:rsidTr="00784F34">
        <w:trPr>
          <w:trHeight w:val="576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A1224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154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AD438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M-70.20.04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4794B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Ręczne formowanie nasypów z ziemi dowożonej samochodami samowyładowczymi (</w:t>
            </w:r>
            <w:proofErr w:type="spellStart"/>
            <w:r w:rsidRPr="00784F34">
              <w:rPr>
                <w:rFonts w:ascii="Calibri" w:hAnsi="Calibri" w:cs="Calibri"/>
                <w:sz w:val="22"/>
                <w:szCs w:val="22"/>
              </w:rPr>
              <w:t>kat.gr.III</w:t>
            </w:r>
            <w:proofErr w:type="spellEnd"/>
            <w:r w:rsidRPr="00784F34">
              <w:rPr>
                <w:rFonts w:ascii="Calibri" w:hAnsi="Calibri" w:cs="Calibri"/>
                <w:sz w:val="22"/>
                <w:szCs w:val="22"/>
              </w:rPr>
              <w:t>-IV),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AE17A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CD25C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12,00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2DFB5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C0EE74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D3A5EC4" w14:textId="77777777" w:rsidTr="00784F34">
        <w:trPr>
          <w:trHeight w:val="1035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D58CF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155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DAE2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M-70.20.04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FFB5F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 xml:space="preserve">Roboty ziemne wykonywane koparkami podsiębiernymi o </w:t>
            </w:r>
            <w:proofErr w:type="spellStart"/>
            <w:proofErr w:type="gramStart"/>
            <w:r w:rsidRPr="00784F34">
              <w:rPr>
                <w:rFonts w:ascii="Calibri" w:hAnsi="Calibri" w:cs="Calibri"/>
                <w:sz w:val="22"/>
                <w:szCs w:val="22"/>
              </w:rPr>
              <w:t>poj.łyżki</w:t>
            </w:r>
            <w:proofErr w:type="spellEnd"/>
            <w:proofErr w:type="gramEnd"/>
            <w:r w:rsidRPr="00784F34">
              <w:rPr>
                <w:rFonts w:ascii="Calibri" w:hAnsi="Calibri" w:cs="Calibri"/>
                <w:sz w:val="22"/>
                <w:szCs w:val="22"/>
              </w:rPr>
              <w:t xml:space="preserve"> 0.25 m3 w </w:t>
            </w:r>
            <w:proofErr w:type="spellStart"/>
            <w:r w:rsidRPr="00784F34">
              <w:rPr>
                <w:rFonts w:ascii="Calibri" w:hAnsi="Calibri" w:cs="Calibri"/>
                <w:sz w:val="22"/>
                <w:szCs w:val="22"/>
              </w:rPr>
              <w:t>gr.kat.III</w:t>
            </w:r>
            <w:proofErr w:type="spellEnd"/>
            <w:r w:rsidRPr="00784F34">
              <w:rPr>
                <w:rFonts w:ascii="Calibri" w:hAnsi="Calibri" w:cs="Calibri"/>
                <w:sz w:val="22"/>
                <w:szCs w:val="22"/>
              </w:rPr>
              <w:t xml:space="preserve"> z transportem urobku samochodami samowyładowczymi na odległość 10 km, dowóz ziemi,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B2B4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80C5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F809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0F4DFC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0E80AEEC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3524DE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782B84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CE4928D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Prace wykończeniowe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7D6F06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BD0AC2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F6A2C9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573E5CF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4098BD6F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C342A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156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05C2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M-70.20.04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D1905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 xml:space="preserve">Plantowanie skarp i korony nasypów - </w:t>
            </w:r>
            <w:proofErr w:type="spellStart"/>
            <w:proofErr w:type="gramStart"/>
            <w:r w:rsidRPr="00784F34">
              <w:rPr>
                <w:rFonts w:ascii="Calibri" w:hAnsi="Calibri" w:cs="Calibri"/>
                <w:sz w:val="22"/>
                <w:szCs w:val="22"/>
              </w:rPr>
              <w:t>kat.gr.I</w:t>
            </w:r>
            <w:proofErr w:type="spellEnd"/>
            <w:proofErr w:type="gramEnd"/>
            <w:r w:rsidRPr="00784F34">
              <w:rPr>
                <w:rFonts w:ascii="Calibri" w:hAnsi="Calibri" w:cs="Calibri"/>
                <w:sz w:val="22"/>
                <w:szCs w:val="22"/>
              </w:rPr>
              <w:t>-III,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F5932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1B442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12E8E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37DEA7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42E1D747" w14:textId="77777777" w:rsidTr="00784F34">
        <w:trPr>
          <w:trHeight w:val="405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81BD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157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21DF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M-70.20.04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47268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 xml:space="preserve">Humusowanie skarp z obsianiem przy </w:t>
            </w:r>
            <w:proofErr w:type="spellStart"/>
            <w:proofErr w:type="gramStart"/>
            <w:r w:rsidRPr="00784F34">
              <w:rPr>
                <w:rFonts w:ascii="Calibri" w:hAnsi="Calibri" w:cs="Calibri"/>
                <w:sz w:val="22"/>
                <w:szCs w:val="22"/>
              </w:rPr>
              <w:t>grub.warstwy</w:t>
            </w:r>
            <w:proofErr w:type="spellEnd"/>
            <w:proofErr w:type="gramEnd"/>
            <w:r w:rsidRPr="00784F34">
              <w:rPr>
                <w:rFonts w:ascii="Calibri" w:hAnsi="Calibri" w:cs="Calibri"/>
                <w:sz w:val="22"/>
                <w:szCs w:val="22"/>
              </w:rPr>
              <w:t xml:space="preserve"> humusu 5 cm,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5EC4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63A3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4CC9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138961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72983436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D0C951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6C1369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0D588D49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ŚCIEKI SKARPOWE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930ED1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504F88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ABE429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600D202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37B7C77B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41801F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8102E6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FD219A9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Fundament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A2F513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44BAF9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69C941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3FEB0F5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485F2B4B" w14:textId="77777777" w:rsidTr="00784F34">
        <w:trPr>
          <w:trHeight w:val="69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C9BD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158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35F0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M-70.20.05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038F2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 xml:space="preserve">Wykonanie drobnych elementów odwodnienia betonowych o </w:t>
            </w:r>
            <w:proofErr w:type="spellStart"/>
            <w:r w:rsidRPr="00784F34">
              <w:rPr>
                <w:rFonts w:ascii="Calibri" w:hAnsi="Calibri" w:cs="Calibri"/>
                <w:sz w:val="22"/>
                <w:szCs w:val="22"/>
              </w:rPr>
              <w:t>obj.do</w:t>
            </w:r>
            <w:proofErr w:type="spellEnd"/>
            <w:r w:rsidRPr="00784F34">
              <w:rPr>
                <w:rFonts w:ascii="Calibri" w:hAnsi="Calibri" w:cs="Calibri"/>
                <w:sz w:val="22"/>
                <w:szCs w:val="22"/>
              </w:rPr>
              <w:t xml:space="preserve"> 0.5 m3 na skarpach i dnach rowów beton klasy C16/20,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1593B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D116A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5F7EA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D89BE8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3E93F248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60CA57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E34186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F97EE6C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Ścieki liniowe - wykonanie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2A26D0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C3D0CB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D1EAA2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7C720E1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6CE93CF0" w14:textId="77777777" w:rsidTr="00784F34">
        <w:trPr>
          <w:trHeight w:val="345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C2914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159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CBB9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M-70.20.05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68048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Ułożenie ścieków drogowych korytkowych o gr. 15 cm na podbudowie,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4028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50D91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18,00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62DF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F3E1CF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5C66D89C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AD3C45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lastRenderedPageBreak/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921035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2892AF8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Ścieki liniowe - czyszczenie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3423F3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F7EFF2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60EAE5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7C441F0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4B5A57F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90B1C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160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005E8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M-70.20.05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849D2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 xml:space="preserve">Ręczne </w:t>
            </w:r>
            <w:proofErr w:type="gramStart"/>
            <w:r w:rsidRPr="00784F34">
              <w:rPr>
                <w:rFonts w:ascii="Calibri" w:hAnsi="Calibri" w:cs="Calibri"/>
                <w:sz w:val="22"/>
                <w:szCs w:val="22"/>
              </w:rPr>
              <w:t>czyszczenie  ścieków</w:t>
            </w:r>
            <w:proofErr w:type="gramEnd"/>
            <w:r w:rsidRPr="00784F34">
              <w:rPr>
                <w:rFonts w:ascii="Calibri" w:hAnsi="Calibri" w:cs="Calibri"/>
                <w:sz w:val="22"/>
                <w:szCs w:val="22"/>
              </w:rPr>
              <w:t xml:space="preserve"> liniowych,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74EE3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E336E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E18F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FD11F9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01150C0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79AB11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4894CF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259CE95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STUDNIE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A570ED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8E0E00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5FEBCB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489B7CD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2A1FAAD5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35386E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66B2BC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87A4ACE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Studnie rewizyjne o średnicy 1200 mm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6949A7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DF610E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3F37A0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6E9D785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F95946C" w14:textId="77777777" w:rsidTr="00784F34">
        <w:trPr>
          <w:trHeight w:val="576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E96A7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161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A572A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M-70.20.06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D39D4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Studnie rewizyjne z kręgów betonowych o śr. 1200 mm w gotowym wykopie o głębokości 3 m,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1051D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84F34">
              <w:rPr>
                <w:rFonts w:ascii="Calibri" w:hAnsi="Calibri" w:cs="Calibri"/>
                <w:sz w:val="22"/>
                <w:szCs w:val="22"/>
              </w:rPr>
              <w:t>stud</w:t>
            </w:r>
            <w:proofErr w:type="spellEnd"/>
            <w:r w:rsidRPr="00784F3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202DB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2,00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6E7D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479614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7EE076B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86BAC7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5C4BBD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766A95A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Studnie rewizyjne o średnicy 1500 mm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87BCCC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06B6AB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3E9134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5F95FBE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4808DA3D" w14:textId="77777777" w:rsidTr="00784F34">
        <w:trPr>
          <w:trHeight w:val="576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F4B5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162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94C2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M-70.20.06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B32F6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Studnie rewizyjne z kręgów betonowych o śr. 1500 mm w gotowym wykopie o głębokości 3 m,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EC33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84F34">
              <w:rPr>
                <w:rFonts w:ascii="Calibri" w:hAnsi="Calibri" w:cs="Calibri"/>
                <w:sz w:val="22"/>
                <w:szCs w:val="22"/>
              </w:rPr>
              <w:t>stud</w:t>
            </w:r>
            <w:proofErr w:type="spellEnd"/>
            <w:r w:rsidRPr="00784F3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4B3A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2,00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D0C3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D7AB89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3E03A629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6A93E6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5CB28D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0DEAA7E2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ROBOTY ZBROJARSKIE I BETONIARSKIE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E37529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B68E56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235FCE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1C35261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6CE9F64E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D0A504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FB5B3E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8C30957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Ścianki czołowe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D4A54C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7A4229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ED0379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24F1D7A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F396E1B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9AFEB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163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B111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M-70.20.07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B924D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Deskowanie płytami inwentaryzowanymi i sklejką,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8398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3308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89D8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05F332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532BBD11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1B19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164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47A98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M-70.20.07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F83A0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Przygotowanie zbrojenia na budowie ściany i skrzydełka - pręty o śr. do 14 mm,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A953F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06DF1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0,60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A9E76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91E1C2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24505FD2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01236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165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B7BAF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M-70.20.07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BCD46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Montaż zbrojenia ściany i skrzydełka - pręty o śr. do 14 mm,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4EDDD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1015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0,60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CE24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B40E9A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7EFEE6DF" w14:textId="77777777" w:rsidTr="00784F34">
        <w:trPr>
          <w:trHeight w:val="576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78BEF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166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24AF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M-70.20.07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1D126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Obudowy wlotów (wylotów) prefabrykowanych przepustów drogowych rurowych,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01713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1906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E244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4F17AC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0DE77F75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3EBF20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DB0912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9BCFE6C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Zbrojenie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279681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69B726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47FD14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468C42B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77D3DC88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1685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167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DCE4B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M-70.20.07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E2348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Przygotowanie zbrojenia,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C57D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22FFB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0,60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B9E2A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D3A121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420C33D1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C03CC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168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E7689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M-70.20.07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456B3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Montaż zbrojenia,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9EF5C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48C57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0,60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CB3F3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044FF8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9565607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92CA05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0112A9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D9BA0AB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Deskowanie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66FBAC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75D4B6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122392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28F6A64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706079E5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F08A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169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C052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M-70.20.07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D6C47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Deskowanie płytami inwentaryzowanymi i sklejką,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F967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D2A2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87E85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8E97CA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0F4CED8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03134D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AC5C0B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F7E78A1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Roboty betoniarskie - beton klasy C8/10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1E69E0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748DE0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179FBC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4FBC96D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7A3ADF2D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AFE22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170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84AA8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M-70.20.07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F7A4D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Betonowanie - beton klasy C8/10,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53B3B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2241D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6,00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5484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6F182F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2D199CF8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F90B53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D83C56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3381D5D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Roboty betoniarskie - beton klasy C16/20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ACB4DA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46FDE5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2B13FB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24E62B5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293DC28D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A7B34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171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68FA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M-70.20.07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2BF9C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Betonowanie - beton klasy C16/20,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4D7C6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A9F56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391C0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2F62D8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4E03E71A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15D76A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99D15C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A58F624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Roboty betoniarskie - beton klasy C25/30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1E7992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CEBFB8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41C91D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27143A0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55802B89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C5BD3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172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F9C37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M-70.20.07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CCB88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Betonowanie - beton klasy C25/30,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8DA7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24B6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6,00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A329D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D89409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44938A1A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1130D9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2FC7BF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B2CC271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Roboty betoniarskie - beton klasy C30/37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F2C51B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2481CF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38C2C1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23851C1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00967F72" w14:textId="77777777" w:rsidTr="00784F34">
        <w:trPr>
          <w:trHeight w:val="405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5E8E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173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65B20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M-70.20.07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A8509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Betonowanie - beton klasy C30/37,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E9EB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B69E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6,00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3BCA1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AC5C80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54B4A92F" w14:textId="77777777" w:rsidTr="00784F34">
        <w:trPr>
          <w:trHeight w:val="465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8A3EAE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377FD2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D38C1D1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ROZBIÓRKA ELEMENTÓW DRÓG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570209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99E2E4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461786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4A55B2A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3166F6AD" w14:textId="77777777" w:rsidTr="00784F34">
        <w:trPr>
          <w:trHeight w:val="465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1CB401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D66D89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D9127EC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Rozbiórka nawierzchni bitumicznej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4B5729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FFA976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B8EFDE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17AF0BD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841CCC4" w14:textId="77777777" w:rsidTr="00784F34">
        <w:trPr>
          <w:trHeight w:val="615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12191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174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58B9A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M-70.20.09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72E02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Ręczne rozebranie nawierzchni z mieszanek mineralno-bitumicznych do grubości 4 cm,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0CE39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84AC3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60,00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EA97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B47457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0A5FB6C3" w14:textId="77777777" w:rsidTr="00784F34">
        <w:trPr>
          <w:trHeight w:val="69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9347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175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3DF0E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M-70.20.09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08313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Transport gruzu samochodem samowyładowczym przy ręcznym załadowaniu i mechanicznym rozładowaniu na odległość 10 km,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1349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C342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2,40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3A13E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F19C32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3DD0B1D9" w14:textId="77777777" w:rsidTr="00784F34">
        <w:trPr>
          <w:trHeight w:val="465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30E4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176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7F03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M-70.20.09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85FAD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Koszt przyjęcia materiału na wysypisku,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B51E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D2E86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2,40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29D80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351A26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4632DA33" w14:textId="77777777" w:rsidTr="00784F34">
        <w:trPr>
          <w:trHeight w:val="33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A43968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DF31BA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277ADC1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Wymiana krawężnika mostowego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4519CC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9F86C1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A567FA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536AE07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79B5F117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E9B89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177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5C099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8ECA8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Demontaż krawężników mostowych,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B93B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FA80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40,00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0E1AB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024AAB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628EEAAA" w14:textId="77777777" w:rsidTr="00784F34">
        <w:trPr>
          <w:trHeight w:val="735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EEEB8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178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CF652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85659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Transport gruzu samochodem samowyładowczym przy ręcznym załadowaniu i mechanicznym rozładowaniu na odległość 10 km,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54B4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E4DBE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5C86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874C3F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7CE79E46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D795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lastRenderedPageBreak/>
              <w:t>179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4C29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904DA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Montaż krawężników mostowych,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BE04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B90A9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D93A0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693BDD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3202DD1B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CAFDF3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212F72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0CA07986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Przełożenie krawężnika mostowego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362C1C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EB1B12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1E73E8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1F559A0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632556A8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E9282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180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B5533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6BEBA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Demontaż krawężników mostowych,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0F933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EFD1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6,00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914FD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AB0291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67C3C33F" w14:textId="77777777" w:rsidTr="00784F34">
        <w:trPr>
          <w:trHeight w:val="315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A5C2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181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EE87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8E6F6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Montaż krawężników mostowych (materiał z wcześniejszej rozbiórki),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13B0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A1E58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EEC35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BC9621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5F6A28E6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C26340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0A60EB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D8E473C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Wymiana krawężnika drogowego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64FA5B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894F39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5518B5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345C991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314CA178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AFF11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182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C0208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B83A0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Rozebranie krawężników drogowych,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E562A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645C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18,00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EF9F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EB783E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E8D0352" w14:textId="77777777" w:rsidTr="00784F34">
        <w:trPr>
          <w:trHeight w:val="645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B3CE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183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BD431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48268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Transport gruzu samochodem samowyładowczym przy ręcznym załadowaniu i mechanicznym rozładowaniu na odległość 10 km,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CBA5B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A1912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A9B6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138792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21D8FF8E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C52A2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184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EEA09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47256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Montaż krawężników drogowych,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F33C2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56E96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45C4D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49DB94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2BB56B80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CD0B79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E20D16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C0D8428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Przełożenie krawężnika drogowego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D93A70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47CAA9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DA928E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4D936C7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6665C60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9C58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185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C609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2DE7F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Rozebranie krawężników drogowych,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BE6CD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62C24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12,00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525B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E45CA1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211C898D" w14:textId="77777777" w:rsidTr="00784F34">
        <w:trPr>
          <w:trHeight w:val="36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F2930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186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008B8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5953B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Montaż krawężników drogowych (materiał z wcześniejszej rozbiórki),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AD47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64F55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552A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2E11CD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7259A3B3" w14:textId="77777777" w:rsidTr="00784F34">
        <w:trPr>
          <w:trHeight w:val="42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ED59C1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3D2359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25D9DEA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Przełożenie obrzeża drogowego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C801A9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988BAA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D6D10B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5C277FA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300BEF37" w14:textId="77777777" w:rsidTr="00784F34">
        <w:trPr>
          <w:trHeight w:val="42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A0F6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187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DA22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M-70.20.10a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3AEBB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Rozebranie obrzeża drogowego,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304B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7BC1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6,00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C7844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129EA3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744DB1B5" w14:textId="77777777" w:rsidTr="00784F34">
        <w:trPr>
          <w:trHeight w:val="420"/>
        </w:trPr>
        <w:tc>
          <w:tcPr>
            <w:tcW w:w="48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4E4EEA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188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3E55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M-70.20.10a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30E2E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Rozebranie ławy pod obrzeże drogowe,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63DC0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D69F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0,20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D6E5A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134DEA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05B41A9B" w14:textId="77777777" w:rsidTr="00784F34">
        <w:trPr>
          <w:trHeight w:val="420"/>
        </w:trPr>
        <w:tc>
          <w:tcPr>
            <w:tcW w:w="48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3A76A2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189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A1699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M-70.20.10a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35D6C06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Ława pod obrzeże drogowe betonowa zwykła,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20600A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54557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0,20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5FC30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DC97C5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0706A74" w14:textId="77777777" w:rsidTr="00784F34">
        <w:trPr>
          <w:trHeight w:val="420"/>
        </w:trPr>
        <w:tc>
          <w:tcPr>
            <w:tcW w:w="4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D6F9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190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5EF86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M-70.20.10a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C6D9F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Montaż obrzeża drogowego (materiał z wcześniejszej rozbiórki)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63D4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AE3A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C638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6E1D33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025E1617" w14:textId="77777777" w:rsidTr="00784F34">
        <w:trPr>
          <w:trHeight w:val="42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3B0A19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A33A8D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AE24163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Rozebranie części przelotowych przepustów fi 40 cm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4F34CA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4D08CC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FB51CD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62200B4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78217489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821BA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191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C222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M-70.20.09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6F109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Rozebranie przepustów rurowych - rury o śr. 40 cm,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39A8F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138BC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14,00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73EA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85B0D7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25C678FC" w14:textId="77777777" w:rsidTr="00784F34">
        <w:trPr>
          <w:trHeight w:val="675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809CD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192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0D9B5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M-70.20.09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CBA56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Wywiezienie gruzu z terenu rozbiórki przy mechanicznym załadowaniu i wyładowaniu samochodem samowyładowczym na odległość 10 km,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5406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9443A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F412C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881C74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215DE784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A1C29F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583FC4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372AF3A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Rozebranie części przelotowych przepustów fi 60 cm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1B8FFB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136D97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0405BE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6011AE7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414460E5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76AD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193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1AF40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M-70.20.09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F96CB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Rozebranie przepustów rurowych - rury o śr. 60 cm,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18A7B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6D34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14,00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43FC5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333B21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44094CE2" w14:textId="77777777" w:rsidTr="00784F34">
        <w:trPr>
          <w:trHeight w:val="690"/>
        </w:trPr>
        <w:tc>
          <w:tcPr>
            <w:tcW w:w="4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5F5A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194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EC86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M-70.20.09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C3B64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Wywiezienie gruzu z terenu rozbiórki przy mechanicznym załadowaniu i wyładowaniu samochodem samowyładowczym na odległość 10 km,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CF48D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2A2DF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31DF4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64F876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350C3691" w14:textId="77777777" w:rsidTr="00784F34">
        <w:trPr>
          <w:trHeight w:val="288"/>
        </w:trPr>
        <w:tc>
          <w:tcPr>
            <w:tcW w:w="4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3D7603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893810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DC93829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Rozebranie części przelotowych przepustów fi 80 cm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B7C889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38FC5F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DAA83C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318E241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28F29F89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61DD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195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03675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M-70.20.09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F80B1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Rozebranie przepustów rurowych - rury o śr. 80 cm,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18E03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E76A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14,00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F9870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FBE0C8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C160E7B" w14:textId="77777777" w:rsidTr="00784F34">
        <w:trPr>
          <w:trHeight w:val="63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DF091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196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6D55C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M-70.20.09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1A98F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Wywiezienie gruzu z terenu rozbiórki przy mechanicznym załadowaniu i wyładowaniu samochodem samowyładowczym na odległość 10 km,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52B81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D9FA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938EB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2D68E1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7E80B862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5363D6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CDE858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FB4DE69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Rozebranie części przelotowych przepustów fi 100 cm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8C54A9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3CB8B0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2A05A6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4CB95F1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77AEF44C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E840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197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D020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M-70.20.09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474F4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Rozebranie przepustów rurowych - rury o śr. 100 cm,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57926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74FA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14,00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6BCC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614668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04C52DC" w14:textId="77777777" w:rsidTr="00784F34">
        <w:trPr>
          <w:trHeight w:val="705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F124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198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CDF63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M-70.20.09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B07C1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Wywiezienie gruzu z terenu rozbiórki przy mechanicznym załadowaniu i wyładowaniu samochodem samowyładowczym na odległość 10 km,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528F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D0776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805ED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3C3241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2E07ABDC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B1386D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7295D9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8F8687C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Rozebranie części przelotowych przepustów fi 125 cm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CCD35D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79735F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EFD71A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2BFD433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22A2DBEF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58D07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lastRenderedPageBreak/>
              <w:t>199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42524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M-70.20.09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A462D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Rozebranie przepustów rurowych - rury o śr. 125 cm,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431FE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2B24E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14,00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3378C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BAE23D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253EB2A7" w14:textId="77777777" w:rsidTr="00784F34">
        <w:trPr>
          <w:trHeight w:val="735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DC22F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36079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M-70.20.09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F007B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Wywiezienie gruzu z terenu rozbiórki przy mechanicznym załadowaniu i wyładowaniu samochodem samowyładowczym na odległość 10 km,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23E7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33DFA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8FEB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BF15B0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6C18532F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1587BA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A8D488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9236098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Rozebranie części przelotowych przepustów fi 150 cm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D3D77F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A311DC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94FE7F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0982703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212002AC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3C246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201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DD78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M-70.20.09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2ABAB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Rozebranie przepustów rurowych - rury śr. 150 cm,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906D2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752B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14,00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EC49F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EDF21C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E1F8337" w14:textId="77777777" w:rsidTr="00784F34">
        <w:trPr>
          <w:trHeight w:val="72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13547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202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CBDE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M-70.20.09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E7B93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Wywiezienie gruzu z terenu rozbiórki przy mechanicznym załadowaniu i wyładowaniu samochodem samowyładowczym na odległość 10 km,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7676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56D2A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DD252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BE6BE4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D681DB4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9F9966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70B6A1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BF30166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Części przelotowe przepustów o średnicy fi 40 cm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489939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CF043D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867D1E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21ED086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23FDFD12" w14:textId="77777777" w:rsidTr="00784F34">
        <w:trPr>
          <w:trHeight w:val="645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8446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203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4FE3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M-70.20.15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9FCF8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Części przelotowe prefabrykowanych przepustów drogowych rurowych jednootworowych z rur o śr. 40 cm - rury żelbetowe,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7A805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9AB06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14,00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DF94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A00991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061781AA" w14:textId="77777777" w:rsidTr="00784F34">
        <w:trPr>
          <w:trHeight w:val="72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E25CB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204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C267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M-70.20.15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C3D02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Części przelotowe prefabrykowanych przepustów drogowych rurowych jednootworowych z rur o śr. 40 cm - rury z tworzywa sztucznego,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D3BC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B617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7DF9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4095BE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7B4F2A2D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ED61AF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6D474A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F8B1F9A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Części przelotowe przepustów o średnicy fi 60 cm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7482BF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6CC68F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AE3C6B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1F4A2A8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0C3AF5B0" w14:textId="77777777" w:rsidTr="00784F34">
        <w:trPr>
          <w:trHeight w:val="72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2011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205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0122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M-70.20.15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4B98E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Części przelotowe prefabrykowanych przepustów drogowych rurowych jednootworowych z rur o śr. 60 cm - rury żelbetowe,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CF6BB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63C09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14,00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13A4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585773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B2D43CC" w14:textId="77777777" w:rsidTr="00784F34">
        <w:trPr>
          <w:trHeight w:val="576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014B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206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5777A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M-70.20.15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67DAB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Części przelotowe prefabrykowanych przepustów drogowych rurowych jednootworowych z rur o śr. 60 cm - rury z tworzywa sztucznego,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FB27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EFCB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1BEC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F40273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B9CA5DE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28EA24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4F46E5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039AC56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Części przelotowe przepustów o średnicy fi 80 cm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F9549F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D426F3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8B0F0C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67113EA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4EC011F7" w14:textId="77777777" w:rsidTr="00784F34">
        <w:trPr>
          <w:trHeight w:val="675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94076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207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EC8E0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M-70.20.15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252D4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Części przelotowe prefabrykowanych przepustów drogowych rurowych jednootworowych z rur o śr. 80 cm - rury żelbetowe,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005B2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B562E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14,00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FDDD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D0E0AC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3C7D0A7F" w14:textId="77777777" w:rsidTr="00784F34">
        <w:trPr>
          <w:trHeight w:val="765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7E136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208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B857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M-70.20.15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B729C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Części przelotowe prefabrykowanych przepustów drogowych rurowych jednootworowych z rur o śr. 80 cm - rury z tworzywa sztucznego,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68786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DEF37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2DCD2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3234E3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660D820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408748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36BBA2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06D088B1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Części przelotowe przepustów o średnicy fi 100 cm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91895C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F3735A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4124E9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5D5EBC0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0FD39CBA" w14:textId="77777777" w:rsidTr="00784F34">
        <w:trPr>
          <w:trHeight w:val="576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00D3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209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76BF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M-70.20.15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5C809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Części przelotowe prefabrykowanych przepustów drogowych rurowych jednootworowych z rur o śr. 100 cm - rury żelbetowe,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7CAE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0AEC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14,00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5DE97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5D2B76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4EC8799F" w14:textId="77777777" w:rsidTr="00784F34">
        <w:trPr>
          <w:trHeight w:val="675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30540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210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145CD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M-70.20.15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9BAAE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Części przelotowe prefabrykowanych przepustów drogowych rurowych jednootworowych z rur o śr. 100 cm - rury z tworzywa sztucznego,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BB8F9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12AC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450F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7B3FB9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6A205310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BEEB38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F6A626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F4D6513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Części przelotowe przepustów o średnicy fi 120 cm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72B866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BD125F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1AA662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611E7FF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65BD2577" w14:textId="77777777" w:rsidTr="00784F34">
        <w:trPr>
          <w:trHeight w:val="690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1F845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211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4332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M-70.20.15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A3DD8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Części przelotowe prefabrykowanych przepustów drogowych rurowych jednootworowych z rur o śr. 120 cm - rury żelbetowe,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384E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E47F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14,00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1AC0F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969AA7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4ED1B095" w14:textId="77777777" w:rsidTr="00784F34">
        <w:trPr>
          <w:trHeight w:val="576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333D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212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9021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M-70.20.15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13824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Części przelotowe prefabrykowanych przepustów drogowych rurowych jednootworowych z rur o śr. 120 cm - rury z tworzywa sztucznego,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63A17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36D4C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8EDCF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0BFF2C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2CB8287C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D701A5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0B08AF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FD051D6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Części przelotowe przepustów o średnicy fi 150 cm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5E087B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1C32C7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78D482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02164DE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79A9D620" w14:textId="77777777" w:rsidTr="00784F34">
        <w:trPr>
          <w:trHeight w:val="675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F5D70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213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7A21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M-70.20.15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2A8DF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Części przelotowe prefabrykowanych przepustów drogowych rurowych jednootworowych z rur o śr. 150 cm - rury żelbetowe,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53C4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D6D57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14,00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76C3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88ECF0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050E57F2" w14:textId="77777777" w:rsidTr="00784F34">
        <w:trPr>
          <w:trHeight w:val="435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388708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lastRenderedPageBreak/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450C77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A015927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ELEMENTY ODWODNIENIA MOSTÓW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0C6121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9B1164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9AFBF4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46494CA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47DD889F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250980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8E46E4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E685731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Sączki odwadniające - demontaż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3E5B6C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EA1270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76285B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39B09F5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70155E95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F288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214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53C5E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M-70.20.11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BDB20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Demontaż elementów odwodnienia ustrojów niosących - sączki odwadniające,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23AE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84F34">
              <w:rPr>
                <w:rFonts w:ascii="Calibri" w:hAnsi="Calibri" w:cs="Calibri"/>
                <w:sz w:val="22"/>
                <w:szCs w:val="22"/>
              </w:rPr>
              <w:t>elem</w:t>
            </w:r>
            <w:proofErr w:type="spellEnd"/>
            <w:r w:rsidRPr="00784F3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ABFC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6,00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C2BE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E1D2B5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0952F821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EDA653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B69451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08C9564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Sączki odwadniające - montaż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C4BF7D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96FDD2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38315A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16E2794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346A4AD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05B5F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215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22DCD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M-70.20.11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ECD3E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Montaż elementów odwodnienia ustrojów niosących - sączki odwadniające,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9492A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84F34">
              <w:rPr>
                <w:rFonts w:ascii="Calibri" w:hAnsi="Calibri" w:cs="Calibri"/>
                <w:sz w:val="22"/>
                <w:szCs w:val="22"/>
              </w:rPr>
              <w:t>elem</w:t>
            </w:r>
            <w:proofErr w:type="spellEnd"/>
            <w:r w:rsidRPr="00784F3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CABCF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6,00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F9D8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C0B299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6C5D4FA4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828442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BCAAA8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08FD2FFA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Regulacja pionowa studzienek i kratek odwodnieniowych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426340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8A5EE5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0B47F4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7782B4C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4ED953EC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5266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216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5F704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M-70.20.12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2F703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Regulacja pionowa studzienek i kratek odwodnieniowych,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AEFF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4308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6,00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861FB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C7C125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30DE10E4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275724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EADFD0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3D21E8A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DRENAŻ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EEA68E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1C643E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E2899C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76A19BA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A09220D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3ADAF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217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EEEAE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M-70.20.13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784F4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Ułożenie drenu podłużnego typu PERCO-DRAIN,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744BF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93664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6,00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C85F7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402C9E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0D01635A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B6C12D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C1C360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1505AC4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OSADZENIE KOTEW W ŻELBECIE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2B6F6F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02CE21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4EAFC2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65D73B0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5A743800" w14:textId="77777777" w:rsidTr="00784F34">
        <w:trPr>
          <w:trHeight w:val="576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D305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218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4344E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M-70.20.14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64115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Wiercenie otworu w żelbecie z lądu o głębokości do 25 cm</w:t>
            </w:r>
            <w:r w:rsidRPr="00784F34">
              <w:rPr>
                <w:rFonts w:ascii="Calibri" w:hAnsi="Calibri" w:cs="Calibri"/>
                <w:sz w:val="22"/>
                <w:szCs w:val="22"/>
              </w:rPr>
              <w:br/>
              <w:t>- wykonanie otworów w betonie o średnicy do 20 mm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EB984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84F34">
              <w:rPr>
                <w:rFonts w:ascii="Calibri" w:hAnsi="Calibri" w:cs="Calibri"/>
                <w:sz w:val="22"/>
                <w:szCs w:val="22"/>
              </w:rPr>
              <w:t>otw</w:t>
            </w:r>
            <w:proofErr w:type="spellEnd"/>
            <w:r w:rsidRPr="00784F3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D808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18,00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7D53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93B7E9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698783D2" w14:textId="77777777" w:rsidTr="00784F34">
        <w:trPr>
          <w:trHeight w:val="576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954D5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219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4C75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M-70.20.14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F378F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 xml:space="preserve">Osadzenie </w:t>
            </w:r>
            <w:proofErr w:type="gramStart"/>
            <w:r w:rsidRPr="00784F34">
              <w:rPr>
                <w:rFonts w:ascii="Calibri" w:hAnsi="Calibri" w:cs="Calibri"/>
                <w:sz w:val="22"/>
                <w:szCs w:val="22"/>
              </w:rPr>
              <w:t>kotew  z</w:t>
            </w:r>
            <w:proofErr w:type="gramEnd"/>
            <w:r w:rsidRPr="00784F34">
              <w:rPr>
                <w:rFonts w:ascii="Calibri" w:hAnsi="Calibri" w:cs="Calibri"/>
                <w:sz w:val="22"/>
                <w:szCs w:val="22"/>
              </w:rPr>
              <w:t xml:space="preserve"> prętów stalowych o średnicy do 20 mm na żywicy w wykonanych otworach,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3273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84F34">
              <w:rPr>
                <w:rFonts w:ascii="Calibri" w:hAnsi="Calibri" w:cs="Calibri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2440A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18,00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0E7B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D560EE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6C7B286C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ED8F485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429550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0AED42B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WYKONANIE ROBÓT Z JEDNOSTKI PŁYWAJĄCEJ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E0E301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156C9B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985BE5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5AE3B3F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5B9CA545" w14:textId="77777777" w:rsidTr="00784F34">
        <w:trPr>
          <w:trHeight w:val="288"/>
        </w:trPr>
        <w:tc>
          <w:tcPr>
            <w:tcW w:w="48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BCAAB7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220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9202A21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M-70.20.15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1FCF52E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Pomost pływający do wykonania robót z powierzchni wody,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0569A3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r-g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567D64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70,00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950E0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30482AB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046C7124" w14:textId="77777777" w:rsidTr="00784F34">
        <w:trPr>
          <w:trHeight w:val="288"/>
        </w:trPr>
        <w:tc>
          <w:tcPr>
            <w:tcW w:w="4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37D37A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5CC2D7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4F86852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WYMIANA ELEMENTÓW ODWODNIENIA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8C6FFE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5554E1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4A283A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39A184B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14BE4A32" w14:textId="77777777" w:rsidTr="00784F34">
        <w:trPr>
          <w:trHeight w:val="576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3D28B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221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4F44D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M-70.20.06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03EC7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 xml:space="preserve">Wymiana studni rewizyjnej fi 1200mm (rozbiórka istniejącej wraz z wywozem gruzu, utylizacją materiału oraz </w:t>
            </w:r>
            <w:proofErr w:type="gramStart"/>
            <w:r w:rsidRPr="00784F34">
              <w:rPr>
                <w:rFonts w:ascii="Calibri" w:hAnsi="Calibri" w:cs="Calibri"/>
                <w:sz w:val="22"/>
                <w:szCs w:val="22"/>
              </w:rPr>
              <w:t>montażem  nowej</w:t>
            </w:r>
            <w:proofErr w:type="gramEnd"/>
            <w:r w:rsidRPr="00784F34">
              <w:rPr>
                <w:rFonts w:ascii="Calibri" w:hAnsi="Calibri" w:cs="Calibri"/>
                <w:sz w:val="22"/>
                <w:szCs w:val="22"/>
              </w:rPr>
              <w:t xml:space="preserve"> studni)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450FF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84F34">
              <w:rPr>
                <w:rFonts w:ascii="Calibri" w:hAnsi="Calibri" w:cs="Calibri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24EF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D656E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6C8E9CD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304CA6F4" w14:textId="77777777" w:rsidTr="00784F34">
        <w:trPr>
          <w:trHeight w:val="585"/>
        </w:trPr>
        <w:tc>
          <w:tcPr>
            <w:tcW w:w="4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6331293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222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70072700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M-70.20.06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D702D26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 xml:space="preserve">Wymiana studzienki ściekowej fi 500mm (rozbiórka istniejącej wraz z wywozem gruzu, utylizacją materiału oraz </w:t>
            </w:r>
            <w:proofErr w:type="gramStart"/>
            <w:r w:rsidRPr="00784F34">
              <w:rPr>
                <w:rFonts w:ascii="Calibri" w:hAnsi="Calibri" w:cs="Calibri"/>
                <w:sz w:val="22"/>
                <w:szCs w:val="22"/>
              </w:rPr>
              <w:t>montażem  nowej</w:t>
            </w:r>
            <w:proofErr w:type="gramEnd"/>
            <w:r w:rsidRPr="00784F34">
              <w:rPr>
                <w:rFonts w:ascii="Calibri" w:hAnsi="Calibri" w:cs="Calibri"/>
                <w:sz w:val="22"/>
                <w:szCs w:val="22"/>
              </w:rPr>
              <w:t xml:space="preserve"> studzienki)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3380F84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84F34">
              <w:rPr>
                <w:rFonts w:ascii="Calibri" w:hAnsi="Calibri" w:cs="Calibri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75C17DB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1B0142C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A6BB006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F34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84F34" w:rsidRPr="00784F34" w14:paraId="2C3040E7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ADB12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D71650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3DAB29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DC3A2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AEF61B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RAZEM NETTO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42435C8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784F34" w:rsidRPr="00784F34" w14:paraId="10960F62" w14:textId="77777777" w:rsidTr="00784F34">
        <w:trPr>
          <w:trHeight w:val="288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36B28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6B283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F219DA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D6743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347E3F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PODATEK VAT 23%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4DC4029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784F34" w:rsidRPr="00784F34" w14:paraId="3EEC6F6D" w14:textId="77777777" w:rsidTr="00784F34">
        <w:trPr>
          <w:trHeight w:val="300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D8D5B3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8B2F97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AD551F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A778FB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1D8EC2F" w14:textId="77777777" w:rsidR="00784F34" w:rsidRPr="00784F34" w:rsidRDefault="00784F34" w:rsidP="00784F3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RAZEM BRUTTO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69E986FC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84F34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784F34" w:rsidRPr="00784F34" w14:paraId="477EE455" w14:textId="77777777" w:rsidTr="00784F34">
        <w:trPr>
          <w:trHeight w:val="435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7B886F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12DCA04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ABBE11" w14:textId="77777777" w:rsidR="00784F34" w:rsidRPr="00784F34" w:rsidRDefault="00784F34" w:rsidP="00784F3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A75802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E829A9" w14:textId="77777777" w:rsidR="00784F34" w:rsidRPr="00784F34" w:rsidRDefault="00784F34" w:rsidP="00784F34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92DF49" w14:textId="77777777" w:rsidR="00784F34" w:rsidRPr="00784F34" w:rsidRDefault="00784F34" w:rsidP="00784F34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8CB16A" w14:textId="77777777" w:rsidR="00784F34" w:rsidRPr="00784F34" w:rsidRDefault="00784F34" w:rsidP="00784F3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6A0A6CE3" w14:textId="77777777" w:rsidR="003B06B3" w:rsidRPr="003B06B3" w:rsidRDefault="00784F34" w:rsidP="00784F34">
      <w:pPr>
        <w:jc w:val="center"/>
        <w:rPr>
          <w:sz w:val="20"/>
          <w:szCs w:val="20"/>
        </w:rPr>
      </w:pPr>
      <w:r w:rsidRPr="003B06B3">
        <w:rPr>
          <w:sz w:val="20"/>
          <w:szCs w:val="20"/>
        </w:rPr>
        <w:t xml:space="preserve"> </w:t>
      </w:r>
      <w:r w:rsidR="006C0E93" w:rsidRPr="003B06B3">
        <w:rPr>
          <w:sz w:val="20"/>
          <w:szCs w:val="20"/>
        </w:rPr>
        <w:t>W kosztorysie ofertowym należy podać wszystkie ceny jednostkowe wymienione w poszczególnych wierszach.</w:t>
      </w:r>
    </w:p>
    <w:p w14:paraId="2D0042C4" w14:textId="77777777" w:rsidR="006C0E93" w:rsidRPr="003B06B3" w:rsidRDefault="003B06B3" w:rsidP="003B06B3">
      <w:pPr>
        <w:ind w:left="284" w:hanging="283"/>
        <w:rPr>
          <w:sz w:val="20"/>
          <w:szCs w:val="20"/>
        </w:rPr>
      </w:pPr>
      <w:r w:rsidRPr="003B06B3">
        <w:rPr>
          <w:sz w:val="20"/>
          <w:szCs w:val="20"/>
        </w:rPr>
        <w:t>Ceny jednostkowe i wartości należy podawać z dokładnością do 1 grosza.</w:t>
      </w:r>
    </w:p>
    <w:p w14:paraId="7E0E2E2B" w14:textId="77777777" w:rsidR="003B06B3" w:rsidRPr="003B06B3" w:rsidRDefault="006C0E93" w:rsidP="003B06B3">
      <w:pPr>
        <w:ind w:left="284" w:hanging="283"/>
        <w:rPr>
          <w:sz w:val="20"/>
          <w:szCs w:val="20"/>
        </w:rPr>
      </w:pPr>
      <w:r w:rsidRPr="003B06B3">
        <w:rPr>
          <w:sz w:val="20"/>
          <w:szCs w:val="20"/>
        </w:rPr>
        <w:t>Wielkość poszczególnych asortymentów robót zlecana będzie</w:t>
      </w:r>
      <w:r w:rsidR="003B06B3" w:rsidRPr="003B06B3">
        <w:rPr>
          <w:sz w:val="20"/>
          <w:szCs w:val="20"/>
        </w:rPr>
        <w:t xml:space="preserve"> stosownie do aktualnych potrzeb</w:t>
      </w:r>
      <w:r w:rsidRPr="003B06B3">
        <w:rPr>
          <w:sz w:val="20"/>
          <w:szCs w:val="20"/>
        </w:rPr>
        <w:t xml:space="preserve"> </w:t>
      </w:r>
      <w:r w:rsidR="003B06B3" w:rsidRPr="003B06B3">
        <w:rPr>
          <w:sz w:val="20"/>
          <w:szCs w:val="20"/>
        </w:rPr>
        <w:t>i adekwatnie do</w:t>
      </w:r>
    </w:p>
    <w:p w14:paraId="010E2714" w14:textId="77777777" w:rsidR="006C0E93" w:rsidRPr="003B06B3" w:rsidRDefault="006C0E93" w:rsidP="003B06B3">
      <w:pPr>
        <w:ind w:left="284" w:hanging="283"/>
        <w:rPr>
          <w:sz w:val="20"/>
          <w:szCs w:val="20"/>
        </w:rPr>
      </w:pPr>
      <w:r w:rsidRPr="003B06B3">
        <w:rPr>
          <w:sz w:val="20"/>
          <w:szCs w:val="20"/>
        </w:rPr>
        <w:t xml:space="preserve">przyznanych </w:t>
      </w:r>
      <w:proofErr w:type="gramStart"/>
      <w:r w:rsidRPr="003B06B3">
        <w:rPr>
          <w:sz w:val="20"/>
          <w:szCs w:val="20"/>
        </w:rPr>
        <w:t>środków  finansowych</w:t>
      </w:r>
      <w:proofErr w:type="gramEnd"/>
      <w:r w:rsidRPr="003B06B3">
        <w:rPr>
          <w:sz w:val="20"/>
          <w:szCs w:val="20"/>
        </w:rPr>
        <w:t>.</w:t>
      </w:r>
    </w:p>
    <w:p w14:paraId="16FDDCB2" w14:textId="77777777" w:rsidR="00C70124" w:rsidRPr="000869AE" w:rsidRDefault="00C70124" w:rsidP="00C70124">
      <w:pPr>
        <w:ind w:left="2836" w:firstLine="709"/>
        <w:jc w:val="center"/>
        <w:rPr>
          <w:szCs w:val="20"/>
        </w:rPr>
      </w:pPr>
    </w:p>
    <w:p w14:paraId="24085582" w14:textId="77777777" w:rsidR="00C70124" w:rsidRDefault="00C70124" w:rsidP="00C70124">
      <w:pPr>
        <w:jc w:val="center"/>
        <w:rPr>
          <w:b/>
          <w:i/>
        </w:rPr>
      </w:pPr>
    </w:p>
    <w:p w14:paraId="6EC52E15" w14:textId="77777777" w:rsidR="00C70124" w:rsidRPr="007D755E" w:rsidRDefault="00C70124" w:rsidP="00C70124">
      <w:pPr>
        <w:jc w:val="center"/>
        <w:rPr>
          <w:b/>
          <w:bCs/>
        </w:rPr>
      </w:pPr>
    </w:p>
    <w:p w14:paraId="1D85D9A0" w14:textId="77777777" w:rsidR="00C70124" w:rsidRPr="008B747D" w:rsidRDefault="00C70124" w:rsidP="00C70124">
      <w:pPr>
        <w:jc w:val="center"/>
        <w:rPr>
          <w:b/>
          <w:bCs/>
          <w:sz w:val="16"/>
          <w:szCs w:val="16"/>
        </w:rPr>
      </w:pPr>
    </w:p>
    <w:p w14:paraId="32FA7FE8" w14:textId="77777777" w:rsidR="00C70124" w:rsidRPr="008B747D" w:rsidRDefault="00C70124" w:rsidP="00C70124">
      <w:pPr>
        <w:ind w:left="502"/>
        <w:rPr>
          <w:sz w:val="22"/>
          <w:szCs w:val="22"/>
        </w:rPr>
      </w:pPr>
    </w:p>
    <w:p w14:paraId="4F09A446" w14:textId="77777777" w:rsidR="00C70124" w:rsidRPr="008B747D" w:rsidRDefault="00C70124" w:rsidP="00C70124">
      <w:r w:rsidRPr="008B747D">
        <w:t xml:space="preserve">                                                                                   </w:t>
      </w:r>
      <w:r>
        <w:t>.…….</w:t>
      </w:r>
      <w:r w:rsidRPr="008B747D">
        <w:t>........................................................</w:t>
      </w:r>
    </w:p>
    <w:p w14:paraId="3FEFE5B9" w14:textId="77777777" w:rsidR="00C70124" w:rsidRPr="008B747D" w:rsidRDefault="00C70124" w:rsidP="00C70124">
      <w:pPr>
        <w:ind w:left="4254"/>
        <w:rPr>
          <w:i/>
          <w:sz w:val="18"/>
        </w:rPr>
      </w:pPr>
      <w:r>
        <w:rPr>
          <w:i/>
          <w:sz w:val="18"/>
        </w:rPr>
        <w:t xml:space="preserve">              </w:t>
      </w:r>
      <w:proofErr w:type="gramStart"/>
      <w:r w:rsidRPr="008B747D">
        <w:rPr>
          <w:i/>
          <w:sz w:val="18"/>
        </w:rPr>
        <w:t>( podpis</w:t>
      </w:r>
      <w:proofErr w:type="gramEnd"/>
      <w:r w:rsidRPr="008B747D">
        <w:rPr>
          <w:i/>
          <w:sz w:val="18"/>
        </w:rPr>
        <w:t xml:space="preserve"> up</w:t>
      </w:r>
      <w:r>
        <w:rPr>
          <w:i/>
          <w:sz w:val="18"/>
        </w:rPr>
        <w:t xml:space="preserve">ełnomocnionego przedstawiciela </w:t>
      </w:r>
      <w:proofErr w:type="gramStart"/>
      <w:r>
        <w:rPr>
          <w:i/>
          <w:sz w:val="18"/>
        </w:rPr>
        <w:t>wykonawcy )</w:t>
      </w:r>
      <w:proofErr w:type="gramEnd"/>
      <w:r w:rsidRPr="008B747D">
        <w:rPr>
          <w:i/>
          <w:sz w:val="18"/>
        </w:rPr>
        <w:t xml:space="preserve">              </w:t>
      </w:r>
    </w:p>
    <w:p w14:paraId="714CD14E" w14:textId="77777777" w:rsidR="00C70124" w:rsidRDefault="00C70124" w:rsidP="00C70124">
      <w:pPr>
        <w:tabs>
          <w:tab w:val="left" w:leader="dot" w:pos="9072"/>
        </w:tabs>
        <w:jc w:val="center"/>
        <w:rPr>
          <w:rFonts w:ascii="Courier New" w:hAnsi="Courier New"/>
        </w:rPr>
      </w:pPr>
      <w:bookmarkStart w:id="14" w:name="RANGE!A2:C2"/>
      <w:bookmarkStart w:id="15" w:name="RANGE!A3:C3"/>
      <w:bookmarkStart w:id="16" w:name="RANGE!A6:C6"/>
      <w:bookmarkEnd w:id="14"/>
      <w:bookmarkEnd w:id="15"/>
      <w:bookmarkEnd w:id="16"/>
      <w:r w:rsidRPr="008B747D">
        <w:rPr>
          <w:rFonts w:ascii="Courier New" w:hAnsi="Courier New"/>
        </w:rPr>
        <w:t xml:space="preserve"> </w:t>
      </w:r>
    </w:p>
    <w:p w14:paraId="2B069B24" w14:textId="77777777" w:rsidR="00784F34" w:rsidRDefault="00784F34" w:rsidP="007C7871">
      <w:pPr>
        <w:spacing w:after="240" w:line="312" w:lineRule="auto"/>
        <w:ind w:left="1418" w:hanging="1276"/>
        <w:jc w:val="center"/>
        <w:rPr>
          <w:rFonts w:eastAsia="Cambria"/>
          <w:b/>
          <w:bCs/>
        </w:rPr>
      </w:pPr>
    </w:p>
    <w:p w14:paraId="377A8D05" w14:textId="77777777" w:rsidR="007C7871" w:rsidRPr="007C7871" w:rsidRDefault="007C7871" w:rsidP="007C7871">
      <w:pPr>
        <w:spacing w:after="240" w:line="312" w:lineRule="auto"/>
        <w:ind w:left="1418" w:hanging="1276"/>
        <w:jc w:val="center"/>
        <w:rPr>
          <w:rFonts w:eastAsia="Cambria"/>
          <w:b/>
          <w:bCs/>
        </w:rPr>
      </w:pPr>
      <w:r w:rsidRPr="007C7871">
        <w:rPr>
          <w:rFonts w:eastAsia="Cambria"/>
          <w:b/>
          <w:bCs/>
        </w:rPr>
        <w:lastRenderedPageBreak/>
        <w:t>Rozdział 3</w:t>
      </w:r>
    </w:p>
    <w:p w14:paraId="7380C398" w14:textId="77777777" w:rsidR="007C7871" w:rsidRPr="007C7871" w:rsidRDefault="007C7871" w:rsidP="00EB083A">
      <w:pPr>
        <w:spacing w:line="312" w:lineRule="auto"/>
        <w:ind w:left="851"/>
        <w:jc w:val="both"/>
        <w:rPr>
          <w:rFonts w:eastAsia="Cambria"/>
          <w:b/>
          <w:bCs/>
        </w:rPr>
      </w:pPr>
      <w:r w:rsidRPr="007C7871">
        <w:rPr>
          <w:rFonts w:eastAsia="Cambria"/>
          <w:b/>
          <w:bCs/>
        </w:rPr>
        <w:t xml:space="preserve">Formularze dotyczące spełniania przez Wykonawcę warunków udziału                   </w:t>
      </w:r>
      <w:r w:rsidRPr="007C7871">
        <w:rPr>
          <w:rFonts w:eastAsia="Cambria"/>
          <w:b/>
          <w:bCs/>
        </w:rPr>
        <w:br/>
        <w:t>w postępowaniu/wykazania braku podstaw do wykluczenia Wykonawcy                      z postępowania:</w:t>
      </w:r>
    </w:p>
    <w:p w14:paraId="2DDC82B3" w14:textId="77777777" w:rsidR="007C7871" w:rsidRPr="007C7871" w:rsidRDefault="007C7871" w:rsidP="007C7871">
      <w:pPr>
        <w:spacing w:line="480" w:lineRule="auto"/>
        <w:ind w:left="1440" w:hanging="1440"/>
        <w:jc w:val="both"/>
        <w:rPr>
          <w:rFonts w:eastAsia="Cambria"/>
          <w:b/>
          <w:bCs/>
          <w:i/>
        </w:rPr>
      </w:pPr>
    </w:p>
    <w:p w14:paraId="7F8ED6D4" w14:textId="77777777" w:rsidR="007C7871" w:rsidRPr="007C7871" w:rsidRDefault="007C7871" w:rsidP="007C7871">
      <w:pPr>
        <w:spacing w:after="240"/>
        <w:ind w:left="2694" w:hanging="1560"/>
        <w:jc w:val="both"/>
        <w:rPr>
          <w:rFonts w:eastAsia="Cambria"/>
          <w:b/>
          <w:sz w:val="22"/>
          <w:szCs w:val="22"/>
        </w:rPr>
      </w:pPr>
      <w:r w:rsidRPr="007C7871">
        <w:rPr>
          <w:rFonts w:eastAsia="Cambria"/>
          <w:color w:val="000000"/>
        </w:rPr>
        <w:t>Formularz 3.1.</w:t>
      </w:r>
      <w:r w:rsidRPr="007C7871">
        <w:rPr>
          <w:rFonts w:eastAsia="Cambria"/>
          <w:color w:val="000000"/>
        </w:rPr>
        <w:tab/>
        <w:t xml:space="preserve">Oświadczenie </w:t>
      </w:r>
      <w:r w:rsidRPr="007C7871">
        <w:rPr>
          <w:rFonts w:eastAsia="Cambria"/>
        </w:rPr>
        <w:t xml:space="preserve">Wykonawcy składane na podstawie art. 125 ust. 1 ustawy Pzp o braku podstaw do wykluczenia z udziału </w:t>
      </w:r>
      <w:r w:rsidRPr="007C7871">
        <w:rPr>
          <w:rFonts w:eastAsia="Cambria"/>
        </w:rPr>
        <w:br/>
        <w:t xml:space="preserve">w postępowaniu w zakresie wskazanym przez Zamawiającego </w:t>
      </w:r>
      <w:r w:rsidRPr="007C7871">
        <w:rPr>
          <w:rFonts w:eastAsia="Cambria"/>
        </w:rPr>
        <w:br/>
        <w:t xml:space="preserve">– </w:t>
      </w:r>
      <w:r w:rsidRPr="007C7871">
        <w:rPr>
          <w:rFonts w:eastAsia="Cambria"/>
          <w:b/>
          <w:sz w:val="22"/>
          <w:szCs w:val="22"/>
        </w:rPr>
        <w:t>KAŻDY WYKONAWCA SKŁADA WRAZ Z OFERTĄ</w:t>
      </w:r>
      <w:r w:rsidRPr="007C7871">
        <w:rPr>
          <w:rFonts w:eastAsia="Cambria"/>
          <w:sz w:val="22"/>
          <w:szCs w:val="22"/>
        </w:rPr>
        <w:t>;</w:t>
      </w:r>
    </w:p>
    <w:p w14:paraId="25D47FFF" w14:textId="77777777" w:rsidR="007C7871" w:rsidRPr="007C7871" w:rsidRDefault="007C7871" w:rsidP="007C7871">
      <w:pPr>
        <w:spacing w:after="240"/>
        <w:ind w:left="2694" w:hanging="1560"/>
        <w:jc w:val="both"/>
        <w:rPr>
          <w:rFonts w:eastAsia="Cambria"/>
          <w:b/>
          <w:sz w:val="22"/>
          <w:szCs w:val="22"/>
        </w:rPr>
      </w:pPr>
      <w:r w:rsidRPr="007C7871">
        <w:rPr>
          <w:rFonts w:eastAsia="Cambria"/>
        </w:rPr>
        <w:t>Formularz 3.2.</w:t>
      </w:r>
      <w:r w:rsidRPr="007C7871">
        <w:rPr>
          <w:rFonts w:eastAsia="Cambria"/>
        </w:rPr>
        <w:tab/>
        <w:t>Oświadczenie Wykonawcy składane na podstawie art. 125 ust. 1 ustawy Pzp o spełnieniu warunków udziału w postępowaniu                         w zakresie wskazanym przez Zamawiającego</w:t>
      </w:r>
      <w:r w:rsidRPr="007C7871">
        <w:rPr>
          <w:rFonts w:eastAsia="Cambria"/>
          <w:b/>
          <w:sz w:val="22"/>
          <w:szCs w:val="22"/>
        </w:rPr>
        <w:t xml:space="preserve"> </w:t>
      </w:r>
      <w:r w:rsidRPr="007C7871">
        <w:rPr>
          <w:rFonts w:eastAsia="Cambria"/>
          <w:b/>
          <w:sz w:val="22"/>
          <w:szCs w:val="22"/>
        </w:rPr>
        <w:br/>
        <w:t>– KAŻDY WYKONAWCA SKŁADA WRAZ Z OFERTĄ</w:t>
      </w:r>
      <w:r w:rsidRPr="007C7871">
        <w:rPr>
          <w:rFonts w:eastAsia="Cambria"/>
          <w:sz w:val="22"/>
          <w:szCs w:val="22"/>
        </w:rPr>
        <w:t>;</w:t>
      </w:r>
    </w:p>
    <w:p w14:paraId="643F3293" w14:textId="77777777" w:rsidR="007C7871" w:rsidRPr="007C7871" w:rsidRDefault="007C7871" w:rsidP="00B672E7">
      <w:pPr>
        <w:ind w:left="2694" w:hanging="2694"/>
        <w:jc w:val="both"/>
        <w:rPr>
          <w:rFonts w:eastAsia="Cambria"/>
          <w:sz w:val="22"/>
          <w:szCs w:val="22"/>
        </w:rPr>
      </w:pPr>
      <w:r w:rsidRPr="007C7871">
        <w:rPr>
          <w:rFonts w:eastAsia="Cambria"/>
        </w:rPr>
        <w:t xml:space="preserve">                   Formularz 3.3.</w:t>
      </w:r>
      <w:r w:rsidRPr="007C7871">
        <w:rPr>
          <w:rFonts w:eastAsia="Cambria"/>
        </w:rPr>
        <w:tab/>
        <w:t>Oświadczenie Podmiotu Trzeciego dotyczące podstaw                                            wykluczenia z postępowania oraz dotyczące spełnienia warunków</w:t>
      </w:r>
      <w:r w:rsidR="00B672E7">
        <w:rPr>
          <w:rFonts w:eastAsia="Cambria"/>
        </w:rPr>
        <w:t xml:space="preserve"> </w:t>
      </w:r>
      <w:r w:rsidRPr="007C7871">
        <w:rPr>
          <w:rFonts w:eastAsia="Cambria"/>
        </w:rPr>
        <w:t>postępowania</w:t>
      </w:r>
      <w:r w:rsidR="00B672E7">
        <w:rPr>
          <w:rFonts w:eastAsia="Cambria"/>
        </w:rPr>
        <w:t xml:space="preserve"> </w:t>
      </w:r>
      <w:r w:rsidRPr="007C7871">
        <w:rPr>
          <w:rFonts w:eastAsia="Cambria"/>
          <w:b/>
        </w:rPr>
        <w:t>–</w:t>
      </w:r>
      <w:r w:rsidR="00B672E7">
        <w:rPr>
          <w:rFonts w:eastAsia="Cambria"/>
          <w:b/>
        </w:rPr>
        <w:t xml:space="preserve"> </w:t>
      </w:r>
      <w:r w:rsidRPr="007C7871">
        <w:rPr>
          <w:rFonts w:eastAsia="Cambria"/>
          <w:b/>
          <w:sz w:val="22"/>
          <w:szCs w:val="22"/>
        </w:rPr>
        <w:t>WYKONAWCA SKŁADA WRAZ Z OFERTĄ (jeżeli dotyczy)</w:t>
      </w:r>
      <w:r w:rsidRPr="007C7871">
        <w:rPr>
          <w:rFonts w:eastAsia="Cambria"/>
          <w:sz w:val="22"/>
          <w:szCs w:val="22"/>
        </w:rPr>
        <w:t>;</w:t>
      </w:r>
      <w:r w:rsidRPr="007C7871">
        <w:rPr>
          <w:rFonts w:eastAsia="Cambria"/>
        </w:rPr>
        <w:t xml:space="preserve"> </w:t>
      </w:r>
    </w:p>
    <w:p w14:paraId="6784228B" w14:textId="77777777" w:rsidR="007C7871" w:rsidRPr="007C7871" w:rsidRDefault="007C7871" w:rsidP="007C7871">
      <w:pPr>
        <w:spacing w:before="120"/>
        <w:ind w:left="2694" w:hanging="1560"/>
        <w:jc w:val="both"/>
        <w:rPr>
          <w:rFonts w:eastAsia="Cambria"/>
          <w:i/>
          <w:color w:val="000000"/>
        </w:rPr>
      </w:pPr>
      <w:r w:rsidRPr="007C7871">
        <w:rPr>
          <w:rFonts w:eastAsia="Cambria"/>
        </w:rPr>
        <w:t>Formularz 3.4.</w:t>
      </w:r>
      <w:r w:rsidRPr="007C7871">
        <w:rPr>
          <w:rFonts w:eastAsia="Cambria"/>
        </w:rPr>
        <w:tab/>
        <w:t>Zobowiązanie do oddania do dyspozycji Wykonawcy</w:t>
      </w:r>
      <w:r w:rsidRPr="007C7871">
        <w:rPr>
          <w:rFonts w:eastAsia="Cambria"/>
          <w:color w:val="000000"/>
        </w:rPr>
        <w:t xml:space="preserve"> niezbędnych zasobów na potrzeby realizacji zamówienia (propozycja) </w:t>
      </w:r>
      <w:r w:rsidRPr="007C7871">
        <w:rPr>
          <w:rFonts w:eastAsia="Cambria"/>
          <w:b/>
          <w:color w:val="000000"/>
          <w:sz w:val="22"/>
          <w:szCs w:val="22"/>
        </w:rPr>
        <w:t xml:space="preserve">– </w:t>
      </w:r>
      <w:r w:rsidRPr="007C7871">
        <w:rPr>
          <w:rFonts w:eastAsia="Cambria"/>
          <w:b/>
          <w:sz w:val="22"/>
          <w:szCs w:val="22"/>
        </w:rPr>
        <w:t>SKŁADA WYKONAWCA WRAZ Z OFERTĄ (jeżeli dotyczy)</w:t>
      </w:r>
      <w:r w:rsidR="00B672E7">
        <w:rPr>
          <w:rFonts w:eastAsia="Cambria"/>
          <w:sz w:val="22"/>
          <w:szCs w:val="22"/>
        </w:rPr>
        <w:t>;</w:t>
      </w:r>
      <w:r w:rsidRPr="007C7871">
        <w:rPr>
          <w:rFonts w:eastAsia="Cambria"/>
          <w:i/>
          <w:color w:val="000000"/>
        </w:rPr>
        <w:t xml:space="preserve"> </w:t>
      </w:r>
    </w:p>
    <w:p w14:paraId="532E12F9" w14:textId="77777777" w:rsidR="007C7871" w:rsidRDefault="007C7871" w:rsidP="007C7871">
      <w:pPr>
        <w:spacing w:before="120" w:after="120"/>
        <w:ind w:left="2694" w:hanging="1560"/>
        <w:jc w:val="both"/>
        <w:rPr>
          <w:rFonts w:eastAsia="Cambria"/>
          <w:sz w:val="22"/>
          <w:szCs w:val="22"/>
        </w:rPr>
      </w:pPr>
      <w:r w:rsidRPr="007C7871">
        <w:rPr>
          <w:bCs/>
        </w:rPr>
        <w:t>Formularz 3.5.</w:t>
      </w:r>
      <w:r w:rsidRPr="007C7871">
        <w:rPr>
          <w:bCs/>
        </w:rPr>
        <w:tab/>
        <w:t xml:space="preserve">Propozycja treści oświadczenia Wykonawców wspólnie ubiegających się o udzielenie zamówienia w zakresie, </w:t>
      </w:r>
      <w:r w:rsidRPr="007C7871">
        <w:rPr>
          <w:bCs/>
        </w:rPr>
        <w:br/>
        <w:t xml:space="preserve">o którym mowa w art. 117 ust. 4 ustawy Pzp </w:t>
      </w:r>
      <w:r w:rsidRPr="007C7871">
        <w:rPr>
          <w:rFonts w:eastAsia="Cambria"/>
        </w:rPr>
        <w:t xml:space="preserve">– </w:t>
      </w:r>
      <w:r w:rsidRPr="007C7871">
        <w:rPr>
          <w:rFonts w:eastAsia="Cambria"/>
          <w:b/>
          <w:sz w:val="22"/>
          <w:szCs w:val="22"/>
        </w:rPr>
        <w:t>SKŁADA WYKONAWCA WRAZ Z OFERTĄ (jeżeli dotyczy)</w:t>
      </w:r>
      <w:r w:rsidR="00B672E7">
        <w:rPr>
          <w:rFonts w:eastAsia="Cambria"/>
          <w:sz w:val="22"/>
          <w:szCs w:val="22"/>
        </w:rPr>
        <w:t>;</w:t>
      </w:r>
    </w:p>
    <w:p w14:paraId="299ACA8D" w14:textId="77777777" w:rsidR="00B672E7" w:rsidRPr="00B672E7" w:rsidRDefault="00B672E7" w:rsidP="00B672E7">
      <w:pPr>
        <w:ind w:left="2694" w:hanging="1560"/>
        <w:jc w:val="both"/>
        <w:rPr>
          <w:rFonts w:eastAsia="Courier New"/>
          <w:b/>
          <w:sz w:val="22"/>
          <w:szCs w:val="22"/>
        </w:rPr>
      </w:pPr>
      <w:r w:rsidRPr="00B672E7">
        <w:rPr>
          <w:rFonts w:eastAsia="Courier New"/>
          <w:sz w:val="22"/>
          <w:szCs w:val="22"/>
        </w:rPr>
        <w:t>Formularz 3.</w:t>
      </w:r>
      <w:r w:rsidR="00784F34">
        <w:rPr>
          <w:rFonts w:eastAsia="Courier New"/>
          <w:sz w:val="22"/>
          <w:szCs w:val="22"/>
        </w:rPr>
        <w:t>6</w:t>
      </w:r>
      <w:r w:rsidRPr="00B672E7">
        <w:rPr>
          <w:rFonts w:eastAsia="Courier New"/>
          <w:sz w:val="22"/>
          <w:szCs w:val="22"/>
        </w:rPr>
        <w:t>.   Wykaz osób, które będą uczestniczyć w wykonywaniu zamówienia wraz z oświadczenie</w:t>
      </w:r>
      <w:r>
        <w:rPr>
          <w:rFonts w:eastAsia="Courier New"/>
          <w:sz w:val="22"/>
          <w:szCs w:val="22"/>
        </w:rPr>
        <w:t>m</w:t>
      </w:r>
      <w:r w:rsidRPr="00B672E7">
        <w:rPr>
          <w:rFonts w:eastAsia="Courier New"/>
          <w:sz w:val="22"/>
          <w:szCs w:val="22"/>
        </w:rPr>
        <w:t xml:space="preserve"> o posiadaniu wykształcenia i kwalifikacji zawodowych – </w:t>
      </w:r>
      <w:r w:rsidRPr="00B672E7">
        <w:rPr>
          <w:rFonts w:eastAsia="Courier New"/>
          <w:b/>
          <w:sz w:val="22"/>
          <w:szCs w:val="22"/>
        </w:rPr>
        <w:t xml:space="preserve">SKŁADA WYKONAWCA NAJWYŻEJ OCENIONY NA WEZWANIE zgodnie z art. 274 ust. 1 </w:t>
      </w:r>
      <w:r w:rsidRPr="00B672E7">
        <w:rPr>
          <w:b/>
          <w:bCs/>
        </w:rPr>
        <w:t>ustawy Pzp</w:t>
      </w:r>
      <w:r w:rsidRPr="00B672E7">
        <w:rPr>
          <w:bCs/>
        </w:rPr>
        <w:t>.</w:t>
      </w:r>
    </w:p>
    <w:p w14:paraId="325952DF" w14:textId="77777777" w:rsidR="00B672E7" w:rsidRPr="00B672E7" w:rsidRDefault="00B672E7" w:rsidP="00B672E7">
      <w:pPr>
        <w:ind w:left="2694" w:hanging="1560"/>
        <w:jc w:val="both"/>
        <w:rPr>
          <w:rFonts w:eastAsia="Courier New"/>
          <w:sz w:val="22"/>
          <w:szCs w:val="22"/>
        </w:rPr>
      </w:pPr>
      <w:r w:rsidRPr="00B672E7">
        <w:rPr>
          <w:rFonts w:eastAsia="Courier New"/>
          <w:sz w:val="22"/>
          <w:szCs w:val="22"/>
        </w:rPr>
        <w:t>Formularz 3.</w:t>
      </w:r>
      <w:r w:rsidR="00784F34">
        <w:rPr>
          <w:rFonts w:eastAsia="Courier New"/>
          <w:sz w:val="22"/>
          <w:szCs w:val="22"/>
        </w:rPr>
        <w:t>7</w:t>
      </w:r>
      <w:r w:rsidRPr="00B672E7">
        <w:rPr>
          <w:rFonts w:eastAsia="Courier New"/>
          <w:sz w:val="22"/>
          <w:szCs w:val="22"/>
        </w:rPr>
        <w:t xml:space="preserve">.    </w:t>
      </w:r>
      <w:r w:rsidRPr="00B672E7">
        <w:rPr>
          <w:rFonts w:eastAsia="Courier New"/>
          <w:sz w:val="22"/>
          <w:szCs w:val="22"/>
        </w:rPr>
        <w:tab/>
        <w:t xml:space="preserve">Wykaz wykonanych robót wraz z dokumentami potwierdzającymi ich należyte wykonanie – </w:t>
      </w:r>
      <w:r w:rsidRPr="00B672E7">
        <w:rPr>
          <w:rFonts w:eastAsia="Courier New"/>
          <w:b/>
          <w:sz w:val="22"/>
          <w:szCs w:val="22"/>
        </w:rPr>
        <w:t xml:space="preserve">SKŁADA WYKONAWCA NAJWYŻEJ OCENIONY NA WEZWANIE zgodnie z art. 274 ust. 1 </w:t>
      </w:r>
      <w:r w:rsidRPr="00B672E7">
        <w:rPr>
          <w:b/>
          <w:bCs/>
        </w:rPr>
        <w:t>ustawy Pzp</w:t>
      </w:r>
      <w:r w:rsidRPr="00B672E7">
        <w:rPr>
          <w:bCs/>
        </w:rPr>
        <w:t>.</w:t>
      </w:r>
    </w:p>
    <w:p w14:paraId="27CD1213" w14:textId="77777777" w:rsidR="00B672E7" w:rsidRPr="00B672E7" w:rsidRDefault="00B672E7" w:rsidP="00B672E7">
      <w:pPr>
        <w:ind w:left="2694" w:hanging="1560"/>
        <w:jc w:val="both"/>
        <w:rPr>
          <w:rFonts w:eastAsia="Courier New"/>
          <w:sz w:val="22"/>
          <w:szCs w:val="22"/>
        </w:rPr>
      </w:pPr>
      <w:r w:rsidRPr="00B672E7">
        <w:rPr>
          <w:rFonts w:eastAsia="Courier New"/>
          <w:sz w:val="22"/>
          <w:szCs w:val="22"/>
        </w:rPr>
        <w:t>Formularz 3.</w:t>
      </w:r>
      <w:r w:rsidR="00784F34">
        <w:rPr>
          <w:rFonts w:eastAsia="Courier New"/>
          <w:sz w:val="22"/>
          <w:szCs w:val="22"/>
        </w:rPr>
        <w:t>8</w:t>
      </w:r>
      <w:r w:rsidRPr="00B672E7">
        <w:rPr>
          <w:rFonts w:eastAsia="Courier New"/>
          <w:sz w:val="22"/>
          <w:szCs w:val="22"/>
        </w:rPr>
        <w:t xml:space="preserve">.    </w:t>
      </w:r>
      <w:r w:rsidRPr="00B672E7">
        <w:rPr>
          <w:rFonts w:eastAsia="Courier New"/>
          <w:sz w:val="22"/>
          <w:szCs w:val="22"/>
        </w:rPr>
        <w:tab/>
        <w:t xml:space="preserve">Wykaz narzędzi, wyposażenia zakładu dostępnych Wykonawcy w celu wykonania zamówienia publicznego – </w:t>
      </w:r>
      <w:r w:rsidRPr="00B672E7">
        <w:rPr>
          <w:rFonts w:eastAsia="Courier New"/>
          <w:b/>
          <w:sz w:val="22"/>
          <w:szCs w:val="22"/>
        </w:rPr>
        <w:t xml:space="preserve">SKŁADA WYKONAWCA NAJWYŻEJ OCENIONY NA WEZWANIE zgodnie z art. 274 ust. 1 </w:t>
      </w:r>
      <w:r w:rsidRPr="00B672E7">
        <w:rPr>
          <w:b/>
          <w:bCs/>
        </w:rPr>
        <w:t>ustawy Pzp</w:t>
      </w:r>
      <w:r w:rsidRPr="00B672E7">
        <w:rPr>
          <w:bCs/>
        </w:rPr>
        <w:t>.</w:t>
      </w:r>
    </w:p>
    <w:p w14:paraId="013B2D4F" w14:textId="77777777" w:rsidR="00B672E7" w:rsidRPr="007C7871" w:rsidRDefault="00B672E7" w:rsidP="007C7871">
      <w:pPr>
        <w:spacing w:before="120" w:after="120"/>
        <w:ind w:left="2694" w:hanging="1560"/>
        <w:jc w:val="both"/>
        <w:rPr>
          <w:bCs/>
        </w:rPr>
      </w:pPr>
    </w:p>
    <w:p w14:paraId="5645F156" w14:textId="77777777" w:rsidR="00F843A2" w:rsidRDefault="00F843A2" w:rsidP="00763C6B">
      <w:pPr>
        <w:spacing w:after="160" w:line="259" w:lineRule="auto"/>
        <w:rPr>
          <w:i/>
        </w:rPr>
      </w:pPr>
    </w:p>
    <w:p w14:paraId="54484E94" w14:textId="77777777" w:rsidR="00F843A2" w:rsidRDefault="00F843A2" w:rsidP="00763C6B">
      <w:pPr>
        <w:spacing w:after="160" w:line="259" w:lineRule="auto"/>
        <w:rPr>
          <w:i/>
        </w:rPr>
      </w:pPr>
    </w:p>
    <w:p w14:paraId="74FB5D01" w14:textId="77777777" w:rsidR="00F843A2" w:rsidRDefault="00F843A2" w:rsidP="00763C6B">
      <w:pPr>
        <w:spacing w:after="160" w:line="259" w:lineRule="auto"/>
        <w:rPr>
          <w:i/>
        </w:rPr>
      </w:pPr>
    </w:p>
    <w:p w14:paraId="6A2BD603" w14:textId="77777777" w:rsidR="00763C6B" w:rsidRPr="009F0274" w:rsidRDefault="00763C6B" w:rsidP="009553C8">
      <w:pPr>
        <w:pStyle w:val="tytu0"/>
      </w:pPr>
      <w:r w:rsidRPr="009F0274">
        <w:lastRenderedPageBreak/>
        <w:t>Formularz 3.1</w:t>
      </w:r>
    </w:p>
    <w:p w14:paraId="2EBE2B99" w14:textId="77777777" w:rsidR="00763C6B" w:rsidRPr="007D50F0" w:rsidRDefault="00763C6B" w:rsidP="00763C6B">
      <w:pPr>
        <w:rPr>
          <w:sz w:val="16"/>
          <w:szCs w:val="16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763C6B" w:rsidRPr="00FA4254" w14:paraId="2E8FC9E3" w14:textId="77777777" w:rsidTr="007D50F0">
        <w:trPr>
          <w:trHeight w:val="997"/>
        </w:trPr>
        <w:tc>
          <w:tcPr>
            <w:tcW w:w="9611" w:type="dxa"/>
            <w:shd w:val="clear" w:color="auto" w:fill="C0C0C0"/>
          </w:tcPr>
          <w:p w14:paraId="509B65BF" w14:textId="77777777" w:rsidR="007C7871" w:rsidRPr="007C7871" w:rsidRDefault="007C7871" w:rsidP="007C7871">
            <w:pPr>
              <w:spacing w:before="120" w:line="288" w:lineRule="auto"/>
              <w:ind w:right="-533"/>
              <w:jc w:val="center"/>
              <w:rPr>
                <w:rFonts w:eastAsia="Cambria"/>
                <w:b/>
              </w:rPr>
            </w:pPr>
            <w:r w:rsidRPr="007C7871">
              <w:rPr>
                <w:rFonts w:eastAsia="Cambria"/>
                <w:b/>
              </w:rPr>
              <w:t>OŚWIADCZENIE WYKONAWCY</w:t>
            </w:r>
          </w:p>
          <w:p w14:paraId="749B3011" w14:textId="77777777" w:rsidR="007C7871" w:rsidRPr="007C7871" w:rsidRDefault="007C7871" w:rsidP="007C7871">
            <w:pPr>
              <w:spacing w:line="288" w:lineRule="auto"/>
              <w:jc w:val="center"/>
              <w:rPr>
                <w:rFonts w:eastAsia="Cambria"/>
                <w:b/>
              </w:rPr>
            </w:pPr>
            <w:r w:rsidRPr="007C7871">
              <w:rPr>
                <w:rFonts w:eastAsia="Cambria"/>
                <w:b/>
              </w:rPr>
              <w:t>składane na podstawie art. 125 ust. 1 ustawy Pzp</w:t>
            </w:r>
          </w:p>
          <w:p w14:paraId="008FFAA9" w14:textId="77777777" w:rsidR="00763C6B" w:rsidRPr="007C7871" w:rsidRDefault="007C7871" w:rsidP="007C7871">
            <w:pPr>
              <w:spacing w:after="120" w:line="288" w:lineRule="auto"/>
              <w:jc w:val="center"/>
              <w:rPr>
                <w:rFonts w:eastAsia="Cambria"/>
                <w:b/>
                <w:sz w:val="22"/>
                <w:szCs w:val="22"/>
              </w:rPr>
            </w:pPr>
            <w:r w:rsidRPr="007C7871">
              <w:rPr>
                <w:rFonts w:eastAsia="Cambria"/>
                <w:b/>
              </w:rPr>
              <w:t xml:space="preserve">o niepodleganiu wykluczeniu z udziału w postępowaniu </w:t>
            </w:r>
            <w:r w:rsidRPr="007C7871">
              <w:rPr>
                <w:rFonts w:eastAsia="Cambria"/>
                <w:b/>
              </w:rPr>
              <w:br/>
              <w:t>w zakresie wskazanym przez Zamawiającego</w:t>
            </w:r>
          </w:p>
        </w:tc>
      </w:tr>
    </w:tbl>
    <w:p w14:paraId="5D40CE8C" w14:textId="77777777" w:rsidR="00763C6B" w:rsidRPr="009F0274" w:rsidRDefault="00763C6B" w:rsidP="00763C6B">
      <w:pPr>
        <w:spacing w:before="240" w:after="120"/>
        <w:rPr>
          <w:b/>
        </w:rPr>
      </w:pPr>
      <w:r w:rsidRPr="009F0274">
        <w:rPr>
          <w:b/>
        </w:rPr>
        <w:t>Wykonawca:</w:t>
      </w:r>
    </w:p>
    <w:p w14:paraId="1A40C856" w14:textId="77777777" w:rsidR="00763C6B" w:rsidRDefault="00763C6B" w:rsidP="00763C6B">
      <w:pPr>
        <w:tabs>
          <w:tab w:val="left" w:pos="5670"/>
        </w:tabs>
        <w:spacing w:before="120"/>
        <w:ind w:right="-1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F843A2">
        <w:rPr>
          <w:rFonts w:ascii="Arial" w:hAnsi="Arial" w:cs="Arial"/>
          <w:sz w:val="20"/>
          <w:szCs w:val="20"/>
        </w:rPr>
        <w:t>……………….……………………………………………………………</w:t>
      </w:r>
    </w:p>
    <w:p w14:paraId="42524397" w14:textId="77777777" w:rsidR="00763C6B" w:rsidRPr="00A058AD" w:rsidRDefault="00763C6B" w:rsidP="00763C6B">
      <w:pPr>
        <w:tabs>
          <w:tab w:val="left" w:pos="5670"/>
        </w:tabs>
        <w:spacing w:before="120"/>
        <w:ind w:right="-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F843A2">
        <w:rPr>
          <w:rFonts w:ascii="Arial" w:hAnsi="Arial" w:cs="Arial"/>
          <w:sz w:val="20"/>
          <w:szCs w:val="20"/>
        </w:rPr>
        <w:t>…………………………………………………………………….………</w:t>
      </w:r>
    </w:p>
    <w:p w14:paraId="68F7C21B" w14:textId="77777777" w:rsidR="00763C6B" w:rsidRPr="00A058AD" w:rsidRDefault="00763C6B" w:rsidP="00763C6B">
      <w:pPr>
        <w:ind w:right="-1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A058AD">
        <w:rPr>
          <w:rFonts w:ascii="Arial" w:hAnsi="Arial" w:cs="Arial"/>
          <w:i/>
          <w:sz w:val="16"/>
          <w:szCs w:val="16"/>
        </w:rPr>
        <w:t>podmiotu: NIP/PESEL, KRS/CEiDG)</w:t>
      </w:r>
      <w:bookmarkStart w:id="17" w:name="_Hlk68096126"/>
    </w:p>
    <w:p w14:paraId="03DE863D" w14:textId="77777777" w:rsidR="00D17C38" w:rsidRDefault="00D17C38" w:rsidP="00D17C38">
      <w:pPr>
        <w:pStyle w:val="Zwykytekst1"/>
        <w:tabs>
          <w:tab w:val="left" w:leader="dot" w:pos="9072"/>
        </w:tabs>
        <w:ind w:right="-426"/>
        <w:jc w:val="both"/>
        <w:rPr>
          <w:rFonts w:ascii="Times New Roman" w:hAnsi="Times New Roman" w:cs="Times New Roman"/>
          <w:iCs/>
          <w:color w:val="FF0000"/>
          <w:sz w:val="24"/>
          <w:szCs w:val="24"/>
        </w:rPr>
      </w:pPr>
    </w:p>
    <w:p w14:paraId="0AD09261" w14:textId="77777777" w:rsidR="00D17C38" w:rsidRPr="00D17C38" w:rsidRDefault="00D17C38" w:rsidP="00D17C38">
      <w:pPr>
        <w:pStyle w:val="Zwykytekst1"/>
        <w:tabs>
          <w:tab w:val="left" w:leader="dot" w:pos="9072"/>
        </w:tabs>
        <w:ind w:right="-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7C38">
        <w:rPr>
          <w:rFonts w:ascii="Times New Roman" w:hAnsi="Times New Roman" w:cs="Times New Roman"/>
          <w:iCs/>
          <w:sz w:val="24"/>
          <w:szCs w:val="24"/>
        </w:rPr>
        <w:t xml:space="preserve">Odpis lub informacja z Krajowego Rejestru Sądowego, Centralnej Ewidencji i Informacji </w:t>
      </w:r>
      <w:r w:rsidRPr="00D17C38">
        <w:rPr>
          <w:rFonts w:ascii="Times New Roman" w:hAnsi="Times New Roman" w:cs="Times New Roman"/>
          <w:iCs/>
          <w:sz w:val="24"/>
          <w:szCs w:val="24"/>
        </w:rPr>
        <w:br/>
        <w:t xml:space="preserve">o Działalności Gospodarczej lub innego właściwego rejestru dostępny jest pod adresem: </w:t>
      </w:r>
    </w:p>
    <w:p w14:paraId="7E8C39E6" w14:textId="77777777" w:rsidR="00D17C38" w:rsidRPr="00D17C38" w:rsidRDefault="00D17C38" w:rsidP="00D17C38">
      <w:pPr>
        <w:pStyle w:val="Zwykytekst1"/>
        <w:tabs>
          <w:tab w:val="left" w:leader="dot" w:pos="9072"/>
        </w:tabs>
        <w:ind w:right="-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7C38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……………………………………………………………………………………………………**</w:t>
      </w:r>
    </w:p>
    <w:p w14:paraId="64962244" w14:textId="77777777" w:rsidR="00D17C38" w:rsidRPr="00D17C38" w:rsidRDefault="00D17C38" w:rsidP="00D17C38">
      <w:pPr>
        <w:pStyle w:val="Zwykytekst1"/>
        <w:tabs>
          <w:tab w:val="left" w:leader="dot" w:pos="9072"/>
        </w:tabs>
        <w:ind w:right="-426"/>
        <w:jc w:val="center"/>
        <w:rPr>
          <w:rFonts w:ascii="Times New Roman" w:hAnsi="Times New Roman" w:cs="Times New Roman"/>
          <w:iCs/>
          <w:sz w:val="14"/>
          <w:szCs w:val="14"/>
        </w:rPr>
      </w:pPr>
      <w:r w:rsidRPr="00D17C38">
        <w:rPr>
          <w:rFonts w:ascii="Times New Roman" w:hAnsi="Times New Roman" w:cs="Times New Roman"/>
          <w:iCs/>
          <w:sz w:val="14"/>
          <w:szCs w:val="14"/>
        </w:rPr>
        <w:t>(adresy stron internetowych ogólnodostępnych i bezpłatnych baz danych, z których Zamawiający pobierze wskazane przez Wykonawcę dokumenty)</w:t>
      </w:r>
    </w:p>
    <w:bookmarkEnd w:id="17"/>
    <w:p w14:paraId="6EAD7254" w14:textId="77777777" w:rsidR="00763C6B" w:rsidRPr="00D17C38" w:rsidRDefault="00763C6B" w:rsidP="00763C6B">
      <w:pPr>
        <w:ind w:right="-1"/>
        <w:rPr>
          <w:rFonts w:ascii="Arial" w:hAnsi="Arial" w:cs="Arial"/>
          <w:sz w:val="20"/>
          <w:szCs w:val="20"/>
          <w:u w:val="single"/>
        </w:rPr>
      </w:pPr>
    </w:p>
    <w:p w14:paraId="0F07E260" w14:textId="77777777" w:rsidR="00763C6B" w:rsidRPr="009F0274" w:rsidRDefault="00763C6B" w:rsidP="00763C6B">
      <w:pPr>
        <w:spacing w:after="120"/>
        <w:ind w:right="4961"/>
        <w:rPr>
          <w:u w:val="single"/>
        </w:rPr>
      </w:pPr>
      <w:r w:rsidRPr="009F0274">
        <w:rPr>
          <w:u w:val="single"/>
        </w:rPr>
        <w:t>reprezentowany przez:</w:t>
      </w:r>
    </w:p>
    <w:p w14:paraId="3C84390B" w14:textId="77777777" w:rsidR="00763C6B" w:rsidRDefault="00763C6B" w:rsidP="00763C6B">
      <w:pPr>
        <w:spacing w:before="120"/>
        <w:ind w:right="5103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</w:t>
      </w:r>
      <w:r w:rsidR="00F843A2">
        <w:rPr>
          <w:rFonts w:ascii="Arial" w:hAnsi="Arial" w:cs="Arial"/>
          <w:sz w:val="20"/>
          <w:szCs w:val="20"/>
        </w:rPr>
        <w:t>……</w:t>
      </w:r>
    </w:p>
    <w:p w14:paraId="378D2F5E" w14:textId="77777777" w:rsidR="00763C6B" w:rsidRPr="00A058AD" w:rsidRDefault="00763C6B" w:rsidP="00763C6B">
      <w:pPr>
        <w:spacing w:before="120"/>
        <w:ind w:right="510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</w:t>
      </w:r>
      <w:r w:rsidRPr="00A058AD">
        <w:rPr>
          <w:rFonts w:ascii="Arial" w:hAnsi="Arial" w:cs="Arial"/>
          <w:sz w:val="20"/>
          <w:szCs w:val="20"/>
        </w:rPr>
        <w:t>……………………………</w:t>
      </w:r>
      <w:r w:rsidR="00F843A2">
        <w:rPr>
          <w:rFonts w:ascii="Arial" w:hAnsi="Arial" w:cs="Arial"/>
          <w:sz w:val="20"/>
          <w:szCs w:val="20"/>
        </w:rPr>
        <w:t>……………</w:t>
      </w:r>
    </w:p>
    <w:p w14:paraId="3E5EF0DB" w14:textId="77777777" w:rsidR="00763C6B" w:rsidRPr="00A058AD" w:rsidRDefault="00763C6B" w:rsidP="00763C6B">
      <w:pPr>
        <w:ind w:right="4252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B4AD4E1" w14:textId="77777777" w:rsidR="00763C6B" w:rsidRDefault="003D69CF" w:rsidP="00763C6B">
      <w:pPr>
        <w:pStyle w:val="Zwykytekst"/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0274">
        <w:rPr>
          <w:rFonts w:ascii="Times New Roman" w:hAnsi="Times New Roman" w:cs="Times New Roman"/>
          <w:bCs/>
          <w:sz w:val="24"/>
          <w:szCs w:val="24"/>
        </w:rPr>
        <w:t xml:space="preserve">Składając ofertę w </w:t>
      </w:r>
      <w:r w:rsidRPr="00D6624F">
        <w:rPr>
          <w:rFonts w:ascii="Times New Roman" w:hAnsi="Times New Roman" w:cs="Times New Roman"/>
          <w:bCs/>
          <w:sz w:val="24"/>
          <w:szCs w:val="24"/>
        </w:rPr>
        <w:t>postępowaniu prowadzonym w trybie podstawowym bez negocjacji</w:t>
      </w:r>
      <w:r w:rsidRPr="009F027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63C6B" w:rsidRPr="009F0274">
        <w:rPr>
          <w:rFonts w:ascii="Times New Roman" w:hAnsi="Times New Roman" w:cs="Times New Roman"/>
          <w:bCs/>
          <w:sz w:val="24"/>
          <w:szCs w:val="24"/>
        </w:rPr>
        <w:t>na:</w:t>
      </w:r>
    </w:p>
    <w:p w14:paraId="60D594FA" w14:textId="77777777" w:rsidR="00763C6B" w:rsidRPr="000417CF" w:rsidRDefault="00763C6B" w:rsidP="00763C6B">
      <w:pPr>
        <w:pStyle w:val="Zwykytekst"/>
        <w:spacing w:before="120"/>
        <w:jc w:val="both"/>
        <w:rPr>
          <w:rFonts w:ascii="Times New Roman" w:hAnsi="Times New Roman" w:cs="Times New Roman"/>
          <w:bCs/>
          <w:sz w:val="6"/>
          <w:szCs w:val="6"/>
        </w:rPr>
      </w:pPr>
    </w:p>
    <w:p w14:paraId="7CC12178" w14:textId="77777777" w:rsidR="00763C6B" w:rsidRPr="00687E77" w:rsidRDefault="00687E77" w:rsidP="000B6399">
      <w:pPr>
        <w:jc w:val="center"/>
        <w:rPr>
          <w:b/>
          <w:bCs/>
        </w:rPr>
      </w:pPr>
      <w:r>
        <w:rPr>
          <w:b/>
          <w:bCs/>
          <w:color w:val="000000"/>
        </w:rPr>
        <w:t>„</w:t>
      </w:r>
      <w:r w:rsidRPr="00687E77">
        <w:rPr>
          <w:b/>
          <w:bCs/>
          <w:color w:val="000000"/>
        </w:rPr>
        <w:t xml:space="preserve">Remonty i bieżące utrzymanie obiektów inżynierskich na terenie dróg powiatowych </w:t>
      </w:r>
      <w:r w:rsidRPr="00687E77">
        <w:rPr>
          <w:b/>
          <w:bCs/>
          <w:color w:val="000000"/>
        </w:rPr>
        <w:br/>
        <w:t xml:space="preserve">Powiatu Opolskiego w latach </w:t>
      </w:r>
      <w:r w:rsidR="00BE3EA2">
        <w:rPr>
          <w:b/>
          <w:bCs/>
          <w:color w:val="000000"/>
        </w:rPr>
        <w:t>2026-2028</w:t>
      </w:r>
      <w:r>
        <w:rPr>
          <w:b/>
          <w:bCs/>
        </w:rPr>
        <w:t>”</w:t>
      </w:r>
    </w:p>
    <w:p w14:paraId="182DF2F4" w14:textId="77777777" w:rsidR="003D69CF" w:rsidRPr="003D69CF" w:rsidRDefault="003D69CF" w:rsidP="003D69CF">
      <w:pPr>
        <w:pStyle w:val="Nagwek1"/>
        <w:jc w:val="center"/>
        <w:rPr>
          <w:rFonts w:ascii="Times New Roman" w:hAnsi="Times New Roman"/>
          <w:sz w:val="24"/>
          <w:szCs w:val="24"/>
        </w:rPr>
      </w:pPr>
      <w:bookmarkStart w:id="18" w:name="_Hlk68096946"/>
      <w:r w:rsidRPr="00A54E6F">
        <w:rPr>
          <w:rFonts w:ascii="Times New Roman" w:hAnsi="Times New Roman"/>
          <w:b w:val="0"/>
          <w:bCs w:val="0"/>
          <w:sz w:val="24"/>
          <w:szCs w:val="24"/>
        </w:rPr>
        <w:t xml:space="preserve">nr postępowania: </w:t>
      </w:r>
      <w:bookmarkEnd w:id="18"/>
      <w:r w:rsidR="001D1229">
        <w:rPr>
          <w:rFonts w:ascii="Times New Roman" w:hAnsi="Times New Roman"/>
          <w:sz w:val="24"/>
          <w:szCs w:val="24"/>
        </w:rPr>
        <w:t>SIG.261.1.1.2026.AK</w:t>
      </w:r>
    </w:p>
    <w:p w14:paraId="35CE45F2" w14:textId="77777777" w:rsidR="00763C6B" w:rsidRDefault="00763C6B" w:rsidP="003D69CF">
      <w:pPr>
        <w:spacing w:before="120"/>
      </w:pPr>
      <w:r w:rsidRPr="009F0274">
        <w:t>prowadzo</w:t>
      </w:r>
      <w:r>
        <w:t xml:space="preserve">nym przez Zarząd Dróg Powiatowych </w:t>
      </w:r>
      <w:r w:rsidRPr="009F0274">
        <w:t>w Opolu oświadczam, co następuje:</w:t>
      </w:r>
    </w:p>
    <w:p w14:paraId="455E1D72" w14:textId="77777777" w:rsidR="002851DF" w:rsidRDefault="002851DF" w:rsidP="003D69CF">
      <w:pPr>
        <w:spacing w:before="120" w:after="120"/>
        <w:jc w:val="center"/>
        <w:rPr>
          <w:b/>
          <w:u w:val="single"/>
        </w:rPr>
      </w:pPr>
    </w:p>
    <w:p w14:paraId="469C71A9" w14:textId="77777777" w:rsidR="00763C6B" w:rsidRDefault="00763C6B" w:rsidP="003D69CF">
      <w:pPr>
        <w:spacing w:before="120" w:after="120"/>
        <w:jc w:val="center"/>
        <w:rPr>
          <w:b/>
        </w:rPr>
      </w:pPr>
      <w:r w:rsidRPr="003D69CF">
        <w:rPr>
          <w:b/>
          <w:u w:val="single"/>
        </w:rPr>
        <w:t>OŚWIADCZENIA DOTYCZĄCE WYKONAWCY</w:t>
      </w:r>
    </w:p>
    <w:p w14:paraId="7AC132AA" w14:textId="77777777" w:rsidR="00763C6B" w:rsidRDefault="00763C6B" w:rsidP="00A35C2F">
      <w:pPr>
        <w:pStyle w:val="Akapitzlist"/>
        <w:numPr>
          <w:ilvl w:val="0"/>
          <w:numId w:val="3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F0274">
        <w:rPr>
          <w:rFonts w:ascii="Times New Roman" w:hAnsi="Times New Roman"/>
          <w:sz w:val="24"/>
          <w:szCs w:val="24"/>
        </w:rPr>
        <w:t>Oświadczam, że nie</w:t>
      </w:r>
      <w:r w:rsidR="003D69CF">
        <w:rPr>
          <w:rFonts w:ascii="Times New Roman" w:hAnsi="Times New Roman"/>
          <w:sz w:val="24"/>
          <w:szCs w:val="24"/>
        </w:rPr>
        <w:t>*</w:t>
      </w:r>
      <w:r w:rsidRPr="009F0274">
        <w:rPr>
          <w:rFonts w:ascii="Times New Roman" w:hAnsi="Times New Roman"/>
          <w:sz w:val="24"/>
          <w:szCs w:val="24"/>
        </w:rPr>
        <w:t xml:space="preserve"> podlegam wykluczeniu z postępowania na podstawie art. </w:t>
      </w:r>
      <w:r w:rsidR="003D69CF">
        <w:rPr>
          <w:rFonts w:ascii="Times New Roman" w:hAnsi="Times New Roman"/>
          <w:sz w:val="24"/>
          <w:szCs w:val="24"/>
        </w:rPr>
        <w:t>108</w:t>
      </w:r>
      <w:r w:rsidRPr="009F0274">
        <w:rPr>
          <w:rFonts w:ascii="Times New Roman" w:hAnsi="Times New Roman"/>
          <w:sz w:val="24"/>
          <w:szCs w:val="24"/>
        </w:rPr>
        <w:t xml:space="preserve"> ust 1                      ustawy Pzp.</w:t>
      </w:r>
    </w:p>
    <w:p w14:paraId="60C18E87" w14:textId="77777777" w:rsidR="009553C8" w:rsidRPr="00784F34" w:rsidRDefault="009553C8" w:rsidP="00784F34"/>
    <w:p w14:paraId="7C85CB19" w14:textId="77777777" w:rsidR="009553C8" w:rsidRPr="009553C8" w:rsidRDefault="009553C8" w:rsidP="00A35C2F">
      <w:pPr>
        <w:pStyle w:val="Akapitzlist"/>
        <w:numPr>
          <w:ilvl w:val="0"/>
          <w:numId w:val="3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E61E8">
        <w:rPr>
          <w:rFonts w:ascii="Times New Roman" w:hAnsi="Times New Roman"/>
          <w:sz w:val="24"/>
          <w:szCs w:val="24"/>
        </w:rPr>
        <w:t>Oświadczam, że nie* podlegam wykluczeniu z postępowania na podstawie</w:t>
      </w:r>
      <w:r>
        <w:rPr>
          <w:rFonts w:ascii="Times New Roman" w:hAnsi="Times New Roman"/>
          <w:sz w:val="24"/>
          <w:szCs w:val="24"/>
        </w:rPr>
        <w:t xml:space="preserve"> art. 7 ust. 1 ustawy z dnia 13 kwietnia 2022 roku </w:t>
      </w:r>
      <w:r w:rsidRPr="00711EDE">
        <w:rPr>
          <w:rFonts w:ascii="Times New Roman" w:hAnsi="Times New Roman"/>
          <w:sz w:val="24"/>
          <w:szCs w:val="24"/>
        </w:rPr>
        <w:t xml:space="preserve">o szczególnych rozwiązaniach w zakresie </w:t>
      </w:r>
      <w:r>
        <w:rPr>
          <w:rFonts w:ascii="Times New Roman" w:hAnsi="Times New Roman"/>
          <w:sz w:val="24"/>
          <w:szCs w:val="24"/>
        </w:rPr>
        <w:t>p</w:t>
      </w:r>
      <w:r w:rsidRPr="00711EDE">
        <w:rPr>
          <w:rFonts w:ascii="Times New Roman" w:hAnsi="Times New Roman"/>
          <w:sz w:val="24"/>
          <w:szCs w:val="24"/>
        </w:rPr>
        <w:t>rzeciwdziałania wspieraniu agresji na Ukrainę oraz służących ochronie bezpieczeństwa narodowego</w:t>
      </w:r>
      <w:r>
        <w:rPr>
          <w:rFonts w:ascii="Times New Roman" w:hAnsi="Times New Roman"/>
          <w:sz w:val="24"/>
          <w:szCs w:val="24"/>
        </w:rPr>
        <w:t>.</w:t>
      </w:r>
    </w:p>
    <w:p w14:paraId="33CD7A2A" w14:textId="77777777" w:rsidR="002851DF" w:rsidRPr="003D69CF" w:rsidRDefault="002851DF" w:rsidP="002851DF">
      <w:pPr>
        <w:pStyle w:val="Akapitzlist"/>
        <w:spacing w:after="0" w:line="240" w:lineRule="auto"/>
        <w:ind w:left="284"/>
        <w:contextualSpacing w:val="0"/>
        <w:rPr>
          <w:rFonts w:ascii="Times New Roman" w:hAnsi="Times New Roman"/>
          <w:sz w:val="24"/>
          <w:szCs w:val="24"/>
        </w:rPr>
      </w:pPr>
    </w:p>
    <w:p w14:paraId="6CD46F4D" w14:textId="77777777" w:rsidR="003D69CF" w:rsidRPr="003D5E67" w:rsidRDefault="00763C6B" w:rsidP="003D76B2">
      <w:pPr>
        <w:spacing w:line="312" w:lineRule="auto"/>
        <w:jc w:val="both"/>
      </w:pPr>
      <w:r w:rsidRPr="009F0274">
        <w:t xml:space="preserve">Oświadczam, że </w:t>
      </w:r>
      <w:r w:rsidR="003D69CF">
        <w:t xml:space="preserve">nie* </w:t>
      </w:r>
      <w:r w:rsidR="003D69CF" w:rsidRPr="003D5E67">
        <w:t xml:space="preserve">zachodzą w stosunku do mnie podstawy wykluczenia z postępowania </w:t>
      </w:r>
      <w:r w:rsidR="003D69CF">
        <w:br/>
      </w:r>
      <w:r w:rsidR="003D69CF" w:rsidRPr="003D5E67">
        <w:t>na podstawie art. …………. ustawy Pzp</w:t>
      </w:r>
      <w:r w:rsidR="003D69CF">
        <w:t>*</w:t>
      </w:r>
      <w:r w:rsidR="003D69CF" w:rsidRPr="003D5E67">
        <w:t xml:space="preserve"> </w:t>
      </w:r>
      <w:r w:rsidR="003D69CF" w:rsidRPr="003D5E67">
        <w:rPr>
          <w:i/>
        </w:rPr>
        <w:t>(podać mającą zastosowanie podstawę wykluczenia spośród wymienionych w art. 108 ust. 1 pkt.</w:t>
      </w:r>
      <w:r w:rsidR="003D69CF" w:rsidRPr="003D5E67">
        <w:rPr>
          <w:i/>
          <w:color w:val="00B050"/>
        </w:rPr>
        <w:t xml:space="preserve"> </w:t>
      </w:r>
      <w:r w:rsidR="003D69CF" w:rsidRPr="003D5E67">
        <w:rPr>
          <w:i/>
        </w:rPr>
        <w:t>1, 2 i 5).</w:t>
      </w:r>
      <w:r w:rsidR="003D69CF" w:rsidRPr="003D5E67">
        <w:t xml:space="preserve"> </w:t>
      </w:r>
    </w:p>
    <w:p w14:paraId="2CBED935" w14:textId="77777777" w:rsidR="009553C8" w:rsidRDefault="009553C8" w:rsidP="003D69CF">
      <w:pPr>
        <w:spacing w:line="312" w:lineRule="auto"/>
      </w:pPr>
    </w:p>
    <w:p w14:paraId="309F8006" w14:textId="77777777" w:rsidR="00784F34" w:rsidRDefault="00784F34" w:rsidP="009553C8">
      <w:pPr>
        <w:spacing w:line="312" w:lineRule="auto"/>
        <w:ind w:left="7080"/>
        <w:rPr>
          <w:b/>
          <w:i/>
          <w:sz w:val="20"/>
          <w:szCs w:val="20"/>
        </w:rPr>
      </w:pPr>
    </w:p>
    <w:p w14:paraId="71FF41BD" w14:textId="77777777" w:rsidR="00784F34" w:rsidRDefault="00784F34" w:rsidP="009553C8">
      <w:pPr>
        <w:spacing w:line="312" w:lineRule="auto"/>
        <w:ind w:left="7080"/>
        <w:rPr>
          <w:b/>
          <w:i/>
          <w:sz w:val="20"/>
          <w:szCs w:val="20"/>
        </w:rPr>
      </w:pPr>
    </w:p>
    <w:p w14:paraId="6889EE83" w14:textId="77777777" w:rsidR="00784F34" w:rsidRDefault="00784F34" w:rsidP="009553C8">
      <w:pPr>
        <w:spacing w:line="312" w:lineRule="auto"/>
        <w:ind w:left="7080"/>
        <w:rPr>
          <w:b/>
          <w:i/>
          <w:sz w:val="20"/>
          <w:szCs w:val="20"/>
        </w:rPr>
      </w:pPr>
    </w:p>
    <w:p w14:paraId="0E90055D" w14:textId="77777777" w:rsidR="00A401D8" w:rsidRDefault="003D69CF" w:rsidP="00A401D8">
      <w:pPr>
        <w:spacing w:line="312" w:lineRule="auto"/>
        <w:jc w:val="both"/>
      </w:pPr>
      <w:r w:rsidRPr="003D5E67">
        <w:lastRenderedPageBreak/>
        <w:t xml:space="preserve">Jednocześnie oświadczam, że w związku z ww. okolicznością, na podstawie art. 110 </w:t>
      </w:r>
      <w:r w:rsidRPr="003D5E67">
        <w:br/>
        <w:t xml:space="preserve">ust. </w:t>
      </w:r>
      <w:proofErr w:type="gramStart"/>
      <w:r w:rsidRPr="003D5E67">
        <w:t xml:space="preserve">2  </w:t>
      </w:r>
      <w:r w:rsidR="00763C6B" w:rsidRPr="009F0274">
        <w:t>ustawy</w:t>
      </w:r>
      <w:proofErr w:type="gramEnd"/>
      <w:r w:rsidR="00763C6B" w:rsidRPr="009F0274">
        <w:t xml:space="preserve"> Pzp podjąłem następujące środki naprawcze</w:t>
      </w:r>
      <w:r>
        <w:t>*</w:t>
      </w:r>
      <w:r w:rsidR="00763C6B" w:rsidRPr="009F0274">
        <w:t>:</w:t>
      </w:r>
    </w:p>
    <w:p w14:paraId="462A783B" w14:textId="77777777" w:rsidR="00763C6B" w:rsidRPr="00866BB1" w:rsidRDefault="00763C6B" w:rsidP="00A401D8">
      <w:pPr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866BB1">
        <w:rPr>
          <w:rFonts w:ascii="Arial" w:hAnsi="Arial" w:cs="Arial"/>
          <w:sz w:val="20"/>
          <w:szCs w:val="20"/>
        </w:rPr>
        <w:t>………………………</w:t>
      </w:r>
      <w:r w:rsidR="00866BB1">
        <w:rPr>
          <w:rFonts w:ascii="Arial" w:hAnsi="Arial" w:cs="Arial"/>
          <w:sz w:val="20"/>
          <w:szCs w:val="20"/>
        </w:rPr>
        <w:t>………</w:t>
      </w:r>
      <w:r w:rsidRPr="00866BB1">
        <w:rPr>
          <w:rFonts w:ascii="Arial" w:hAnsi="Arial" w:cs="Arial"/>
          <w:sz w:val="20"/>
          <w:szCs w:val="20"/>
        </w:rPr>
        <w:t>………</w:t>
      </w:r>
      <w:r w:rsidR="00A401D8">
        <w:rPr>
          <w:rFonts w:ascii="Arial" w:hAnsi="Arial" w:cs="Arial"/>
          <w:sz w:val="20"/>
          <w:szCs w:val="20"/>
        </w:rPr>
        <w:t>…………………………………………………………………</w:t>
      </w:r>
      <w:r w:rsidR="00F843A2" w:rsidRPr="00866BB1">
        <w:rPr>
          <w:rFonts w:ascii="Arial" w:hAnsi="Arial" w:cs="Arial"/>
          <w:sz w:val="20"/>
          <w:szCs w:val="20"/>
        </w:rPr>
        <w:t>……………</w:t>
      </w:r>
    </w:p>
    <w:p w14:paraId="66535928" w14:textId="77777777" w:rsidR="00763C6B" w:rsidRPr="009553C8" w:rsidRDefault="00763C6B" w:rsidP="00A401D8">
      <w:pPr>
        <w:spacing w:line="360" w:lineRule="auto"/>
        <w:ind w:right="1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  <w:r w:rsidR="00F843A2">
        <w:rPr>
          <w:rFonts w:ascii="Arial" w:hAnsi="Arial" w:cs="Arial"/>
          <w:sz w:val="20"/>
          <w:szCs w:val="20"/>
        </w:rPr>
        <w:t>……………………………………..……………</w:t>
      </w:r>
      <w:r w:rsidR="00A401D8">
        <w:rPr>
          <w:rFonts w:ascii="Arial" w:hAnsi="Arial" w:cs="Arial"/>
          <w:sz w:val="20"/>
          <w:szCs w:val="20"/>
        </w:rPr>
        <w:t>.......</w:t>
      </w:r>
      <w:r w:rsidR="00F843A2">
        <w:rPr>
          <w:rFonts w:ascii="Arial" w:hAnsi="Arial" w:cs="Arial"/>
          <w:sz w:val="20"/>
          <w:szCs w:val="20"/>
        </w:rPr>
        <w:t>……......</w:t>
      </w:r>
    </w:p>
    <w:p w14:paraId="269038B0" w14:textId="77777777" w:rsidR="00F843A2" w:rsidRDefault="00F843A2" w:rsidP="00763C6B">
      <w:pPr>
        <w:spacing w:line="312" w:lineRule="auto"/>
        <w:rPr>
          <w:b/>
        </w:rPr>
      </w:pPr>
    </w:p>
    <w:p w14:paraId="05DB73A9" w14:textId="77777777" w:rsidR="00763C6B" w:rsidRDefault="00763C6B" w:rsidP="009553C8">
      <w:pPr>
        <w:rPr>
          <w:b/>
        </w:rPr>
      </w:pPr>
      <w:r w:rsidRPr="009F0274">
        <w:rPr>
          <w:b/>
        </w:rPr>
        <w:t>OŚWIADCZENIE DOTYCZĄCE PODMIOTU</w:t>
      </w:r>
      <w:r w:rsidR="003D69CF">
        <w:rPr>
          <w:b/>
        </w:rPr>
        <w:t xml:space="preserve"> TRZECIEGO</w:t>
      </w:r>
      <w:r w:rsidRPr="009F0274">
        <w:rPr>
          <w:b/>
        </w:rPr>
        <w:t xml:space="preserve">, NA KTÓREGO ZASOBY POWOŁUJE SIĘ WYKONAWCA: </w:t>
      </w:r>
    </w:p>
    <w:p w14:paraId="4EF0C4F4" w14:textId="77777777" w:rsidR="009553C8" w:rsidRPr="009F0274" w:rsidRDefault="009553C8" w:rsidP="009553C8">
      <w:pPr>
        <w:rPr>
          <w:b/>
        </w:rPr>
      </w:pPr>
    </w:p>
    <w:p w14:paraId="05C0A514" w14:textId="77777777" w:rsidR="003D69CF" w:rsidRPr="003D5E67" w:rsidRDefault="003D69CF" w:rsidP="00A401D8">
      <w:pPr>
        <w:spacing w:line="312" w:lineRule="auto"/>
        <w:ind w:right="-142"/>
        <w:jc w:val="both"/>
      </w:pPr>
      <w:r w:rsidRPr="003D5E67">
        <w:t>Oświadczam, że w stosunku do następującego/</w:t>
      </w:r>
      <w:proofErr w:type="spellStart"/>
      <w:r w:rsidRPr="003D5E67">
        <w:t>ych</w:t>
      </w:r>
      <w:proofErr w:type="spellEnd"/>
      <w:r w:rsidRPr="003D5E67">
        <w:t xml:space="preserve"> podmiotu/</w:t>
      </w:r>
      <w:proofErr w:type="spellStart"/>
      <w:r w:rsidRPr="003D5E67">
        <w:t>tów</w:t>
      </w:r>
      <w:proofErr w:type="spellEnd"/>
      <w:r w:rsidRPr="003D5E67">
        <w:t>, na którego/</w:t>
      </w:r>
      <w:proofErr w:type="spellStart"/>
      <w:r w:rsidRPr="003D5E67">
        <w:t>ych</w:t>
      </w:r>
      <w:proofErr w:type="spellEnd"/>
      <w:r w:rsidRPr="003D5E67">
        <w:t xml:space="preserve"> zasoby powołuję się w niniejszym postępowaniu, tj.: …</w:t>
      </w:r>
      <w:proofErr w:type="gramStart"/>
      <w:r w:rsidRPr="003D5E67">
        <w:t>…….</w:t>
      </w:r>
      <w:proofErr w:type="gramEnd"/>
      <w:r w:rsidRPr="003D5E67">
        <w:t>…………………………………………. …………………………………………………………………………………………</w:t>
      </w:r>
      <w:r w:rsidR="00A401D8">
        <w:t>.</w:t>
      </w:r>
      <w:r w:rsidRPr="003D5E67">
        <w:t xml:space="preserve">…………  </w:t>
      </w:r>
    </w:p>
    <w:p w14:paraId="4A899AF9" w14:textId="77777777" w:rsidR="003D69CF" w:rsidRPr="003D5E67" w:rsidRDefault="003D69CF" w:rsidP="003D69CF">
      <w:pPr>
        <w:ind w:right="-142"/>
      </w:pPr>
      <w:r w:rsidRPr="003D5E67">
        <w:t>…………………………………………………………………………………………</w:t>
      </w:r>
      <w:r w:rsidR="00A401D8">
        <w:t>.</w:t>
      </w:r>
      <w:r w:rsidRPr="003D5E67">
        <w:t>…………</w:t>
      </w:r>
    </w:p>
    <w:p w14:paraId="1C0B30D4" w14:textId="77777777" w:rsidR="003D69CF" w:rsidRPr="003D5E67" w:rsidRDefault="003D69CF" w:rsidP="003D69CF">
      <w:pPr>
        <w:ind w:right="-142"/>
        <w:rPr>
          <w:i/>
        </w:rPr>
      </w:pPr>
      <w:r w:rsidRPr="003D5E67">
        <w:rPr>
          <w:i/>
        </w:rPr>
        <w:t xml:space="preserve">(podać pełną nazwę/firmę, adres, a także w zależności od podmiotu: NIP/PESEL, KRS/CEiDG) </w:t>
      </w:r>
    </w:p>
    <w:p w14:paraId="745CFDD8" w14:textId="77777777" w:rsidR="003D69CF" w:rsidRPr="003D5E67" w:rsidRDefault="003D69CF" w:rsidP="003D69CF">
      <w:pPr>
        <w:ind w:right="-142"/>
        <w:rPr>
          <w:i/>
        </w:rPr>
      </w:pPr>
      <w:r w:rsidRPr="003D5E67">
        <w:rPr>
          <w:i/>
        </w:rPr>
        <w:t xml:space="preserve"> </w:t>
      </w:r>
    </w:p>
    <w:p w14:paraId="2E833697" w14:textId="77777777" w:rsidR="003D69CF" w:rsidRPr="003D5E67" w:rsidRDefault="003D69CF" w:rsidP="009553C8">
      <w:pPr>
        <w:ind w:right="1"/>
        <w:jc w:val="both"/>
      </w:pPr>
      <w:proofErr w:type="gramStart"/>
      <w:r w:rsidRPr="003D5E67">
        <w:t>nie  zachodzą</w:t>
      </w:r>
      <w:proofErr w:type="gramEnd"/>
      <w:r w:rsidRPr="003D5E67">
        <w:t xml:space="preserve"> podstawy wykluczenia z postępowania na podstawie art. 108 ust 1 ustawy</w:t>
      </w:r>
      <w:r>
        <w:t xml:space="preserve"> Pzp oraz na podstawie art. 109 ust. 1</w:t>
      </w:r>
      <w:r w:rsidRPr="003D5E67">
        <w:t xml:space="preserve"> pkt 4 i </w:t>
      </w:r>
      <w:proofErr w:type="gramStart"/>
      <w:r w:rsidRPr="003D5E67">
        <w:t>6  ustawy</w:t>
      </w:r>
      <w:proofErr w:type="gramEnd"/>
      <w:r w:rsidRPr="003D5E67">
        <w:t xml:space="preserve"> Pzp</w:t>
      </w:r>
      <w:r w:rsidR="009553C8">
        <w:t xml:space="preserve"> oraz </w:t>
      </w:r>
      <w:r w:rsidR="009553C8" w:rsidRPr="000E61E8">
        <w:t>na podstawie</w:t>
      </w:r>
      <w:r w:rsidR="009553C8">
        <w:t xml:space="preserve"> art. 7 ust. 1 ustawy </w:t>
      </w:r>
      <w:r w:rsidR="009553C8">
        <w:br/>
        <w:t xml:space="preserve">z dnia 13 kwietnia 2022 roku </w:t>
      </w:r>
      <w:r w:rsidR="009553C8" w:rsidRPr="00711EDE">
        <w:t xml:space="preserve">o szczególnych rozwiązaniach w zakresie </w:t>
      </w:r>
      <w:r w:rsidR="009553C8">
        <w:t>p</w:t>
      </w:r>
      <w:r w:rsidR="009553C8" w:rsidRPr="00711EDE">
        <w:t>rzeciwdziałania wspieraniu agresji na Ukrainę oraz służących ochronie bezpieczeństwa narodowego</w:t>
      </w:r>
      <w:r>
        <w:t>.</w:t>
      </w:r>
      <w:r w:rsidRPr="003D5E67">
        <w:t xml:space="preserve"> </w:t>
      </w:r>
    </w:p>
    <w:p w14:paraId="7AD200B7" w14:textId="77777777" w:rsidR="00763C6B" w:rsidRDefault="00763C6B" w:rsidP="00763C6B">
      <w:pPr>
        <w:spacing w:line="360" w:lineRule="auto"/>
        <w:jc w:val="both"/>
        <w:rPr>
          <w:i/>
        </w:rPr>
      </w:pPr>
    </w:p>
    <w:p w14:paraId="65725FB8" w14:textId="77777777" w:rsidR="009553C8" w:rsidRPr="009F0274" w:rsidRDefault="009553C8" w:rsidP="00763C6B">
      <w:pPr>
        <w:spacing w:line="360" w:lineRule="auto"/>
        <w:jc w:val="both"/>
        <w:rPr>
          <w:i/>
        </w:rPr>
      </w:pPr>
    </w:p>
    <w:p w14:paraId="6FCEFDC4" w14:textId="77777777" w:rsidR="00763C6B" w:rsidRPr="009F0274" w:rsidRDefault="00763C6B" w:rsidP="00763C6B">
      <w:pPr>
        <w:spacing w:line="360" w:lineRule="auto"/>
        <w:jc w:val="both"/>
        <w:rPr>
          <w:i/>
        </w:rPr>
      </w:pPr>
      <w:r w:rsidRPr="009F0274">
        <w:rPr>
          <w:b/>
        </w:rPr>
        <w:t xml:space="preserve">OŚWIADCZENIE DOTYCZĄCE PODANYCH INFORMACJI: </w:t>
      </w:r>
    </w:p>
    <w:p w14:paraId="72EA45EE" w14:textId="77777777" w:rsidR="00763C6B" w:rsidRPr="009F0274" w:rsidRDefault="00763C6B" w:rsidP="00763C6B">
      <w:pPr>
        <w:spacing w:line="360" w:lineRule="auto"/>
        <w:jc w:val="both"/>
        <w:rPr>
          <w:b/>
        </w:rPr>
      </w:pPr>
    </w:p>
    <w:p w14:paraId="2089B3DF" w14:textId="77777777" w:rsidR="003D69CF" w:rsidRPr="009F0274" w:rsidRDefault="003D69CF" w:rsidP="003D69CF">
      <w:pPr>
        <w:spacing w:line="312" w:lineRule="auto"/>
        <w:jc w:val="both"/>
      </w:pPr>
      <w:r w:rsidRPr="009F0274">
        <w:t xml:space="preserve">Oświadczam, że wszystkie informacje podane w powyższych oświadczeniach są aktualne </w:t>
      </w:r>
      <w:r w:rsidRPr="009F0274">
        <w:br/>
        <w:t>i zgodne z prawdą oraz zostały przedstawione z pełną świadomością konsekwencji wprowadzenia zamawiającego w błąd przy przedstawianiu informacji.</w:t>
      </w:r>
    </w:p>
    <w:p w14:paraId="5DC647F4" w14:textId="77777777" w:rsidR="003D69CF" w:rsidRDefault="003D69CF" w:rsidP="00763C6B">
      <w:pPr>
        <w:spacing w:line="360" w:lineRule="auto"/>
        <w:jc w:val="both"/>
      </w:pPr>
    </w:p>
    <w:p w14:paraId="1AC34298" w14:textId="77777777" w:rsidR="007D50F0" w:rsidRDefault="00763C6B" w:rsidP="00763C6B">
      <w:pPr>
        <w:spacing w:line="360" w:lineRule="auto"/>
        <w:jc w:val="both"/>
      </w:pPr>
      <w:r w:rsidRPr="009F0274">
        <w:tab/>
      </w:r>
      <w:r w:rsidRPr="009F0274">
        <w:tab/>
      </w:r>
      <w:r w:rsidRPr="009F0274">
        <w:tab/>
      </w:r>
      <w:r w:rsidRPr="009F0274">
        <w:tab/>
      </w:r>
      <w:r w:rsidRPr="009F0274">
        <w:tab/>
      </w:r>
      <w:r w:rsidRPr="009F0274">
        <w:tab/>
      </w:r>
      <w:r w:rsidRPr="009F0274">
        <w:tab/>
        <w:t xml:space="preserve">      </w:t>
      </w:r>
      <w:r w:rsidR="007D50F0">
        <w:t xml:space="preserve">                               </w:t>
      </w:r>
    </w:p>
    <w:p w14:paraId="4FDE8AB9" w14:textId="77777777" w:rsidR="00D17C38" w:rsidRPr="00D17C38" w:rsidRDefault="007D50F0" w:rsidP="00D17C38">
      <w:pPr>
        <w:spacing w:line="360" w:lineRule="auto"/>
        <w:jc w:val="right"/>
      </w:pPr>
      <w:r w:rsidRPr="00D17C38">
        <w:t xml:space="preserve">                                                                                       </w:t>
      </w:r>
      <w:r w:rsidR="00D17C38" w:rsidRPr="00D17C38">
        <w:t>…………………………………………</w:t>
      </w:r>
    </w:p>
    <w:p w14:paraId="277CBC51" w14:textId="77777777" w:rsidR="00D17C38" w:rsidRDefault="00D17C38" w:rsidP="00D17C38">
      <w:pPr>
        <w:spacing w:line="360" w:lineRule="auto"/>
        <w:ind w:left="4956"/>
        <w:jc w:val="both"/>
        <w:rPr>
          <w:i/>
        </w:rPr>
      </w:pPr>
      <w:r>
        <w:rPr>
          <w:i/>
        </w:rPr>
        <w:t xml:space="preserve">        </w:t>
      </w:r>
      <w:r w:rsidRPr="00661152">
        <w:rPr>
          <w:i/>
        </w:rPr>
        <w:t>(podpis Wykonawcy</w:t>
      </w:r>
      <w:r>
        <w:rPr>
          <w:i/>
        </w:rPr>
        <w:t>/Pełnomocnika</w:t>
      </w:r>
      <w:r w:rsidRPr="00661152">
        <w:rPr>
          <w:i/>
        </w:rPr>
        <w:t>)</w:t>
      </w:r>
    </w:p>
    <w:p w14:paraId="7751327C" w14:textId="77777777" w:rsidR="00D17C38" w:rsidRDefault="00D17C38" w:rsidP="00D17C38">
      <w:pPr>
        <w:spacing w:line="360" w:lineRule="auto"/>
        <w:jc w:val="both"/>
        <w:rPr>
          <w:i/>
        </w:rPr>
      </w:pPr>
    </w:p>
    <w:p w14:paraId="010AAEB2" w14:textId="77777777" w:rsidR="00D17C38" w:rsidRDefault="00D17C38" w:rsidP="00D17C38">
      <w:pPr>
        <w:pStyle w:val="Zwykytekst1"/>
        <w:spacing w:before="120"/>
        <w:jc w:val="both"/>
        <w:rPr>
          <w:rFonts w:ascii="Times New Roman" w:hAnsi="Times New Roman" w:cs="Times New Roman"/>
          <w:i/>
        </w:rPr>
      </w:pPr>
      <w:r w:rsidRPr="002A7D63">
        <w:rPr>
          <w:rFonts w:ascii="Times New Roman" w:hAnsi="Times New Roman" w:cs="Times New Roman"/>
          <w:i/>
        </w:rPr>
        <w:t>* niepotrzebne skreślić</w:t>
      </w:r>
    </w:p>
    <w:p w14:paraId="11DC88A8" w14:textId="77777777" w:rsidR="00D17C38" w:rsidRDefault="00D17C38" w:rsidP="00D17C38">
      <w:pPr>
        <w:pStyle w:val="Zwykytekst1"/>
        <w:spacing w:before="12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** </w:t>
      </w:r>
      <w:proofErr w:type="gramStart"/>
      <w:r w:rsidRPr="00522A3D">
        <w:rPr>
          <w:rFonts w:ascii="Times New Roman" w:hAnsi="Times New Roman" w:cs="Times New Roman"/>
          <w:i/>
        </w:rPr>
        <w:t>dokument</w:t>
      </w:r>
      <w:r>
        <w:rPr>
          <w:rFonts w:ascii="Times New Roman" w:hAnsi="Times New Roman" w:cs="Times New Roman"/>
          <w:i/>
        </w:rPr>
        <w:t>y</w:t>
      </w:r>
      <w:proofErr w:type="gramEnd"/>
      <w:r w:rsidRPr="00522A3D">
        <w:rPr>
          <w:rFonts w:ascii="Times New Roman" w:hAnsi="Times New Roman" w:cs="Times New Roman"/>
          <w:i/>
        </w:rPr>
        <w:t xml:space="preserve"> o których mowa w </w:t>
      </w:r>
      <w:r w:rsidR="009553C8">
        <w:rPr>
          <w:rFonts w:ascii="Times New Roman" w:hAnsi="Times New Roman" w:cs="Times New Roman"/>
          <w:i/>
        </w:rPr>
        <w:t>§</w:t>
      </w:r>
      <w:r w:rsidRPr="00522A3D">
        <w:rPr>
          <w:rFonts w:ascii="Times New Roman" w:hAnsi="Times New Roman" w:cs="Times New Roman"/>
          <w:i/>
        </w:rPr>
        <w:t xml:space="preserve"> 13 ust. 1 Rozporządzenia Ministra Rozwoju, Pracy i Technologii z dnia 23 grudnia 2020 r. w sprawie podmiotowych środków dowodowych oraz innych dokumentów lub oświadczeń, jakich może żądać zamawiający od wykonawcy (Dz. U. z 2020 poz. 2415</w:t>
      </w:r>
      <w:r w:rsidR="00A401D8">
        <w:rPr>
          <w:rFonts w:ascii="Times New Roman" w:hAnsi="Times New Roman" w:cs="Times New Roman"/>
          <w:i/>
        </w:rPr>
        <w:t xml:space="preserve"> z późn. zm.</w:t>
      </w:r>
      <w:r w:rsidRPr="00522A3D">
        <w:rPr>
          <w:rFonts w:ascii="Times New Roman" w:hAnsi="Times New Roman" w:cs="Times New Roman"/>
          <w:i/>
        </w:rPr>
        <w:t>)</w:t>
      </w:r>
    </w:p>
    <w:p w14:paraId="54734C07" w14:textId="77777777" w:rsidR="00D17C38" w:rsidRPr="00D17C38" w:rsidRDefault="00D17C38" w:rsidP="00D17C38">
      <w:pPr>
        <w:spacing w:line="360" w:lineRule="auto"/>
        <w:jc w:val="both"/>
        <w:rPr>
          <w:iCs/>
        </w:rPr>
      </w:pPr>
    </w:p>
    <w:p w14:paraId="66389A52" w14:textId="77777777" w:rsidR="00763C6B" w:rsidRPr="009553C8" w:rsidRDefault="00763C6B" w:rsidP="002A774B">
      <w:pPr>
        <w:spacing w:after="160" w:line="259" w:lineRule="auto"/>
        <w:jc w:val="center"/>
        <w:rPr>
          <w:b/>
        </w:rPr>
      </w:pPr>
      <w:r w:rsidRPr="009F0274">
        <w:rPr>
          <w:i/>
        </w:rPr>
        <w:br w:type="page"/>
      </w:r>
      <w:r w:rsidRPr="009553C8">
        <w:rPr>
          <w:b/>
        </w:rPr>
        <w:lastRenderedPageBreak/>
        <w:t>Formularz 3.2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763C6B" w:rsidRPr="009F0274" w14:paraId="058F2134" w14:textId="77777777" w:rsidTr="00763C6B">
        <w:tc>
          <w:tcPr>
            <w:tcW w:w="9611" w:type="dxa"/>
            <w:shd w:val="clear" w:color="auto" w:fill="C0C0C0"/>
          </w:tcPr>
          <w:p w14:paraId="248521FE" w14:textId="77777777" w:rsidR="00763C6B" w:rsidRPr="009F0274" w:rsidRDefault="00763C6B" w:rsidP="00763C6B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9F0274">
              <w:rPr>
                <w:b/>
              </w:rPr>
              <w:t>OŚWIADCZENIE WYKONAWCY</w:t>
            </w:r>
          </w:p>
          <w:p w14:paraId="2275DDD3" w14:textId="77777777" w:rsidR="00763C6B" w:rsidRDefault="00763C6B" w:rsidP="003F22D3">
            <w:pPr>
              <w:jc w:val="center"/>
              <w:rPr>
                <w:b/>
              </w:rPr>
            </w:pPr>
            <w:r w:rsidRPr="009F0274">
              <w:rPr>
                <w:b/>
              </w:rPr>
              <w:t xml:space="preserve">składane na podstawie art. </w:t>
            </w:r>
            <w:r w:rsidR="003F22D3">
              <w:rPr>
                <w:b/>
              </w:rPr>
              <w:t>1</w:t>
            </w:r>
            <w:r w:rsidRPr="009F0274">
              <w:rPr>
                <w:b/>
              </w:rPr>
              <w:t>25 ust. 1 ustawy Pzp                                                                            o spełnieniu warunków udziału w postępowaniu</w:t>
            </w:r>
          </w:p>
          <w:p w14:paraId="1ECBA53F" w14:textId="77777777" w:rsidR="003F22D3" w:rsidRPr="009F0274" w:rsidRDefault="003F22D3" w:rsidP="003F22D3">
            <w:pPr>
              <w:jc w:val="center"/>
              <w:rPr>
                <w:b/>
              </w:rPr>
            </w:pPr>
            <w:r w:rsidRPr="003D5E67">
              <w:rPr>
                <w:b/>
              </w:rPr>
              <w:t>w zakresie wskazanym przez Zamawiającego</w:t>
            </w:r>
          </w:p>
        </w:tc>
      </w:tr>
    </w:tbl>
    <w:p w14:paraId="5EF98E06" w14:textId="77777777" w:rsidR="00763C6B" w:rsidRPr="009F0274" w:rsidRDefault="00763C6B" w:rsidP="00763C6B">
      <w:pPr>
        <w:spacing w:before="240" w:after="120"/>
        <w:rPr>
          <w:b/>
        </w:rPr>
      </w:pPr>
      <w:r w:rsidRPr="009F0274">
        <w:rPr>
          <w:b/>
        </w:rPr>
        <w:t>Wykonawca:</w:t>
      </w:r>
    </w:p>
    <w:p w14:paraId="26CA569F" w14:textId="77777777" w:rsidR="00763C6B" w:rsidRDefault="00763C6B" w:rsidP="00763C6B">
      <w:pPr>
        <w:tabs>
          <w:tab w:val="left" w:pos="5670"/>
        </w:tabs>
        <w:spacing w:before="120"/>
        <w:ind w:right="-1"/>
      </w:pPr>
      <w:r w:rsidRPr="009F0274">
        <w:t>…………………………………………</w:t>
      </w:r>
      <w:r w:rsidR="00F843A2">
        <w:t>……………….………………………………………</w:t>
      </w:r>
    </w:p>
    <w:p w14:paraId="3B69CE74" w14:textId="77777777" w:rsidR="002A774B" w:rsidRPr="009F0274" w:rsidRDefault="002A774B" w:rsidP="00763C6B">
      <w:pPr>
        <w:tabs>
          <w:tab w:val="left" w:pos="5670"/>
        </w:tabs>
        <w:spacing w:before="120"/>
        <w:ind w:right="-1"/>
      </w:pPr>
      <w:r w:rsidRPr="002A774B">
        <w:t>………………………………………………………….………………………………………</w:t>
      </w:r>
    </w:p>
    <w:p w14:paraId="652216EC" w14:textId="77777777" w:rsidR="00763C6B" w:rsidRPr="009F0274" w:rsidRDefault="00763C6B" w:rsidP="00763C6B">
      <w:pPr>
        <w:tabs>
          <w:tab w:val="left" w:pos="5670"/>
        </w:tabs>
        <w:spacing w:before="120"/>
        <w:ind w:right="-1"/>
      </w:pPr>
      <w:r w:rsidRPr="009F0274">
        <w:t>………………………………………………………</w:t>
      </w:r>
      <w:r w:rsidR="00F843A2">
        <w:t>…………………………………………</w:t>
      </w:r>
    </w:p>
    <w:p w14:paraId="67D65351" w14:textId="77777777" w:rsidR="00D17C38" w:rsidRPr="00A058AD" w:rsidRDefault="00763C6B" w:rsidP="00D17C38">
      <w:pPr>
        <w:ind w:right="-1"/>
        <w:rPr>
          <w:rFonts w:ascii="Arial" w:hAnsi="Arial" w:cs="Arial"/>
          <w:i/>
          <w:sz w:val="16"/>
          <w:szCs w:val="16"/>
        </w:rPr>
      </w:pPr>
      <w:r w:rsidRPr="00661152">
        <w:rPr>
          <w:i/>
          <w:sz w:val="20"/>
          <w:szCs w:val="20"/>
        </w:rPr>
        <w:t>(pełna nazwa/firma, adres, w zależności od podmiotu: NIP/PESEL, KRS/CEiDG)</w:t>
      </w:r>
    </w:p>
    <w:p w14:paraId="244746BC" w14:textId="77777777" w:rsidR="00D17C38" w:rsidRDefault="00D17C38" w:rsidP="00D17C38">
      <w:pPr>
        <w:pStyle w:val="Zwykytekst1"/>
        <w:tabs>
          <w:tab w:val="left" w:leader="dot" w:pos="9072"/>
        </w:tabs>
        <w:ind w:right="-426"/>
        <w:jc w:val="both"/>
        <w:rPr>
          <w:rFonts w:ascii="Times New Roman" w:hAnsi="Times New Roman" w:cs="Times New Roman"/>
          <w:iCs/>
          <w:color w:val="FF0000"/>
          <w:sz w:val="24"/>
          <w:szCs w:val="24"/>
        </w:rPr>
      </w:pPr>
    </w:p>
    <w:p w14:paraId="5D715AE2" w14:textId="77777777" w:rsidR="002851DF" w:rsidRDefault="002851DF" w:rsidP="00D17C38">
      <w:pPr>
        <w:pStyle w:val="Zwykytekst1"/>
        <w:tabs>
          <w:tab w:val="left" w:leader="dot" w:pos="9072"/>
        </w:tabs>
        <w:ind w:right="-426"/>
        <w:jc w:val="both"/>
        <w:rPr>
          <w:rFonts w:ascii="Times New Roman" w:hAnsi="Times New Roman" w:cs="Times New Roman"/>
          <w:iCs/>
          <w:color w:val="FF0000"/>
          <w:sz w:val="24"/>
          <w:szCs w:val="24"/>
        </w:rPr>
      </w:pPr>
    </w:p>
    <w:p w14:paraId="60B87FF8" w14:textId="77777777" w:rsidR="00D17C38" w:rsidRPr="00D17C38" w:rsidRDefault="00D17C38" w:rsidP="00D17C38">
      <w:pPr>
        <w:pStyle w:val="Zwykytekst1"/>
        <w:tabs>
          <w:tab w:val="left" w:leader="dot" w:pos="9072"/>
        </w:tabs>
        <w:ind w:right="-426"/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19" w:name="_Hlk68096895"/>
      <w:r w:rsidRPr="00D17C38">
        <w:rPr>
          <w:rFonts w:ascii="Times New Roman" w:hAnsi="Times New Roman" w:cs="Times New Roman"/>
          <w:iCs/>
          <w:sz w:val="24"/>
          <w:szCs w:val="24"/>
        </w:rPr>
        <w:t xml:space="preserve">Odpis lub informacja z Krajowego Rejestru Sądowego, Centralnej Ewidencji i Informacji </w:t>
      </w:r>
      <w:r w:rsidRPr="00D17C38">
        <w:rPr>
          <w:rFonts w:ascii="Times New Roman" w:hAnsi="Times New Roman" w:cs="Times New Roman"/>
          <w:iCs/>
          <w:sz w:val="24"/>
          <w:szCs w:val="24"/>
        </w:rPr>
        <w:br/>
        <w:t xml:space="preserve">o Działalności Gospodarczej lub innego właściwego rejestru dostępny jest pod adresem: </w:t>
      </w:r>
    </w:p>
    <w:p w14:paraId="21122E34" w14:textId="77777777" w:rsidR="00D17C38" w:rsidRPr="00D17C38" w:rsidRDefault="00D17C38" w:rsidP="00D17C38">
      <w:pPr>
        <w:pStyle w:val="Zwykytekst1"/>
        <w:tabs>
          <w:tab w:val="left" w:leader="dot" w:pos="9072"/>
        </w:tabs>
        <w:ind w:right="-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7C38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……………………………………………………………………………………………………**</w:t>
      </w:r>
    </w:p>
    <w:p w14:paraId="518343F3" w14:textId="77777777" w:rsidR="00D17C38" w:rsidRPr="00D17C38" w:rsidRDefault="00D17C38" w:rsidP="00D17C38">
      <w:pPr>
        <w:pStyle w:val="Zwykytekst1"/>
        <w:tabs>
          <w:tab w:val="left" w:leader="dot" w:pos="9072"/>
        </w:tabs>
        <w:ind w:right="-426"/>
        <w:jc w:val="center"/>
        <w:rPr>
          <w:rFonts w:ascii="Times New Roman" w:hAnsi="Times New Roman" w:cs="Times New Roman"/>
          <w:iCs/>
          <w:sz w:val="14"/>
          <w:szCs w:val="14"/>
        </w:rPr>
      </w:pPr>
      <w:r w:rsidRPr="00D17C38">
        <w:rPr>
          <w:rFonts w:ascii="Times New Roman" w:hAnsi="Times New Roman" w:cs="Times New Roman"/>
          <w:iCs/>
          <w:sz w:val="14"/>
          <w:szCs w:val="14"/>
        </w:rPr>
        <w:t>(adresy stron internetowych ogólnodostępnych i bezpłatnych baz danych, z których Zamawiający pobierze wskazane przez Wykonawcę dokumenty)</w:t>
      </w:r>
    </w:p>
    <w:bookmarkEnd w:id="19"/>
    <w:p w14:paraId="33D2B0EC" w14:textId="77777777" w:rsidR="00D17C38" w:rsidRDefault="00D17C38" w:rsidP="00D17C38">
      <w:pPr>
        <w:ind w:right="-1"/>
        <w:rPr>
          <w:u w:val="single"/>
        </w:rPr>
      </w:pPr>
    </w:p>
    <w:p w14:paraId="34DA19F0" w14:textId="77777777" w:rsidR="002851DF" w:rsidRDefault="002851DF" w:rsidP="00D17C38">
      <w:pPr>
        <w:ind w:right="-1"/>
        <w:rPr>
          <w:u w:val="single"/>
        </w:rPr>
      </w:pPr>
    </w:p>
    <w:p w14:paraId="2E21DB9D" w14:textId="77777777" w:rsidR="00763C6B" w:rsidRPr="009F0274" w:rsidRDefault="00763C6B" w:rsidP="00D17C38">
      <w:pPr>
        <w:ind w:right="-1"/>
        <w:rPr>
          <w:u w:val="single"/>
        </w:rPr>
      </w:pPr>
      <w:r w:rsidRPr="009F0274">
        <w:rPr>
          <w:u w:val="single"/>
        </w:rPr>
        <w:t>reprezentowany przez:</w:t>
      </w:r>
    </w:p>
    <w:p w14:paraId="63F2DE30" w14:textId="77777777" w:rsidR="00763C6B" w:rsidRPr="009F0274" w:rsidRDefault="00F843A2" w:rsidP="00763C6B">
      <w:pPr>
        <w:spacing w:before="120"/>
        <w:ind w:right="5103"/>
      </w:pPr>
      <w:r>
        <w:t>………………………………………</w:t>
      </w:r>
    </w:p>
    <w:p w14:paraId="7742D491" w14:textId="77777777" w:rsidR="00763C6B" w:rsidRPr="009F0274" w:rsidRDefault="00763C6B" w:rsidP="00763C6B">
      <w:pPr>
        <w:spacing w:before="120"/>
        <w:ind w:right="5103"/>
      </w:pPr>
      <w:r w:rsidRPr="009F0274">
        <w:t>……………………………………</w:t>
      </w:r>
      <w:r w:rsidR="00F843A2">
        <w:t>……</w:t>
      </w:r>
    </w:p>
    <w:p w14:paraId="59E1A58D" w14:textId="77777777" w:rsidR="00763C6B" w:rsidRPr="00661152" w:rsidRDefault="00763C6B" w:rsidP="00763C6B">
      <w:pPr>
        <w:ind w:right="4252"/>
        <w:rPr>
          <w:i/>
          <w:sz w:val="20"/>
          <w:szCs w:val="20"/>
        </w:rPr>
      </w:pPr>
      <w:r w:rsidRPr="00661152">
        <w:rPr>
          <w:i/>
          <w:sz w:val="20"/>
          <w:szCs w:val="20"/>
        </w:rPr>
        <w:t>(imię, nazwisko, stanowisko/podstawa do reprezentacji)</w:t>
      </w:r>
    </w:p>
    <w:p w14:paraId="4098FB33" w14:textId="77777777" w:rsidR="00763C6B" w:rsidRPr="009F0274" w:rsidRDefault="00763C6B" w:rsidP="00763C6B">
      <w:pPr>
        <w:pStyle w:val="Zwykytekst"/>
        <w:spacing w:before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E9995C" w14:textId="77777777" w:rsidR="00763C6B" w:rsidRDefault="00763C6B" w:rsidP="00763C6B">
      <w:pPr>
        <w:pStyle w:val="Zwykytekst"/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0274">
        <w:rPr>
          <w:rFonts w:ascii="Times New Roman" w:hAnsi="Times New Roman" w:cs="Times New Roman"/>
          <w:bCs/>
          <w:sz w:val="24"/>
          <w:szCs w:val="24"/>
        </w:rPr>
        <w:t xml:space="preserve">Składając ofertę </w:t>
      </w:r>
      <w:r w:rsidR="00D17C38" w:rsidRPr="00D17C38">
        <w:rPr>
          <w:rFonts w:ascii="Times New Roman" w:hAnsi="Times New Roman" w:cs="Times New Roman"/>
          <w:bCs/>
          <w:sz w:val="24"/>
          <w:szCs w:val="24"/>
        </w:rPr>
        <w:t xml:space="preserve">w postępowaniu prowadzonym w trybie podstawowym bez negocjacji </w:t>
      </w:r>
      <w:r w:rsidRPr="009F0274">
        <w:rPr>
          <w:rFonts w:ascii="Times New Roman" w:hAnsi="Times New Roman" w:cs="Times New Roman"/>
          <w:bCs/>
          <w:sz w:val="24"/>
          <w:szCs w:val="24"/>
        </w:rPr>
        <w:t>na:</w:t>
      </w:r>
    </w:p>
    <w:p w14:paraId="67AD4359" w14:textId="77777777" w:rsidR="007D50F0" w:rsidRDefault="007D50F0" w:rsidP="00763C6B">
      <w:pPr>
        <w:pStyle w:val="Zwykytekst"/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CFDA0DE" w14:textId="77777777" w:rsidR="000B6399" w:rsidRDefault="00687E77" w:rsidP="000B6399">
      <w:pPr>
        <w:pStyle w:val="NormalCyr"/>
        <w:jc w:val="center"/>
        <w:rPr>
          <w:bCs/>
          <w:szCs w:val="24"/>
          <w:lang w:val="pl-PL"/>
        </w:rPr>
      </w:pPr>
      <w:r w:rsidRPr="00687E77">
        <w:rPr>
          <w:bCs/>
          <w:szCs w:val="24"/>
          <w:lang w:val="pl-PL"/>
        </w:rPr>
        <w:t>„</w:t>
      </w:r>
      <w:r>
        <w:rPr>
          <w:bCs/>
          <w:szCs w:val="24"/>
          <w:lang w:val="pl-PL"/>
        </w:rPr>
        <w:t>Re</w:t>
      </w:r>
      <w:r w:rsidRPr="00687E77">
        <w:rPr>
          <w:bCs/>
        </w:rPr>
        <w:t xml:space="preserve">monty </w:t>
      </w:r>
      <w:proofErr w:type="spellStart"/>
      <w:r w:rsidRPr="00687E77">
        <w:rPr>
          <w:bCs/>
        </w:rPr>
        <w:t>i</w:t>
      </w:r>
      <w:proofErr w:type="spellEnd"/>
      <w:r w:rsidRPr="00687E77">
        <w:rPr>
          <w:bCs/>
        </w:rPr>
        <w:t xml:space="preserve"> </w:t>
      </w:r>
      <w:proofErr w:type="spellStart"/>
      <w:r w:rsidRPr="00687E77">
        <w:rPr>
          <w:bCs/>
        </w:rPr>
        <w:t>bieżące</w:t>
      </w:r>
      <w:proofErr w:type="spellEnd"/>
      <w:r w:rsidRPr="00687E77">
        <w:rPr>
          <w:bCs/>
        </w:rPr>
        <w:t xml:space="preserve"> </w:t>
      </w:r>
      <w:proofErr w:type="spellStart"/>
      <w:r w:rsidRPr="00687E77">
        <w:rPr>
          <w:bCs/>
        </w:rPr>
        <w:t>utrzymanie</w:t>
      </w:r>
      <w:proofErr w:type="spellEnd"/>
      <w:r w:rsidRPr="00687E77">
        <w:rPr>
          <w:bCs/>
        </w:rPr>
        <w:t xml:space="preserve"> </w:t>
      </w:r>
      <w:proofErr w:type="spellStart"/>
      <w:r w:rsidRPr="00687E77">
        <w:rPr>
          <w:bCs/>
        </w:rPr>
        <w:t>obiektów</w:t>
      </w:r>
      <w:proofErr w:type="spellEnd"/>
      <w:r w:rsidRPr="00687E77">
        <w:rPr>
          <w:bCs/>
        </w:rPr>
        <w:t xml:space="preserve"> </w:t>
      </w:r>
      <w:proofErr w:type="spellStart"/>
      <w:r w:rsidRPr="00687E77">
        <w:rPr>
          <w:bCs/>
        </w:rPr>
        <w:t>inżynierskich</w:t>
      </w:r>
      <w:proofErr w:type="spellEnd"/>
      <w:r w:rsidRPr="00687E77">
        <w:rPr>
          <w:bCs/>
        </w:rPr>
        <w:t xml:space="preserve"> </w:t>
      </w:r>
      <w:proofErr w:type="spellStart"/>
      <w:r w:rsidRPr="00687E77">
        <w:rPr>
          <w:bCs/>
        </w:rPr>
        <w:t>na</w:t>
      </w:r>
      <w:proofErr w:type="spellEnd"/>
      <w:r w:rsidRPr="00687E77">
        <w:rPr>
          <w:bCs/>
        </w:rPr>
        <w:t xml:space="preserve"> </w:t>
      </w:r>
      <w:proofErr w:type="spellStart"/>
      <w:r w:rsidRPr="00687E77">
        <w:rPr>
          <w:bCs/>
        </w:rPr>
        <w:t>terenie</w:t>
      </w:r>
      <w:proofErr w:type="spellEnd"/>
      <w:r w:rsidRPr="00687E77">
        <w:rPr>
          <w:bCs/>
        </w:rPr>
        <w:t xml:space="preserve"> </w:t>
      </w:r>
      <w:proofErr w:type="spellStart"/>
      <w:r w:rsidRPr="00687E77">
        <w:rPr>
          <w:bCs/>
        </w:rPr>
        <w:t>dróg</w:t>
      </w:r>
      <w:proofErr w:type="spellEnd"/>
      <w:r w:rsidRPr="00687E77">
        <w:rPr>
          <w:bCs/>
        </w:rPr>
        <w:t xml:space="preserve"> </w:t>
      </w:r>
      <w:proofErr w:type="spellStart"/>
      <w:r w:rsidRPr="00687E77">
        <w:rPr>
          <w:bCs/>
        </w:rPr>
        <w:t>powiatowych</w:t>
      </w:r>
      <w:proofErr w:type="spellEnd"/>
      <w:r w:rsidRPr="00687E77">
        <w:rPr>
          <w:bCs/>
        </w:rPr>
        <w:t xml:space="preserve"> </w:t>
      </w:r>
      <w:proofErr w:type="spellStart"/>
      <w:r w:rsidRPr="00687E77">
        <w:rPr>
          <w:bCs/>
        </w:rPr>
        <w:t>Powia</w:t>
      </w:r>
      <w:r w:rsidR="00E8592C">
        <w:rPr>
          <w:bCs/>
        </w:rPr>
        <w:t>tu</w:t>
      </w:r>
      <w:proofErr w:type="spellEnd"/>
      <w:r w:rsidR="00E8592C">
        <w:rPr>
          <w:bCs/>
        </w:rPr>
        <w:t xml:space="preserve"> </w:t>
      </w:r>
      <w:proofErr w:type="spellStart"/>
      <w:r w:rsidR="00E8592C">
        <w:rPr>
          <w:bCs/>
        </w:rPr>
        <w:t>Opolskiego</w:t>
      </w:r>
      <w:proofErr w:type="spellEnd"/>
      <w:r w:rsidR="00E8592C">
        <w:rPr>
          <w:bCs/>
        </w:rPr>
        <w:t xml:space="preserve"> w </w:t>
      </w:r>
      <w:proofErr w:type="spellStart"/>
      <w:r w:rsidR="00E8592C">
        <w:rPr>
          <w:bCs/>
        </w:rPr>
        <w:t>latach</w:t>
      </w:r>
      <w:proofErr w:type="spellEnd"/>
      <w:r w:rsidR="00E8592C">
        <w:rPr>
          <w:bCs/>
        </w:rPr>
        <w:t xml:space="preserve"> </w:t>
      </w:r>
      <w:r w:rsidR="00BE3EA2">
        <w:rPr>
          <w:bCs/>
        </w:rPr>
        <w:t>2026-2028</w:t>
      </w:r>
      <w:r w:rsidRPr="00687E77">
        <w:rPr>
          <w:bCs/>
          <w:szCs w:val="24"/>
          <w:lang w:val="pl-PL"/>
        </w:rPr>
        <w:t>”</w:t>
      </w:r>
    </w:p>
    <w:p w14:paraId="2911684D" w14:textId="77777777" w:rsidR="00687E77" w:rsidRPr="00687E77" w:rsidRDefault="00687E77" w:rsidP="000B6399">
      <w:pPr>
        <w:pStyle w:val="NormalCyr"/>
        <w:jc w:val="center"/>
        <w:rPr>
          <w:bCs/>
          <w:szCs w:val="24"/>
          <w:lang w:val="pl-PL"/>
        </w:rPr>
      </w:pPr>
    </w:p>
    <w:p w14:paraId="1BDB0AFF" w14:textId="77777777" w:rsidR="00763C6B" w:rsidRPr="00194A34" w:rsidRDefault="002851DF" w:rsidP="002851DF">
      <w:pPr>
        <w:pStyle w:val="NormalCyr"/>
        <w:jc w:val="center"/>
        <w:rPr>
          <w:szCs w:val="24"/>
          <w:lang w:val="pl-PL"/>
        </w:rPr>
      </w:pPr>
      <w:r w:rsidRPr="00194A34">
        <w:rPr>
          <w:b w:val="0"/>
          <w:bCs/>
          <w:szCs w:val="24"/>
          <w:lang w:val="pl-PL"/>
        </w:rPr>
        <w:t xml:space="preserve">nr postępowania: </w:t>
      </w:r>
      <w:r w:rsidR="001D1229">
        <w:rPr>
          <w:bCs/>
          <w:szCs w:val="24"/>
          <w:lang w:val="pl-PL"/>
        </w:rPr>
        <w:t>SIG.261.1.1.2026.AK</w:t>
      </w:r>
    </w:p>
    <w:p w14:paraId="3D4194E1" w14:textId="77777777" w:rsidR="002851DF" w:rsidRPr="007D50F0" w:rsidRDefault="002851DF" w:rsidP="002851DF">
      <w:pPr>
        <w:pStyle w:val="NormalCyr"/>
        <w:jc w:val="center"/>
        <w:rPr>
          <w:bCs/>
          <w:lang w:val="pl-PL"/>
        </w:rPr>
      </w:pPr>
    </w:p>
    <w:p w14:paraId="17F95714" w14:textId="77777777" w:rsidR="00763C6B" w:rsidRDefault="00763C6B" w:rsidP="00D17C38">
      <w:r w:rsidRPr="009F0274">
        <w:t>prowadzonym przez Zarząd Dróg Powiatowych w Opol</w:t>
      </w:r>
      <w:r w:rsidR="00811C8A">
        <w:t>u</w:t>
      </w:r>
      <w:r w:rsidR="00811C8A" w:rsidRPr="00370D4F">
        <w:rPr>
          <w:b/>
          <w:iCs/>
        </w:rPr>
        <w:t xml:space="preserve"> </w:t>
      </w:r>
      <w:r w:rsidRPr="009F0274">
        <w:t>oświadczam, co następuje:</w:t>
      </w:r>
    </w:p>
    <w:p w14:paraId="538E5DDA" w14:textId="77777777" w:rsidR="002851DF" w:rsidRDefault="002851DF" w:rsidP="00763C6B">
      <w:pPr>
        <w:rPr>
          <w:b/>
        </w:rPr>
      </w:pPr>
    </w:p>
    <w:p w14:paraId="17B347E5" w14:textId="77777777" w:rsidR="00763C6B" w:rsidRPr="009F0274" w:rsidRDefault="00763C6B" w:rsidP="00763C6B">
      <w:proofErr w:type="gramStart"/>
      <w:r w:rsidRPr="009F0274">
        <w:rPr>
          <w:b/>
        </w:rPr>
        <w:t>INFORMACJA  DOTYCZĄCA</w:t>
      </w:r>
      <w:proofErr w:type="gramEnd"/>
      <w:r w:rsidRPr="009F0274">
        <w:rPr>
          <w:b/>
        </w:rPr>
        <w:t xml:space="preserve"> WYKONAWCY</w:t>
      </w:r>
    </w:p>
    <w:p w14:paraId="53D9CB8C" w14:textId="77777777" w:rsidR="00763C6B" w:rsidRPr="009F0274" w:rsidRDefault="00763C6B" w:rsidP="00763C6B"/>
    <w:p w14:paraId="65628BE7" w14:textId="77777777" w:rsidR="00D17C38" w:rsidRPr="003D5E67" w:rsidRDefault="00763C6B" w:rsidP="00D17C38">
      <w:pPr>
        <w:spacing w:line="288" w:lineRule="auto"/>
        <w:jc w:val="both"/>
        <w:rPr>
          <w:rFonts w:eastAsia="Calibri"/>
          <w:lang w:eastAsia="en-US"/>
        </w:rPr>
      </w:pPr>
      <w:r w:rsidRPr="009F0274">
        <w:t xml:space="preserve">Oświadczam, że spełniam warunki udziału w postępowaniu określone przez Zamawiającego                              w </w:t>
      </w:r>
      <w:r w:rsidR="00D17C38" w:rsidRPr="003D5E67">
        <w:t>Specyfikacji Warunków Zamówienia w tym w przypadku warunku dotyczącego sy</w:t>
      </w:r>
      <w:r w:rsidR="00D17C38">
        <w:t xml:space="preserve">tuacji </w:t>
      </w:r>
      <w:r w:rsidR="00D17C38" w:rsidRPr="003D5E67">
        <w:t>finansowej lub ekonomicznej lub zdolności technicznych lub zawodowych</w:t>
      </w:r>
      <w:r w:rsidR="009553C8">
        <w:t>.</w:t>
      </w:r>
      <w:r w:rsidR="00D17C38" w:rsidRPr="003D5E67">
        <w:t xml:space="preserve">  </w:t>
      </w:r>
      <w:r w:rsidR="00D17C38" w:rsidRPr="003D5E67">
        <w:rPr>
          <w:rFonts w:eastAsia="Calibri"/>
          <w:lang w:eastAsia="en-US"/>
        </w:rPr>
        <w:t xml:space="preserve"> </w:t>
      </w:r>
    </w:p>
    <w:p w14:paraId="109E1927" w14:textId="77777777" w:rsidR="00763C6B" w:rsidRPr="00763C6B" w:rsidRDefault="00763C6B" w:rsidP="00763C6B">
      <w:pPr>
        <w:spacing w:line="288" w:lineRule="auto"/>
        <w:rPr>
          <w:rFonts w:eastAsia="Calibri"/>
          <w:lang w:eastAsia="en-US"/>
        </w:rPr>
      </w:pPr>
    </w:p>
    <w:p w14:paraId="1C37A6CA" w14:textId="77777777" w:rsidR="00763C6B" w:rsidRDefault="00763C6B" w:rsidP="00D17C38">
      <w:pPr>
        <w:spacing w:line="360" w:lineRule="auto"/>
        <w:jc w:val="both"/>
      </w:pPr>
      <w:r w:rsidRPr="009F0274">
        <w:t xml:space="preserve"> </w:t>
      </w:r>
    </w:p>
    <w:p w14:paraId="1E066103" w14:textId="77777777" w:rsidR="00D17C38" w:rsidRPr="00661152" w:rsidRDefault="00D17C38" w:rsidP="00D17C38">
      <w:pPr>
        <w:spacing w:line="360" w:lineRule="auto"/>
        <w:jc w:val="both"/>
        <w:rPr>
          <w:i/>
          <w:sz w:val="20"/>
          <w:szCs w:val="20"/>
        </w:rPr>
      </w:pPr>
    </w:p>
    <w:p w14:paraId="75C46A75" w14:textId="77777777" w:rsidR="009553C8" w:rsidRDefault="009553C8" w:rsidP="002A774B">
      <w:pPr>
        <w:spacing w:after="240"/>
        <w:ind w:right="1"/>
        <w:jc w:val="right"/>
        <w:rPr>
          <w:b/>
          <w:i/>
          <w:sz w:val="20"/>
          <w:szCs w:val="20"/>
        </w:rPr>
      </w:pPr>
    </w:p>
    <w:p w14:paraId="0B34F774" w14:textId="77777777" w:rsidR="009553C8" w:rsidRDefault="009553C8" w:rsidP="002A774B">
      <w:pPr>
        <w:spacing w:after="240"/>
        <w:ind w:right="1"/>
        <w:jc w:val="right"/>
        <w:rPr>
          <w:b/>
          <w:i/>
          <w:sz w:val="20"/>
          <w:szCs w:val="20"/>
        </w:rPr>
      </w:pPr>
    </w:p>
    <w:p w14:paraId="0A05D4D1" w14:textId="77777777" w:rsidR="00763C6B" w:rsidRPr="009F0274" w:rsidRDefault="00763C6B" w:rsidP="002A774B">
      <w:pPr>
        <w:spacing w:after="240"/>
        <w:ind w:right="1"/>
        <w:rPr>
          <w:i/>
        </w:rPr>
      </w:pPr>
      <w:r w:rsidRPr="00763C6B">
        <w:rPr>
          <w:rFonts w:eastAsia="Calibri"/>
          <w:b/>
          <w:bCs/>
          <w:lang w:eastAsia="en-US"/>
        </w:rPr>
        <w:lastRenderedPageBreak/>
        <w:t>INFORMACJA W ZWIĄZKU Z POLEGANIEM NA ZASOBACH PODMIOTÓW</w:t>
      </w:r>
      <w:r w:rsidR="00D17C38">
        <w:rPr>
          <w:rFonts w:eastAsia="Calibri"/>
          <w:b/>
          <w:bCs/>
          <w:lang w:eastAsia="en-US"/>
        </w:rPr>
        <w:t xml:space="preserve"> TRZECICH</w:t>
      </w:r>
      <w:r w:rsidRPr="00763C6B">
        <w:rPr>
          <w:rFonts w:eastAsia="Calibri"/>
          <w:b/>
          <w:bCs/>
          <w:lang w:eastAsia="en-US"/>
        </w:rPr>
        <w:t>:</w:t>
      </w:r>
    </w:p>
    <w:p w14:paraId="1CC207D5" w14:textId="77777777" w:rsidR="00A401D8" w:rsidRDefault="00D17C38" w:rsidP="00763C6B">
      <w:pPr>
        <w:spacing w:line="288" w:lineRule="auto"/>
        <w:jc w:val="both"/>
      </w:pPr>
      <w:r w:rsidRPr="003D5E67">
        <w:t>Oświadczam, że w celu wykazania spełniania warunków udziału w postępowaniu, określonych przez Zamawiającego w Specyfikacji Warunków Zamówienia w tym w przypadku warunku dotyczącego sytuacji finansowej lub ekonomicznej lub zdolności technicznych lub zawodowych</w:t>
      </w:r>
      <w:r>
        <w:t xml:space="preserve"> </w:t>
      </w:r>
      <w:r w:rsidRPr="003D5E67">
        <w:t>polegam na zasobach następującego/ych podmiotu/ów:</w:t>
      </w:r>
    </w:p>
    <w:p w14:paraId="5AB328CE" w14:textId="77777777" w:rsidR="00763C6B" w:rsidRDefault="00763C6B" w:rsidP="00763C6B">
      <w:pPr>
        <w:spacing w:line="288" w:lineRule="auto"/>
        <w:jc w:val="both"/>
      </w:pPr>
      <w:r w:rsidRPr="009F0274">
        <w:t>..……………………………………………………………………</w:t>
      </w:r>
      <w:r w:rsidR="00F843A2">
        <w:t>……………………………</w:t>
      </w:r>
    </w:p>
    <w:p w14:paraId="26314A0B" w14:textId="77777777" w:rsidR="00763C6B" w:rsidRDefault="002A774B" w:rsidP="00763C6B">
      <w:pPr>
        <w:spacing w:line="288" w:lineRule="auto"/>
        <w:jc w:val="both"/>
      </w:pPr>
      <w:r w:rsidRPr="002A774B">
        <w:t>..…………………………………………………………………………………………………</w:t>
      </w:r>
    </w:p>
    <w:p w14:paraId="4BF24E5A" w14:textId="77777777" w:rsidR="00763C6B" w:rsidRPr="009F0274" w:rsidRDefault="00763C6B" w:rsidP="00763C6B">
      <w:pPr>
        <w:spacing w:line="288" w:lineRule="auto"/>
        <w:jc w:val="both"/>
      </w:pPr>
      <w:r w:rsidRPr="009F0274">
        <w:t xml:space="preserve">w następującym zakresie: </w:t>
      </w:r>
    </w:p>
    <w:p w14:paraId="29B4C20A" w14:textId="77777777" w:rsidR="00763C6B" w:rsidRDefault="00763C6B" w:rsidP="00763C6B">
      <w:pPr>
        <w:spacing w:line="288" w:lineRule="auto"/>
        <w:jc w:val="both"/>
      </w:pPr>
      <w:r w:rsidRPr="009F0274">
        <w:t>………………………………………………………………………………………</w:t>
      </w:r>
      <w:r w:rsidR="002A774B">
        <w:t>..</w:t>
      </w:r>
      <w:r w:rsidRPr="009F0274">
        <w:t>…………</w:t>
      </w:r>
      <w:r>
        <w:t>……………………</w:t>
      </w:r>
      <w:r w:rsidRPr="009F0274">
        <w:t>…………………………………………………………………</w:t>
      </w:r>
      <w:r w:rsidR="002A774B">
        <w:t>..……</w:t>
      </w:r>
      <w:r w:rsidRPr="009F0274">
        <w:t>…</w:t>
      </w:r>
      <w:r w:rsidR="00F843A2">
        <w:t>…</w:t>
      </w:r>
    </w:p>
    <w:p w14:paraId="1684D054" w14:textId="77777777" w:rsidR="00763C6B" w:rsidRPr="009F0274" w:rsidRDefault="00763C6B" w:rsidP="00763C6B">
      <w:pPr>
        <w:spacing w:line="288" w:lineRule="auto"/>
        <w:jc w:val="both"/>
      </w:pPr>
      <w:r>
        <w:t>…………………</w:t>
      </w:r>
      <w:r w:rsidR="00F843A2">
        <w:t>……………………………………………………………………</w:t>
      </w:r>
      <w:r w:rsidR="002A774B">
        <w:t>..</w:t>
      </w:r>
      <w:r w:rsidR="00F843A2">
        <w:t>…………</w:t>
      </w:r>
    </w:p>
    <w:p w14:paraId="0038E011" w14:textId="77777777" w:rsidR="00763C6B" w:rsidRDefault="00763C6B" w:rsidP="00763C6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20F88C79" w14:textId="77777777" w:rsidR="00763C6B" w:rsidRDefault="00763C6B" w:rsidP="00763C6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A31BC72" w14:textId="77777777" w:rsidR="00763C6B" w:rsidRPr="00661152" w:rsidRDefault="00763C6B" w:rsidP="00763C6B">
      <w:pPr>
        <w:spacing w:line="360" w:lineRule="auto"/>
        <w:jc w:val="both"/>
        <w:rPr>
          <w:b/>
        </w:rPr>
      </w:pPr>
    </w:p>
    <w:p w14:paraId="61175C5F" w14:textId="77777777" w:rsidR="00763C6B" w:rsidRPr="00661152" w:rsidRDefault="00763C6B" w:rsidP="00763C6B">
      <w:pPr>
        <w:spacing w:line="360" w:lineRule="auto"/>
        <w:jc w:val="both"/>
        <w:rPr>
          <w:i/>
        </w:rPr>
      </w:pPr>
      <w:r w:rsidRPr="00661152">
        <w:rPr>
          <w:b/>
        </w:rPr>
        <w:t xml:space="preserve">OŚWIADCZENIE DOTYCZĄCE PODANYCH INFORMACJI: </w:t>
      </w:r>
    </w:p>
    <w:p w14:paraId="583F8532" w14:textId="77777777" w:rsidR="00763C6B" w:rsidRPr="00661152" w:rsidRDefault="00763C6B" w:rsidP="00763C6B">
      <w:pPr>
        <w:spacing w:line="360" w:lineRule="auto"/>
        <w:ind w:left="5664" w:hanging="5664"/>
        <w:jc w:val="both"/>
        <w:rPr>
          <w:i/>
        </w:rPr>
      </w:pPr>
    </w:p>
    <w:p w14:paraId="17E5C375" w14:textId="77777777" w:rsidR="00763C6B" w:rsidRPr="00661152" w:rsidRDefault="00763C6B" w:rsidP="00A401D8">
      <w:pPr>
        <w:spacing w:line="312" w:lineRule="auto"/>
        <w:jc w:val="both"/>
      </w:pPr>
      <w:r w:rsidRPr="00661152">
        <w:t xml:space="preserve">Oświadczam, że wszystkie informacje podane w powyższych oświadczeniach są aktualne </w:t>
      </w:r>
      <w:r w:rsidRPr="00661152">
        <w:br/>
        <w:t>i zgodne z prawdą oraz zostały przedstawione z pełną świadomością konsekwencji wprowadzenia zamawiającego w błąd przy przedstawianiu informacji.</w:t>
      </w:r>
    </w:p>
    <w:p w14:paraId="64880F62" w14:textId="77777777" w:rsidR="00763C6B" w:rsidRPr="00661152" w:rsidRDefault="00763C6B" w:rsidP="00763C6B">
      <w:pPr>
        <w:spacing w:line="360" w:lineRule="auto"/>
        <w:jc w:val="both"/>
      </w:pPr>
    </w:p>
    <w:p w14:paraId="52C2FF10" w14:textId="77777777" w:rsidR="002A774B" w:rsidRPr="00661152" w:rsidRDefault="002A774B" w:rsidP="00763C6B">
      <w:pPr>
        <w:spacing w:line="360" w:lineRule="auto"/>
        <w:jc w:val="both"/>
      </w:pPr>
    </w:p>
    <w:p w14:paraId="1DBFE833" w14:textId="77777777" w:rsidR="00763C6B" w:rsidRPr="00661152" w:rsidRDefault="00763C6B" w:rsidP="002A774B">
      <w:pPr>
        <w:spacing w:line="360" w:lineRule="auto"/>
        <w:jc w:val="right"/>
      </w:pPr>
      <w:r w:rsidRPr="00661152">
        <w:tab/>
      </w:r>
      <w:r w:rsidRPr="00661152">
        <w:tab/>
      </w:r>
      <w:r w:rsidRPr="00661152">
        <w:tab/>
      </w:r>
      <w:r w:rsidRPr="00661152">
        <w:tab/>
      </w:r>
      <w:r w:rsidRPr="00661152">
        <w:tab/>
      </w:r>
      <w:r w:rsidRPr="00661152">
        <w:tab/>
      </w:r>
      <w:r w:rsidRPr="00661152">
        <w:tab/>
        <w:t>…………………………………………</w:t>
      </w:r>
    </w:p>
    <w:p w14:paraId="663BA8C5" w14:textId="77777777" w:rsidR="002851DF" w:rsidRDefault="002851DF" w:rsidP="002851DF">
      <w:pPr>
        <w:ind w:left="4956" w:firstLine="708"/>
        <w:rPr>
          <w:i/>
        </w:rPr>
      </w:pPr>
      <w:proofErr w:type="gramStart"/>
      <w:r w:rsidRPr="002851DF">
        <w:rPr>
          <w:i/>
        </w:rPr>
        <w:t>(</w:t>
      </w:r>
      <w:r>
        <w:rPr>
          <w:i/>
        </w:rPr>
        <w:t xml:space="preserve"> </w:t>
      </w:r>
      <w:r w:rsidRPr="002851DF">
        <w:rPr>
          <w:i/>
        </w:rPr>
        <w:t>podpis</w:t>
      </w:r>
      <w:proofErr w:type="gramEnd"/>
      <w:r w:rsidRPr="002851DF">
        <w:rPr>
          <w:i/>
        </w:rPr>
        <w:t xml:space="preserve"> upełnomocnionego </w:t>
      </w:r>
    </w:p>
    <w:p w14:paraId="19C668E8" w14:textId="77777777" w:rsidR="00D17C38" w:rsidRDefault="002851DF" w:rsidP="002851DF">
      <w:pPr>
        <w:ind w:left="4956" w:firstLine="708"/>
        <w:rPr>
          <w:i/>
        </w:rPr>
      </w:pPr>
      <w:r w:rsidRPr="002851DF">
        <w:rPr>
          <w:i/>
        </w:rPr>
        <w:t xml:space="preserve">przedstawiciela </w:t>
      </w:r>
      <w:proofErr w:type="gramStart"/>
      <w:r w:rsidRPr="002851DF">
        <w:rPr>
          <w:i/>
        </w:rPr>
        <w:t>wykonawcy</w:t>
      </w:r>
      <w:r>
        <w:rPr>
          <w:i/>
        </w:rPr>
        <w:t xml:space="preserve"> )</w:t>
      </w:r>
      <w:proofErr w:type="gramEnd"/>
    </w:p>
    <w:p w14:paraId="6BB34FDD" w14:textId="77777777" w:rsidR="00D17C38" w:rsidRDefault="00D17C38" w:rsidP="00D17C38">
      <w:pPr>
        <w:spacing w:line="360" w:lineRule="auto"/>
        <w:jc w:val="both"/>
        <w:rPr>
          <w:i/>
        </w:rPr>
      </w:pPr>
    </w:p>
    <w:p w14:paraId="590BCB58" w14:textId="77777777" w:rsidR="00D17C38" w:rsidRDefault="00D17C38" w:rsidP="00D17C38">
      <w:pPr>
        <w:pStyle w:val="Zwykytekst1"/>
        <w:spacing w:before="120"/>
        <w:jc w:val="both"/>
        <w:rPr>
          <w:rFonts w:ascii="Times New Roman" w:hAnsi="Times New Roman" w:cs="Times New Roman"/>
          <w:i/>
        </w:rPr>
      </w:pPr>
      <w:bookmarkStart w:id="20" w:name="_Hlk68097039"/>
      <w:r w:rsidRPr="002A7D63">
        <w:rPr>
          <w:rFonts w:ascii="Times New Roman" w:hAnsi="Times New Roman" w:cs="Times New Roman"/>
          <w:i/>
        </w:rPr>
        <w:t>* niepotrzebne skreślić</w:t>
      </w:r>
    </w:p>
    <w:p w14:paraId="3484C4C3" w14:textId="77777777" w:rsidR="00D17C38" w:rsidRDefault="00D17C38" w:rsidP="00D17C38">
      <w:pPr>
        <w:pStyle w:val="Zwykytekst1"/>
        <w:spacing w:before="12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** </w:t>
      </w:r>
      <w:proofErr w:type="gramStart"/>
      <w:r w:rsidRPr="00522A3D">
        <w:rPr>
          <w:rFonts w:ascii="Times New Roman" w:hAnsi="Times New Roman" w:cs="Times New Roman"/>
          <w:i/>
        </w:rPr>
        <w:t>dokument</w:t>
      </w:r>
      <w:r>
        <w:rPr>
          <w:rFonts w:ascii="Times New Roman" w:hAnsi="Times New Roman" w:cs="Times New Roman"/>
          <w:i/>
        </w:rPr>
        <w:t>y</w:t>
      </w:r>
      <w:proofErr w:type="gramEnd"/>
      <w:r w:rsidRPr="00522A3D">
        <w:rPr>
          <w:rFonts w:ascii="Times New Roman" w:hAnsi="Times New Roman" w:cs="Times New Roman"/>
          <w:i/>
        </w:rPr>
        <w:t xml:space="preserve"> o których mowa w § 13 ust. 1 Rozporządzenia Ministra Rozwoju, Pracy i Technologii z dnia 23 grudnia 2020 r. w sprawie podmiotowych środków dowodowych oraz innych dokumentów lub oświadczeń, jakich może żądać zamawiający od wykonawcy (Dz. U. z 2020 poz. 2415</w:t>
      </w:r>
      <w:r w:rsidR="00A401D8">
        <w:rPr>
          <w:rFonts w:ascii="Times New Roman" w:hAnsi="Times New Roman" w:cs="Times New Roman"/>
          <w:i/>
        </w:rPr>
        <w:t xml:space="preserve"> z późn. zm.</w:t>
      </w:r>
      <w:r w:rsidRPr="00522A3D">
        <w:rPr>
          <w:rFonts w:ascii="Times New Roman" w:hAnsi="Times New Roman" w:cs="Times New Roman"/>
          <w:i/>
        </w:rPr>
        <w:t>)</w:t>
      </w:r>
    </w:p>
    <w:bookmarkEnd w:id="20"/>
    <w:p w14:paraId="647D45DA" w14:textId="77777777" w:rsidR="00D17C38" w:rsidRDefault="00D17C38" w:rsidP="00D17C38">
      <w:pPr>
        <w:spacing w:line="360" w:lineRule="auto"/>
        <w:jc w:val="both"/>
        <w:rPr>
          <w:i/>
        </w:rPr>
      </w:pPr>
    </w:p>
    <w:p w14:paraId="34EDB44E" w14:textId="77777777" w:rsidR="001B2DBB" w:rsidRDefault="001B2DBB" w:rsidP="001B2DBB">
      <w:pPr>
        <w:spacing w:line="360" w:lineRule="auto"/>
        <w:ind w:left="5664" w:firstLine="708"/>
        <w:jc w:val="both"/>
        <w:rPr>
          <w:i/>
        </w:rPr>
      </w:pPr>
    </w:p>
    <w:p w14:paraId="1E2AF4B2" w14:textId="77777777" w:rsidR="001B2DBB" w:rsidRDefault="001B2DBB" w:rsidP="001B2DBB">
      <w:pPr>
        <w:spacing w:line="360" w:lineRule="auto"/>
        <w:ind w:left="5664" w:firstLine="708"/>
        <w:jc w:val="both"/>
        <w:rPr>
          <w:i/>
        </w:rPr>
      </w:pPr>
    </w:p>
    <w:p w14:paraId="70FA1AC4" w14:textId="77777777" w:rsidR="001B2DBB" w:rsidRDefault="001B2DBB" w:rsidP="001B2DBB">
      <w:pPr>
        <w:spacing w:line="360" w:lineRule="auto"/>
        <w:ind w:left="5664" w:firstLine="708"/>
        <w:jc w:val="both"/>
        <w:rPr>
          <w:i/>
        </w:rPr>
      </w:pPr>
    </w:p>
    <w:p w14:paraId="45E1C3B2" w14:textId="77777777" w:rsidR="001B2DBB" w:rsidRDefault="001B2DBB" w:rsidP="001B2DBB">
      <w:pPr>
        <w:spacing w:line="360" w:lineRule="auto"/>
        <w:ind w:left="5664" w:firstLine="708"/>
        <w:jc w:val="both"/>
        <w:rPr>
          <w:i/>
        </w:rPr>
      </w:pPr>
    </w:p>
    <w:p w14:paraId="011D4C20" w14:textId="77777777" w:rsidR="006066C7" w:rsidRDefault="006066C7" w:rsidP="001B2DBB">
      <w:pPr>
        <w:spacing w:line="360" w:lineRule="auto"/>
        <w:ind w:left="5664" w:firstLine="708"/>
        <w:jc w:val="both"/>
        <w:rPr>
          <w:i/>
        </w:rPr>
      </w:pPr>
    </w:p>
    <w:p w14:paraId="5BFE0D8A" w14:textId="77777777" w:rsidR="001B2DBB" w:rsidRDefault="001B2DBB" w:rsidP="001B2DBB">
      <w:pPr>
        <w:spacing w:line="360" w:lineRule="auto"/>
        <w:ind w:left="5664" w:firstLine="708"/>
        <w:jc w:val="both"/>
        <w:rPr>
          <w:i/>
        </w:rPr>
      </w:pPr>
    </w:p>
    <w:p w14:paraId="3C5A3D87" w14:textId="77777777" w:rsidR="001B2DBB" w:rsidRPr="001B2DBB" w:rsidRDefault="001B2DBB" w:rsidP="002A774B">
      <w:pPr>
        <w:spacing w:line="360" w:lineRule="auto"/>
        <w:jc w:val="both"/>
        <w:rPr>
          <w:i/>
        </w:rPr>
      </w:pPr>
    </w:p>
    <w:p w14:paraId="6CF7338A" w14:textId="77777777" w:rsidR="00763C6B" w:rsidRDefault="00763C6B" w:rsidP="009553C8">
      <w:pPr>
        <w:pStyle w:val="tytu0"/>
      </w:pPr>
      <w:r w:rsidRPr="009553C8">
        <w:lastRenderedPageBreak/>
        <w:t>Formularz 3.3</w:t>
      </w:r>
    </w:p>
    <w:p w14:paraId="62812A9E" w14:textId="77777777" w:rsidR="00461687" w:rsidRPr="00461687" w:rsidRDefault="00461687" w:rsidP="00461687">
      <w:pPr>
        <w:jc w:val="center"/>
      </w:pPr>
      <w:r w:rsidRPr="00461687">
        <w:rPr>
          <w:b/>
          <w:color w:val="FF0000"/>
        </w:rPr>
        <w:t>(jeżeli dotyczy)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763C6B" w:rsidRPr="00FA4254" w14:paraId="5A9FA948" w14:textId="77777777" w:rsidTr="002A774B">
        <w:trPr>
          <w:jc w:val="center"/>
        </w:trPr>
        <w:tc>
          <w:tcPr>
            <w:tcW w:w="9214" w:type="dxa"/>
            <w:shd w:val="clear" w:color="auto" w:fill="C0C0C0"/>
          </w:tcPr>
          <w:p w14:paraId="104CE869" w14:textId="77777777" w:rsidR="002851DF" w:rsidRPr="009553C8" w:rsidRDefault="002851DF" w:rsidP="00786AF8">
            <w:pPr>
              <w:ind w:right="-533"/>
              <w:jc w:val="center"/>
              <w:rPr>
                <w:b/>
              </w:rPr>
            </w:pPr>
            <w:r w:rsidRPr="009553C8">
              <w:rPr>
                <w:b/>
              </w:rPr>
              <w:t>OŚWIADCZENIE PODMIOTU TRZECIEGO</w:t>
            </w:r>
          </w:p>
          <w:p w14:paraId="717CC508" w14:textId="77777777" w:rsidR="00763C6B" w:rsidRPr="000344D3" w:rsidRDefault="002851DF" w:rsidP="00786AF8">
            <w:pPr>
              <w:spacing w:after="120"/>
              <w:jc w:val="center"/>
              <w:rPr>
                <w:rFonts w:ascii="Verdana" w:hAnsi="Verdana"/>
                <w:b/>
              </w:rPr>
            </w:pPr>
            <w:r w:rsidRPr="009553C8">
              <w:rPr>
                <w:b/>
              </w:rPr>
              <w:t xml:space="preserve">składane na podstawie art. </w:t>
            </w:r>
            <w:proofErr w:type="gramStart"/>
            <w:r w:rsidRPr="009553C8">
              <w:rPr>
                <w:b/>
              </w:rPr>
              <w:t>125  ust.</w:t>
            </w:r>
            <w:proofErr w:type="gramEnd"/>
            <w:r w:rsidRPr="009553C8">
              <w:rPr>
                <w:b/>
              </w:rPr>
              <w:t xml:space="preserve"> 1 ustawy Pzp                                                                            dotyczące podstaw do wykluczenia z postępowania </w:t>
            </w:r>
            <w:r w:rsidRPr="009553C8">
              <w:rPr>
                <w:b/>
              </w:rPr>
              <w:br/>
              <w:t xml:space="preserve">oraz </w:t>
            </w:r>
            <w:proofErr w:type="gramStart"/>
            <w:r w:rsidRPr="009553C8">
              <w:rPr>
                <w:b/>
              </w:rPr>
              <w:t>dotyczące  spełnienia</w:t>
            </w:r>
            <w:proofErr w:type="gramEnd"/>
            <w:r w:rsidRPr="009553C8">
              <w:rPr>
                <w:b/>
              </w:rPr>
              <w:t xml:space="preserve"> warunków udziału w postępowaniu</w:t>
            </w:r>
          </w:p>
        </w:tc>
      </w:tr>
    </w:tbl>
    <w:p w14:paraId="3A2E2638" w14:textId="77777777" w:rsidR="002851DF" w:rsidRPr="003D5E67" w:rsidRDefault="002851DF" w:rsidP="00786AF8">
      <w:pPr>
        <w:rPr>
          <w:b/>
        </w:rPr>
      </w:pPr>
      <w:r w:rsidRPr="003D5E67">
        <w:rPr>
          <w:b/>
        </w:rPr>
        <w:t>Podmiot Trzeci:</w:t>
      </w:r>
    </w:p>
    <w:p w14:paraId="177CFDE0" w14:textId="77777777" w:rsidR="002851DF" w:rsidRPr="003D5E67" w:rsidRDefault="002851DF" w:rsidP="002851DF">
      <w:pPr>
        <w:tabs>
          <w:tab w:val="left" w:pos="5670"/>
        </w:tabs>
        <w:ind w:right="-1"/>
      </w:pPr>
      <w:r w:rsidRPr="003D5E67">
        <w:t>………………………………………………………….………………………………………</w:t>
      </w:r>
    </w:p>
    <w:p w14:paraId="31243173" w14:textId="77777777" w:rsidR="002851DF" w:rsidRPr="003D5E67" w:rsidRDefault="002851DF" w:rsidP="002851DF">
      <w:pPr>
        <w:tabs>
          <w:tab w:val="left" w:pos="5670"/>
        </w:tabs>
        <w:ind w:right="-1"/>
      </w:pPr>
      <w:r w:rsidRPr="003D5E67">
        <w:t>…………………………………………………………………………………………………</w:t>
      </w:r>
    </w:p>
    <w:p w14:paraId="5489CFA9" w14:textId="77777777" w:rsidR="002851DF" w:rsidRPr="003D5E67" w:rsidRDefault="002851DF" w:rsidP="002851DF">
      <w:pPr>
        <w:ind w:right="-1"/>
        <w:rPr>
          <w:i/>
          <w:sz w:val="20"/>
          <w:szCs w:val="20"/>
        </w:rPr>
      </w:pPr>
      <w:r w:rsidRPr="003D5E67">
        <w:rPr>
          <w:i/>
          <w:sz w:val="20"/>
          <w:szCs w:val="20"/>
        </w:rPr>
        <w:t xml:space="preserve">(pełna nazwa/firma, adres, w zależności od podmiotu </w:t>
      </w:r>
      <w:proofErr w:type="gramStart"/>
      <w:r w:rsidRPr="003D5E67">
        <w:rPr>
          <w:i/>
          <w:sz w:val="20"/>
          <w:szCs w:val="20"/>
        </w:rPr>
        <w:t>trzeciego :</w:t>
      </w:r>
      <w:proofErr w:type="gramEnd"/>
      <w:r w:rsidRPr="003D5E67">
        <w:rPr>
          <w:i/>
          <w:sz w:val="20"/>
          <w:szCs w:val="20"/>
        </w:rPr>
        <w:t xml:space="preserve"> NIP/PESEL, KRS/CEiDG)</w:t>
      </w:r>
    </w:p>
    <w:p w14:paraId="45F059CA" w14:textId="77777777" w:rsidR="002851DF" w:rsidRDefault="002851DF" w:rsidP="002851DF">
      <w:pPr>
        <w:pStyle w:val="Zwykytekst1"/>
        <w:tabs>
          <w:tab w:val="left" w:leader="dot" w:pos="9072"/>
        </w:tabs>
        <w:ind w:right="-426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0B17A98" w14:textId="77777777" w:rsidR="002851DF" w:rsidRPr="00D17C38" w:rsidRDefault="002851DF" w:rsidP="002851DF">
      <w:pPr>
        <w:pStyle w:val="Zwykytekst1"/>
        <w:tabs>
          <w:tab w:val="left" w:leader="dot" w:pos="9072"/>
        </w:tabs>
        <w:ind w:right="-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7C38">
        <w:rPr>
          <w:rFonts w:ascii="Times New Roman" w:hAnsi="Times New Roman" w:cs="Times New Roman"/>
          <w:iCs/>
          <w:sz w:val="24"/>
          <w:szCs w:val="24"/>
        </w:rPr>
        <w:t xml:space="preserve">Odpis lub informacja z Krajowego Rejestru Sądowego, Centralnej Ewidencji i Informacji </w:t>
      </w:r>
      <w:r w:rsidRPr="00D17C38">
        <w:rPr>
          <w:rFonts w:ascii="Times New Roman" w:hAnsi="Times New Roman" w:cs="Times New Roman"/>
          <w:iCs/>
          <w:sz w:val="24"/>
          <w:szCs w:val="24"/>
        </w:rPr>
        <w:br/>
        <w:t xml:space="preserve">o Działalności Gospodarczej lub innego właściwego rejestru dostępny jest pod adresem: </w:t>
      </w:r>
    </w:p>
    <w:p w14:paraId="23B8D563" w14:textId="77777777" w:rsidR="002851DF" w:rsidRPr="00D17C38" w:rsidRDefault="002851DF" w:rsidP="002851DF">
      <w:pPr>
        <w:pStyle w:val="Zwykytekst1"/>
        <w:tabs>
          <w:tab w:val="left" w:leader="dot" w:pos="9072"/>
        </w:tabs>
        <w:ind w:right="-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7C38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……………………………………………………………………………………………………**</w:t>
      </w:r>
    </w:p>
    <w:p w14:paraId="04DF0B57" w14:textId="77777777" w:rsidR="002851DF" w:rsidRPr="00D17C38" w:rsidRDefault="002851DF" w:rsidP="002851DF">
      <w:pPr>
        <w:pStyle w:val="Zwykytekst1"/>
        <w:tabs>
          <w:tab w:val="left" w:leader="dot" w:pos="9072"/>
        </w:tabs>
        <w:ind w:right="-426"/>
        <w:jc w:val="center"/>
        <w:rPr>
          <w:rFonts w:ascii="Times New Roman" w:hAnsi="Times New Roman" w:cs="Times New Roman"/>
          <w:iCs/>
          <w:sz w:val="14"/>
          <w:szCs w:val="14"/>
        </w:rPr>
      </w:pPr>
      <w:r w:rsidRPr="00D17C38">
        <w:rPr>
          <w:rFonts w:ascii="Times New Roman" w:hAnsi="Times New Roman" w:cs="Times New Roman"/>
          <w:iCs/>
          <w:sz w:val="14"/>
          <w:szCs w:val="14"/>
        </w:rPr>
        <w:t>(adresy stron internetowych ogólnodostępnych i bezpłatnych baz danych, z których Zamawiający pobierze wskazane przez Wykonawcę dokumenty)</w:t>
      </w:r>
    </w:p>
    <w:p w14:paraId="7BC2A9F2" w14:textId="77777777" w:rsidR="002851DF" w:rsidRPr="003D5E67" w:rsidRDefault="002851DF" w:rsidP="002851DF">
      <w:pPr>
        <w:ind w:right="-1"/>
        <w:rPr>
          <w:u w:val="single"/>
        </w:rPr>
      </w:pPr>
    </w:p>
    <w:p w14:paraId="75FEA298" w14:textId="77777777" w:rsidR="002851DF" w:rsidRPr="003D5E67" w:rsidRDefault="002851DF" w:rsidP="00786AF8">
      <w:pPr>
        <w:ind w:right="1"/>
      </w:pPr>
      <w:r w:rsidRPr="003D5E67">
        <w:rPr>
          <w:u w:val="single"/>
        </w:rPr>
        <w:t>reprezentowany przez</w:t>
      </w:r>
      <w:r w:rsidRPr="00786AF8">
        <w:t>:</w:t>
      </w:r>
      <w:r w:rsidR="00786AF8">
        <w:t xml:space="preserve"> </w:t>
      </w:r>
      <w:r w:rsidRPr="003D5E67">
        <w:t>……………………………………………………………………</w:t>
      </w:r>
    </w:p>
    <w:p w14:paraId="44B0A0D2" w14:textId="77777777" w:rsidR="002851DF" w:rsidRPr="00786AF8" w:rsidRDefault="002851DF" w:rsidP="00786AF8">
      <w:pPr>
        <w:ind w:right="1418"/>
        <w:jc w:val="right"/>
        <w:rPr>
          <w:i/>
          <w:sz w:val="20"/>
          <w:szCs w:val="20"/>
        </w:rPr>
      </w:pPr>
      <w:r w:rsidRPr="00786AF8">
        <w:rPr>
          <w:i/>
          <w:sz w:val="20"/>
          <w:szCs w:val="20"/>
        </w:rPr>
        <w:t>(imię, nazwisko, stanowisko/podstawa do reprezentacji)</w:t>
      </w:r>
    </w:p>
    <w:p w14:paraId="47167F04" w14:textId="77777777" w:rsidR="002851DF" w:rsidRPr="003D5E67" w:rsidRDefault="002851DF" w:rsidP="002851DF">
      <w:pPr>
        <w:pStyle w:val="Zwykytek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13976B" w14:textId="77777777" w:rsidR="002851DF" w:rsidRPr="003D5E67" w:rsidRDefault="002851DF" w:rsidP="002851DF">
      <w:pPr>
        <w:pStyle w:val="Zwykytekst"/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3D5E67">
        <w:rPr>
          <w:rFonts w:ascii="Times New Roman" w:hAnsi="Times New Roman" w:cs="Times New Roman"/>
          <w:bCs/>
          <w:sz w:val="24"/>
          <w:szCs w:val="24"/>
        </w:rPr>
        <w:t>W  postępowaniu</w:t>
      </w:r>
      <w:proofErr w:type="gramEnd"/>
      <w:r w:rsidRPr="003D5E67">
        <w:rPr>
          <w:rFonts w:ascii="Times New Roman" w:hAnsi="Times New Roman" w:cs="Times New Roman"/>
          <w:bCs/>
          <w:sz w:val="24"/>
          <w:szCs w:val="24"/>
        </w:rPr>
        <w:t xml:space="preserve"> o udzielenie zamówienia publicznego prowadzonym w trybie podstawowym bez negocjacji pn:</w:t>
      </w:r>
    </w:p>
    <w:p w14:paraId="1BA4AAFB" w14:textId="77777777" w:rsidR="00763C6B" w:rsidRPr="007D50F0" w:rsidRDefault="00763C6B" w:rsidP="00763C6B">
      <w:pPr>
        <w:jc w:val="both"/>
        <w:rPr>
          <w:rFonts w:ascii="Verdana" w:hAnsi="Verdana"/>
          <w:bCs/>
          <w:sz w:val="16"/>
          <w:szCs w:val="16"/>
        </w:rPr>
      </w:pPr>
    </w:p>
    <w:p w14:paraId="17402120" w14:textId="77777777" w:rsidR="002851DF" w:rsidRPr="000B6399" w:rsidRDefault="00687E77" w:rsidP="00116038">
      <w:pPr>
        <w:jc w:val="center"/>
        <w:rPr>
          <w:b/>
          <w:iCs/>
        </w:rPr>
      </w:pPr>
      <w:r>
        <w:rPr>
          <w:b/>
          <w:bCs/>
        </w:rPr>
        <w:t>„</w:t>
      </w:r>
      <w:r w:rsidRPr="00687E77">
        <w:rPr>
          <w:b/>
          <w:bCs/>
        </w:rPr>
        <w:t>Remonty i bieżące utrzymanie obiektów inżynierskich na terenie dróg powiatowych Powia</w:t>
      </w:r>
      <w:r w:rsidR="00E8592C">
        <w:rPr>
          <w:b/>
          <w:bCs/>
        </w:rPr>
        <w:t xml:space="preserve">tu Opolskiego w latach </w:t>
      </w:r>
      <w:r w:rsidR="00BE3EA2">
        <w:rPr>
          <w:b/>
          <w:bCs/>
        </w:rPr>
        <w:t>2026-2028</w:t>
      </w:r>
      <w:r>
        <w:rPr>
          <w:b/>
          <w:bCs/>
        </w:rPr>
        <w:t>”</w:t>
      </w:r>
    </w:p>
    <w:p w14:paraId="1243761C" w14:textId="77777777" w:rsidR="002851DF" w:rsidRDefault="002851DF" w:rsidP="00116038">
      <w:pPr>
        <w:jc w:val="center"/>
        <w:rPr>
          <w:b/>
          <w:iCs/>
        </w:rPr>
      </w:pPr>
    </w:p>
    <w:p w14:paraId="4116CD77" w14:textId="77777777" w:rsidR="00F843A2" w:rsidRPr="002851DF" w:rsidRDefault="007D50F0" w:rsidP="00116038">
      <w:pPr>
        <w:jc w:val="center"/>
      </w:pPr>
      <w:r w:rsidRPr="002851DF">
        <w:rPr>
          <w:sz w:val="16"/>
          <w:szCs w:val="16"/>
        </w:rPr>
        <w:t xml:space="preserve"> </w:t>
      </w:r>
      <w:r w:rsidR="002851DF" w:rsidRPr="002851DF">
        <w:t xml:space="preserve">nr postępowania: </w:t>
      </w:r>
      <w:r w:rsidR="001D1229">
        <w:rPr>
          <w:b/>
          <w:bCs/>
        </w:rPr>
        <w:t>SIG.261.1.1.2026.AK</w:t>
      </w:r>
    </w:p>
    <w:p w14:paraId="22D51809" w14:textId="77777777" w:rsidR="00811C8A" w:rsidRPr="00CF48C5" w:rsidRDefault="00F843A2" w:rsidP="001B2DBB">
      <w:pPr>
        <w:jc w:val="center"/>
        <w:rPr>
          <w:b/>
          <w:iCs/>
          <w:sz w:val="4"/>
          <w:szCs w:val="4"/>
        </w:rPr>
      </w:pPr>
      <w:r w:rsidRPr="00CF48C5">
        <w:rPr>
          <w:rFonts w:ascii="Verdana" w:hAnsi="Verdana"/>
          <w:b/>
          <w:color w:val="000000"/>
          <w:sz w:val="4"/>
          <w:szCs w:val="4"/>
        </w:rPr>
        <w:t xml:space="preserve"> </w:t>
      </w:r>
      <w:r w:rsidRPr="00CF48C5">
        <w:rPr>
          <w:b/>
          <w:iCs/>
          <w:sz w:val="4"/>
          <w:szCs w:val="4"/>
        </w:rPr>
        <w:t xml:space="preserve"> </w:t>
      </w:r>
    </w:p>
    <w:p w14:paraId="6407E7E2" w14:textId="77777777" w:rsidR="002851DF" w:rsidRPr="003D5E67" w:rsidRDefault="002851DF" w:rsidP="002851DF">
      <w:pPr>
        <w:spacing w:before="120" w:after="120" w:line="288" w:lineRule="auto"/>
      </w:pPr>
      <w:r w:rsidRPr="003D5E67">
        <w:t>prowadzonym przez Zarząd Dróg Powiatowych w Opolu</w:t>
      </w:r>
      <w:r w:rsidR="00786AF8">
        <w:t xml:space="preserve"> </w:t>
      </w:r>
      <w:r w:rsidRPr="003D5E67">
        <w:t>oświadczam/-y, że reprezentowany przeze mnie /przez nas podmiot, udostępniający Wykonawcy zasób w postaci</w:t>
      </w:r>
    </w:p>
    <w:p w14:paraId="1E57C868" w14:textId="77777777" w:rsidR="002851DF" w:rsidRPr="003D5E67" w:rsidRDefault="002851DF" w:rsidP="00786AF8">
      <w:pPr>
        <w:spacing w:before="120" w:after="120" w:line="288" w:lineRule="auto"/>
        <w:jc w:val="both"/>
      </w:pPr>
      <w:r w:rsidRPr="003D5E67"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8B00890" w14:textId="77777777" w:rsidR="002851DF" w:rsidRPr="003D5E67" w:rsidRDefault="002851DF" w:rsidP="00A35C2F">
      <w:pPr>
        <w:numPr>
          <w:ilvl w:val="0"/>
          <w:numId w:val="28"/>
        </w:numPr>
        <w:spacing w:line="288" w:lineRule="auto"/>
        <w:jc w:val="both"/>
      </w:pPr>
      <w:r>
        <w:t>n</w:t>
      </w:r>
      <w:r w:rsidRPr="003D5E67">
        <w:t>ie</w:t>
      </w:r>
      <w:r>
        <w:t>*</w:t>
      </w:r>
      <w:r w:rsidRPr="003D5E67">
        <w:t xml:space="preserve"> podlega wykluczeniu z postępowania na podstawie art. 108 ust 1 ustawy Pzp;</w:t>
      </w:r>
    </w:p>
    <w:p w14:paraId="04453A6F" w14:textId="77777777" w:rsidR="009553C8" w:rsidRPr="003D5E67" w:rsidRDefault="009553C8" w:rsidP="00A35C2F">
      <w:pPr>
        <w:numPr>
          <w:ilvl w:val="0"/>
          <w:numId w:val="28"/>
        </w:numPr>
        <w:spacing w:line="288" w:lineRule="auto"/>
        <w:jc w:val="both"/>
      </w:pPr>
      <w:r w:rsidRPr="000E61E8">
        <w:t>nie* podlega wykluczeniu z postępowania na podstawie</w:t>
      </w:r>
      <w:r>
        <w:t xml:space="preserve"> art. 7 ust. 1 ustawy z dnia 13 kwietnia 2022 roku </w:t>
      </w:r>
      <w:r w:rsidRPr="00711EDE">
        <w:t xml:space="preserve">o szczególnych rozwiązaniach w zakresie </w:t>
      </w:r>
      <w:r>
        <w:t>p</w:t>
      </w:r>
      <w:r w:rsidRPr="00711EDE">
        <w:t>rzeciwdziałania wspieraniu agresji na Ukrainę oraz służących ochronie bezpieczeństwa narodowego</w:t>
      </w:r>
      <w:r>
        <w:t>;</w:t>
      </w:r>
    </w:p>
    <w:p w14:paraId="6EDF57B0" w14:textId="77777777" w:rsidR="002851DF" w:rsidRPr="003D5E67" w:rsidRDefault="002851DF" w:rsidP="00A35C2F">
      <w:pPr>
        <w:numPr>
          <w:ilvl w:val="0"/>
          <w:numId w:val="28"/>
        </w:numPr>
        <w:spacing w:line="288" w:lineRule="auto"/>
        <w:jc w:val="both"/>
      </w:pPr>
      <w:r w:rsidRPr="003D5E67">
        <w:t xml:space="preserve">spełnia warunki udziału w postępowaniu określone w </w:t>
      </w:r>
      <w:r w:rsidR="00846B4F">
        <w:t>S</w:t>
      </w:r>
      <w:r w:rsidRPr="003D5E67">
        <w:t xml:space="preserve">pecyfikacji </w:t>
      </w:r>
      <w:r w:rsidR="00846B4F">
        <w:t>W</w:t>
      </w:r>
      <w:r w:rsidRPr="003D5E67">
        <w:t xml:space="preserve">arunków </w:t>
      </w:r>
      <w:r w:rsidR="00846B4F">
        <w:t>Z</w:t>
      </w:r>
      <w:r w:rsidRPr="003D5E67">
        <w:t>amówienia w zakresie, w jakim Wykonawca powołuje się na te zasoby.</w:t>
      </w:r>
    </w:p>
    <w:p w14:paraId="0933F0F4" w14:textId="77777777" w:rsidR="002851DF" w:rsidRDefault="002851DF" w:rsidP="002851DF">
      <w:pPr>
        <w:spacing w:line="360" w:lineRule="auto"/>
        <w:jc w:val="both"/>
      </w:pPr>
      <w:r w:rsidRPr="003D5E67">
        <w:t xml:space="preserve"> </w:t>
      </w:r>
    </w:p>
    <w:p w14:paraId="28AF776A" w14:textId="77777777" w:rsidR="002851DF" w:rsidRPr="003D5E67" w:rsidRDefault="002851DF" w:rsidP="002851DF">
      <w:pPr>
        <w:spacing w:line="360" w:lineRule="auto"/>
        <w:ind w:left="708" w:firstLine="708"/>
        <w:jc w:val="both"/>
        <w:rPr>
          <w:sz w:val="20"/>
          <w:szCs w:val="20"/>
        </w:rPr>
      </w:pPr>
      <w:r w:rsidRPr="003D5E67">
        <w:rPr>
          <w:sz w:val="20"/>
          <w:szCs w:val="20"/>
        </w:rPr>
        <w:t xml:space="preserve">                                                                                  …………………………………………</w:t>
      </w:r>
    </w:p>
    <w:p w14:paraId="6E84EEE1" w14:textId="77777777" w:rsidR="002851DF" w:rsidRDefault="002851DF" w:rsidP="00461687">
      <w:pPr>
        <w:ind w:firstLine="5664"/>
        <w:jc w:val="both"/>
        <w:rPr>
          <w:i/>
          <w:sz w:val="18"/>
          <w:szCs w:val="18"/>
        </w:rPr>
      </w:pPr>
      <w:proofErr w:type="gramStart"/>
      <w:r w:rsidRPr="003D5E67">
        <w:rPr>
          <w:i/>
          <w:sz w:val="18"/>
          <w:szCs w:val="18"/>
        </w:rPr>
        <w:t>(</w:t>
      </w:r>
      <w:r>
        <w:rPr>
          <w:i/>
          <w:sz w:val="18"/>
          <w:szCs w:val="18"/>
        </w:rPr>
        <w:t xml:space="preserve"> </w:t>
      </w:r>
      <w:r w:rsidRPr="003D5E67">
        <w:rPr>
          <w:i/>
          <w:sz w:val="18"/>
          <w:szCs w:val="18"/>
        </w:rPr>
        <w:t>podpis</w:t>
      </w:r>
      <w:proofErr w:type="gramEnd"/>
      <w:r w:rsidRPr="003D5E67">
        <w:rPr>
          <w:i/>
          <w:sz w:val="18"/>
          <w:szCs w:val="18"/>
        </w:rPr>
        <w:t xml:space="preserve"> osoby uprawnionej do składania woli </w:t>
      </w:r>
      <w:r w:rsidR="00461687">
        <w:rPr>
          <w:i/>
          <w:sz w:val="18"/>
          <w:szCs w:val="18"/>
        </w:rPr>
        <w:t xml:space="preserve">*niepotrzebne skreślić </w:t>
      </w:r>
      <w:r w:rsidR="00461687">
        <w:rPr>
          <w:i/>
          <w:sz w:val="18"/>
          <w:szCs w:val="18"/>
        </w:rPr>
        <w:tab/>
      </w:r>
      <w:r w:rsidR="00461687">
        <w:rPr>
          <w:i/>
          <w:sz w:val="18"/>
          <w:szCs w:val="18"/>
        </w:rPr>
        <w:tab/>
      </w:r>
      <w:r w:rsidR="00461687">
        <w:rPr>
          <w:i/>
          <w:sz w:val="18"/>
          <w:szCs w:val="18"/>
        </w:rPr>
        <w:tab/>
      </w:r>
      <w:r w:rsidR="00461687">
        <w:rPr>
          <w:i/>
          <w:sz w:val="18"/>
          <w:szCs w:val="18"/>
        </w:rPr>
        <w:tab/>
      </w:r>
      <w:r w:rsidR="00461687">
        <w:rPr>
          <w:i/>
          <w:sz w:val="18"/>
          <w:szCs w:val="18"/>
        </w:rPr>
        <w:tab/>
      </w:r>
      <w:r w:rsidR="00461687">
        <w:rPr>
          <w:i/>
          <w:sz w:val="18"/>
          <w:szCs w:val="18"/>
        </w:rPr>
        <w:tab/>
      </w:r>
      <w:r w:rsidRPr="003D5E67">
        <w:rPr>
          <w:i/>
          <w:sz w:val="18"/>
          <w:szCs w:val="18"/>
        </w:rPr>
        <w:t xml:space="preserve">w imieniu podmiotu </w:t>
      </w:r>
      <w:proofErr w:type="gramStart"/>
      <w:r w:rsidRPr="003D5E67">
        <w:rPr>
          <w:i/>
          <w:sz w:val="18"/>
          <w:szCs w:val="18"/>
        </w:rPr>
        <w:t>trzeciego )</w:t>
      </w:r>
      <w:proofErr w:type="gramEnd"/>
    </w:p>
    <w:p w14:paraId="7CCD119D" w14:textId="77777777" w:rsidR="002851DF" w:rsidRDefault="002851DF" w:rsidP="002851DF">
      <w:pPr>
        <w:pStyle w:val="Zwykytekst1"/>
        <w:spacing w:before="12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** </w:t>
      </w:r>
      <w:proofErr w:type="gramStart"/>
      <w:r w:rsidRPr="00522A3D">
        <w:rPr>
          <w:rFonts w:ascii="Times New Roman" w:hAnsi="Times New Roman" w:cs="Times New Roman"/>
          <w:i/>
        </w:rPr>
        <w:t>dokument</w:t>
      </w:r>
      <w:r>
        <w:rPr>
          <w:rFonts w:ascii="Times New Roman" w:hAnsi="Times New Roman" w:cs="Times New Roman"/>
          <w:i/>
        </w:rPr>
        <w:t>y</w:t>
      </w:r>
      <w:proofErr w:type="gramEnd"/>
      <w:r w:rsidRPr="00522A3D">
        <w:rPr>
          <w:rFonts w:ascii="Times New Roman" w:hAnsi="Times New Roman" w:cs="Times New Roman"/>
          <w:i/>
        </w:rPr>
        <w:t xml:space="preserve"> o których mowa w § 13 ust. 1 Rozporządzenia Ministra Rozwoju, Pracy i Technologii z dnia 23 grudnia 2020 r. w sprawie podmiotowych środków dowodowych oraz innych dokumentów lub oświadczeń, jakich może żądać zamawiający od wykonawcy (Dz. U. z 2020 poz. 2415</w:t>
      </w:r>
      <w:r w:rsidR="00A401D8">
        <w:rPr>
          <w:rFonts w:ascii="Times New Roman" w:hAnsi="Times New Roman" w:cs="Times New Roman"/>
          <w:i/>
        </w:rPr>
        <w:t xml:space="preserve"> z późn. zm.</w:t>
      </w:r>
      <w:r w:rsidRPr="00522A3D">
        <w:rPr>
          <w:rFonts w:ascii="Times New Roman" w:hAnsi="Times New Roman" w:cs="Times New Roman"/>
          <w:i/>
        </w:rPr>
        <w:t>)</w:t>
      </w:r>
    </w:p>
    <w:p w14:paraId="6229B92E" w14:textId="77777777" w:rsidR="006066C7" w:rsidRDefault="006066C7" w:rsidP="009553C8">
      <w:pPr>
        <w:pStyle w:val="tytu0"/>
      </w:pPr>
    </w:p>
    <w:p w14:paraId="75B2115E" w14:textId="77777777" w:rsidR="006066C7" w:rsidRDefault="006066C7" w:rsidP="009553C8">
      <w:pPr>
        <w:pStyle w:val="tytu0"/>
      </w:pPr>
    </w:p>
    <w:p w14:paraId="4B51466C" w14:textId="77777777" w:rsidR="006066C7" w:rsidRDefault="006066C7" w:rsidP="009553C8">
      <w:pPr>
        <w:pStyle w:val="tytu0"/>
      </w:pPr>
    </w:p>
    <w:p w14:paraId="08078012" w14:textId="77777777" w:rsidR="00763C6B" w:rsidRDefault="00763C6B" w:rsidP="009553C8">
      <w:pPr>
        <w:pStyle w:val="tytu0"/>
      </w:pPr>
      <w:r w:rsidRPr="009553C8">
        <w:t>Formularz 3.4</w:t>
      </w:r>
    </w:p>
    <w:p w14:paraId="22C8D60F" w14:textId="77777777" w:rsidR="00461687" w:rsidRPr="00461687" w:rsidRDefault="00461687" w:rsidP="00461687">
      <w:pPr>
        <w:jc w:val="center"/>
      </w:pPr>
      <w:r w:rsidRPr="00461687">
        <w:rPr>
          <w:b/>
          <w:color w:val="FF0000"/>
        </w:rPr>
        <w:t>(jeżeli dotyczy)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6095"/>
      </w:tblGrid>
      <w:tr w:rsidR="00763C6B" w:rsidRPr="00FA4254" w14:paraId="41EB1AC4" w14:textId="77777777" w:rsidTr="00763C6B">
        <w:tc>
          <w:tcPr>
            <w:tcW w:w="3261" w:type="dxa"/>
          </w:tcPr>
          <w:p w14:paraId="0DC8B4AD" w14:textId="77777777" w:rsidR="00763C6B" w:rsidRPr="00FA4254" w:rsidRDefault="00763C6B" w:rsidP="00763C6B">
            <w:pPr>
              <w:jc w:val="both"/>
              <w:rPr>
                <w:b/>
              </w:rPr>
            </w:pPr>
          </w:p>
          <w:p w14:paraId="67C7FF4D" w14:textId="77777777" w:rsidR="00763C6B" w:rsidRPr="00FA4254" w:rsidRDefault="00763C6B" w:rsidP="00763C6B">
            <w:pPr>
              <w:jc w:val="both"/>
              <w:rPr>
                <w:b/>
              </w:rPr>
            </w:pPr>
          </w:p>
          <w:p w14:paraId="7E9A1E7C" w14:textId="77777777" w:rsidR="00763C6B" w:rsidRPr="00A135F7" w:rsidRDefault="00763C6B" w:rsidP="00763C6B">
            <w:pPr>
              <w:jc w:val="center"/>
              <w:rPr>
                <w:i/>
                <w:sz w:val="32"/>
                <w:szCs w:val="32"/>
              </w:rPr>
            </w:pPr>
          </w:p>
          <w:p w14:paraId="7990825D" w14:textId="77777777" w:rsidR="00763C6B" w:rsidRPr="00FA4254" w:rsidRDefault="00763C6B" w:rsidP="00763C6B">
            <w:pPr>
              <w:jc w:val="center"/>
              <w:rPr>
                <w:i/>
                <w:sz w:val="18"/>
              </w:rPr>
            </w:pPr>
            <w:r w:rsidRPr="00A135F7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="00786AF8" w:rsidRPr="00A415A1">
              <w:rPr>
                <w:i/>
                <w:iCs/>
                <w:sz w:val="20"/>
                <w:szCs w:val="20"/>
              </w:rPr>
              <w:t>nazwa podmiotu oddającego potencjał -</w:t>
            </w:r>
            <w:r w:rsidR="00786AF8" w:rsidRPr="00A415A1">
              <w:rPr>
                <w:i/>
                <w:sz w:val="20"/>
                <w:szCs w:val="20"/>
              </w:rPr>
              <w:t xml:space="preserve"> Podmiotu Trzeciego</w:t>
            </w:r>
            <w:r w:rsidRPr="00A135F7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6095" w:type="dxa"/>
            <w:shd w:val="clear" w:color="auto" w:fill="C0C0C0"/>
          </w:tcPr>
          <w:p w14:paraId="37E62BC9" w14:textId="77777777" w:rsidR="00786AF8" w:rsidRPr="00B672E7" w:rsidRDefault="00786AF8" w:rsidP="00786AF8">
            <w:pPr>
              <w:spacing w:before="120" w:after="120" w:line="288" w:lineRule="auto"/>
              <w:jc w:val="center"/>
              <w:rPr>
                <w:b/>
                <w:bCs/>
              </w:rPr>
            </w:pPr>
            <w:proofErr w:type="gramStart"/>
            <w:r w:rsidRPr="00B672E7">
              <w:rPr>
                <w:b/>
              </w:rPr>
              <w:t xml:space="preserve">ZOBOWIĄZANIE  </w:t>
            </w:r>
            <w:r w:rsidRPr="00B672E7">
              <w:rPr>
                <w:b/>
                <w:bCs/>
              </w:rPr>
              <w:t>PODMIOTU</w:t>
            </w:r>
            <w:proofErr w:type="gramEnd"/>
            <w:r w:rsidRPr="00B672E7">
              <w:rPr>
                <w:b/>
                <w:bCs/>
              </w:rPr>
              <w:t xml:space="preserve"> </w:t>
            </w:r>
          </w:p>
          <w:p w14:paraId="142A9D8E" w14:textId="77777777" w:rsidR="00763C6B" w:rsidRPr="0015437C" w:rsidRDefault="00786AF8" w:rsidP="00786AF8">
            <w:pPr>
              <w:spacing w:before="120" w:after="120" w:line="288" w:lineRule="auto"/>
              <w:jc w:val="center"/>
              <w:rPr>
                <w:rFonts w:ascii="Verdana" w:hAnsi="Verdana"/>
                <w:b/>
                <w:sz w:val="26"/>
                <w:szCs w:val="26"/>
              </w:rPr>
            </w:pPr>
            <w:r w:rsidRPr="00B672E7">
              <w:rPr>
                <w:b/>
                <w:bCs/>
                <w:sz w:val="20"/>
                <w:szCs w:val="20"/>
              </w:rPr>
              <w:t xml:space="preserve">do oddania do dyspozycji Wykonawcy niezbędnych zasobów </w:t>
            </w:r>
            <w:r w:rsidR="00B672E7">
              <w:rPr>
                <w:b/>
                <w:bCs/>
                <w:sz w:val="20"/>
                <w:szCs w:val="20"/>
              </w:rPr>
              <w:br/>
            </w:r>
            <w:r w:rsidRPr="00B672E7">
              <w:rPr>
                <w:b/>
                <w:bCs/>
                <w:sz w:val="20"/>
                <w:szCs w:val="20"/>
              </w:rPr>
              <w:t>na potrzeby realizacji zamówienia</w:t>
            </w:r>
          </w:p>
        </w:tc>
      </w:tr>
    </w:tbl>
    <w:p w14:paraId="736EA44C" w14:textId="77777777" w:rsidR="00763C6B" w:rsidRDefault="00763C6B" w:rsidP="00763C6B"/>
    <w:p w14:paraId="76A1E24E" w14:textId="77777777" w:rsidR="00786AF8" w:rsidRPr="006066C7" w:rsidRDefault="00786AF8" w:rsidP="00786AF8">
      <w:pPr>
        <w:autoSpaceDE w:val="0"/>
        <w:autoSpaceDN w:val="0"/>
        <w:adjustRightInd w:val="0"/>
        <w:spacing w:before="60"/>
        <w:rPr>
          <w:i/>
          <w:iCs/>
          <w:sz w:val="16"/>
          <w:szCs w:val="16"/>
        </w:rPr>
      </w:pPr>
      <w:r w:rsidRPr="006066C7">
        <w:rPr>
          <w:i/>
          <w:iCs/>
          <w:sz w:val="16"/>
          <w:szCs w:val="16"/>
        </w:rPr>
        <w:t xml:space="preserve">UWAGA: </w:t>
      </w:r>
    </w:p>
    <w:p w14:paraId="3B73BD5A" w14:textId="77777777" w:rsidR="00786AF8" w:rsidRPr="006066C7" w:rsidRDefault="00786AF8" w:rsidP="00786AF8">
      <w:pPr>
        <w:autoSpaceDE w:val="0"/>
        <w:autoSpaceDN w:val="0"/>
        <w:adjustRightInd w:val="0"/>
        <w:spacing w:before="60"/>
        <w:ind w:left="284" w:hanging="284"/>
        <w:rPr>
          <w:i/>
          <w:iCs/>
          <w:sz w:val="22"/>
          <w:szCs w:val="22"/>
        </w:rPr>
      </w:pPr>
      <w:r w:rsidRPr="006066C7">
        <w:rPr>
          <w:i/>
          <w:sz w:val="22"/>
          <w:szCs w:val="22"/>
        </w:rPr>
        <w:t>=&gt; Niniejsze zobowiązanie - SKŁADA WYKONAWCA WRAZ Z OFERTĄ (jeżeli dotyczy);</w:t>
      </w:r>
    </w:p>
    <w:p w14:paraId="6233F8A4" w14:textId="77777777" w:rsidR="00786AF8" w:rsidRPr="006066C7" w:rsidRDefault="00786AF8" w:rsidP="00786AF8">
      <w:pPr>
        <w:autoSpaceDE w:val="0"/>
        <w:autoSpaceDN w:val="0"/>
        <w:adjustRightInd w:val="0"/>
        <w:spacing w:before="60"/>
        <w:rPr>
          <w:sz w:val="16"/>
          <w:szCs w:val="16"/>
        </w:rPr>
      </w:pPr>
      <w:r w:rsidRPr="006066C7">
        <w:rPr>
          <w:i/>
          <w:iCs/>
          <w:sz w:val="16"/>
          <w:szCs w:val="16"/>
        </w:rPr>
        <w:t xml:space="preserve">=&gt; Zamiast niniejszego Formularza można przedstawić inne dokumenty, w szczególności: </w:t>
      </w:r>
    </w:p>
    <w:p w14:paraId="7ED68856" w14:textId="77777777" w:rsidR="00786AF8" w:rsidRPr="006066C7" w:rsidRDefault="00786AF8" w:rsidP="00786AF8">
      <w:pPr>
        <w:autoSpaceDE w:val="0"/>
        <w:autoSpaceDN w:val="0"/>
        <w:adjustRightInd w:val="0"/>
        <w:spacing w:before="60"/>
        <w:ind w:left="284"/>
        <w:rPr>
          <w:sz w:val="16"/>
          <w:szCs w:val="16"/>
        </w:rPr>
      </w:pPr>
      <w:r w:rsidRPr="006066C7">
        <w:rPr>
          <w:i/>
          <w:iCs/>
          <w:sz w:val="16"/>
          <w:szCs w:val="16"/>
        </w:rPr>
        <w:t xml:space="preserve">•  zobowiązanie podmiotu, o którym mowa w art. </w:t>
      </w:r>
      <w:proofErr w:type="gramStart"/>
      <w:r w:rsidRPr="006066C7">
        <w:rPr>
          <w:i/>
          <w:iCs/>
          <w:sz w:val="16"/>
          <w:szCs w:val="16"/>
        </w:rPr>
        <w:t>118  ust.</w:t>
      </w:r>
      <w:proofErr w:type="gramEnd"/>
      <w:r w:rsidRPr="006066C7">
        <w:rPr>
          <w:i/>
          <w:iCs/>
          <w:sz w:val="16"/>
          <w:szCs w:val="16"/>
        </w:rPr>
        <w:t xml:space="preserve"> 3 ustawy Pzp </w:t>
      </w:r>
    </w:p>
    <w:p w14:paraId="07394681" w14:textId="77777777" w:rsidR="00786AF8" w:rsidRPr="006066C7" w:rsidRDefault="00786AF8" w:rsidP="00786AF8">
      <w:pPr>
        <w:autoSpaceDE w:val="0"/>
        <w:autoSpaceDN w:val="0"/>
        <w:adjustRightInd w:val="0"/>
        <w:spacing w:before="60"/>
        <w:ind w:left="284"/>
        <w:rPr>
          <w:sz w:val="16"/>
          <w:szCs w:val="16"/>
        </w:rPr>
      </w:pPr>
      <w:r w:rsidRPr="006066C7">
        <w:rPr>
          <w:i/>
          <w:iCs/>
          <w:sz w:val="16"/>
          <w:szCs w:val="16"/>
        </w:rPr>
        <w:t xml:space="preserve">•  dokumenty określające: </w:t>
      </w:r>
    </w:p>
    <w:p w14:paraId="3B526EB2" w14:textId="77777777" w:rsidR="00786AF8" w:rsidRPr="006066C7" w:rsidRDefault="00786AF8" w:rsidP="00786AF8">
      <w:pPr>
        <w:autoSpaceDE w:val="0"/>
        <w:autoSpaceDN w:val="0"/>
        <w:adjustRightInd w:val="0"/>
        <w:spacing w:before="60"/>
        <w:ind w:left="284"/>
        <w:rPr>
          <w:sz w:val="16"/>
          <w:szCs w:val="16"/>
        </w:rPr>
      </w:pPr>
      <w:r w:rsidRPr="006066C7">
        <w:rPr>
          <w:i/>
          <w:iCs/>
          <w:sz w:val="16"/>
          <w:szCs w:val="16"/>
        </w:rPr>
        <w:t xml:space="preserve">1) zakresu dostępnych Wykonawcy zasobów innego podmiotu, </w:t>
      </w:r>
    </w:p>
    <w:p w14:paraId="646D8677" w14:textId="77777777" w:rsidR="00786AF8" w:rsidRPr="006066C7" w:rsidRDefault="00786AF8" w:rsidP="00014AF6">
      <w:pPr>
        <w:autoSpaceDE w:val="0"/>
        <w:autoSpaceDN w:val="0"/>
        <w:adjustRightInd w:val="0"/>
        <w:spacing w:before="60"/>
        <w:ind w:left="284" w:right="-352"/>
        <w:jc w:val="both"/>
        <w:rPr>
          <w:sz w:val="16"/>
          <w:szCs w:val="16"/>
        </w:rPr>
      </w:pPr>
      <w:r w:rsidRPr="006066C7">
        <w:rPr>
          <w:i/>
          <w:iCs/>
          <w:sz w:val="16"/>
          <w:szCs w:val="16"/>
        </w:rPr>
        <w:t>2) sposobu wykorzystania zasobów innego podmiotu, przez Wykonawcę, przy wykonywaniu zamówienia publicznego,</w:t>
      </w:r>
    </w:p>
    <w:p w14:paraId="58CC8155" w14:textId="77777777" w:rsidR="00786AF8" w:rsidRPr="006066C7" w:rsidRDefault="00786AF8" w:rsidP="00786AF8">
      <w:pPr>
        <w:autoSpaceDE w:val="0"/>
        <w:autoSpaceDN w:val="0"/>
        <w:adjustRightInd w:val="0"/>
        <w:spacing w:before="60"/>
        <w:ind w:left="284"/>
        <w:rPr>
          <w:i/>
          <w:iCs/>
          <w:sz w:val="16"/>
          <w:szCs w:val="16"/>
        </w:rPr>
      </w:pPr>
      <w:r w:rsidRPr="006066C7">
        <w:rPr>
          <w:i/>
          <w:iCs/>
          <w:sz w:val="16"/>
          <w:szCs w:val="16"/>
        </w:rPr>
        <w:t>3) zakres i okres udziału innego podmiotu przy wykonywaniu zamówienia publicznego</w:t>
      </w:r>
      <w:r w:rsidR="00014AF6" w:rsidRPr="006066C7">
        <w:rPr>
          <w:i/>
          <w:iCs/>
          <w:sz w:val="16"/>
          <w:szCs w:val="16"/>
        </w:rPr>
        <w:t>,</w:t>
      </w:r>
      <w:r w:rsidRPr="006066C7">
        <w:rPr>
          <w:i/>
          <w:iCs/>
          <w:sz w:val="16"/>
          <w:szCs w:val="16"/>
        </w:rPr>
        <w:t xml:space="preserve"> </w:t>
      </w:r>
    </w:p>
    <w:p w14:paraId="388A8E9E" w14:textId="77777777" w:rsidR="00786AF8" w:rsidRPr="006066C7" w:rsidRDefault="00786AF8" w:rsidP="00014AF6">
      <w:pPr>
        <w:autoSpaceDE w:val="0"/>
        <w:autoSpaceDN w:val="0"/>
        <w:adjustRightInd w:val="0"/>
        <w:spacing w:before="60"/>
        <w:ind w:left="284"/>
        <w:jc w:val="both"/>
        <w:rPr>
          <w:i/>
          <w:iCs/>
          <w:sz w:val="16"/>
          <w:szCs w:val="16"/>
        </w:rPr>
      </w:pPr>
      <w:r w:rsidRPr="006066C7">
        <w:rPr>
          <w:i/>
          <w:iCs/>
          <w:sz w:val="16"/>
          <w:szCs w:val="16"/>
        </w:rPr>
        <w:t xml:space="preserve">4) czy podmiot, na zdolnościach którego wykonawca polega w odniesieniu do warunków udziału </w:t>
      </w:r>
      <w:r w:rsidR="00014AF6" w:rsidRPr="006066C7">
        <w:rPr>
          <w:i/>
          <w:iCs/>
          <w:sz w:val="16"/>
          <w:szCs w:val="16"/>
        </w:rPr>
        <w:br/>
      </w:r>
      <w:r w:rsidRPr="006066C7">
        <w:rPr>
          <w:i/>
          <w:iCs/>
          <w:sz w:val="16"/>
          <w:szCs w:val="16"/>
        </w:rPr>
        <w:t xml:space="preserve">w postępowaniu dotyczących </w:t>
      </w:r>
      <w:proofErr w:type="gramStart"/>
      <w:r w:rsidRPr="006066C7">
        <w:rPr>
          <w:i/>
          <w:iCs/>
          <w:sz w:val="16"/>
          <w:szCs w:val="16"/>
        </w:rPr>
        <w:t>wykształcenia ,</w:t>
      </w:r>
      <w:proofErr w:type="gramEnd"/>
      <w:r w:rsidRPr="006066C7">
        <w:rPr>
          <w:i/>
          <w:iCs/>
          <w:sz w:val="16"/>
          <w:szCs w:val="16"/>
        </w:rPr>
        <w:t xml:space="preserve"> kwalifikacji zawodowych lub </w:t>
      </w:r>
      <w:proofErr w:type="gramStart"/>
      <w:r w:rsidRPr="006066C7">
        <w:rPr>
          <w:i/>
          <w:iCs/>
          <w:sz w:val="16"/>
          <w:szCs w:val="16"/>
        </w:rPr>
        <w:t>doświadczenia ,</w:t>
      </w:r>
      <w:proofErr w:type="gramEnd"/>
      <w:r w:rsidRPr="006066C7">
        <w:rPr>
          <w:i/>
          <w:iCs/>
          <w:sz w:val="16"/>
          <w:szCs w:val="16"/>
        </w:rPr>
        <w:t xml:space="preserve"> zrealizuje roboty budowlane lub </w:t>
      </w:r>
      <w:proofErr w:type="gramStart"/>
      <w:r w:rsidRPr="006066C7">
        <w:rPr>
          <w:i/>
          <w:iCs/>
          <w:sz w:val="16"/>
          <w:szCs w:val="16"/>
        </w:rPr>
        <w:t>usługi ,</w:t>
      </w:r>
      <w:proofErr w:type="gramEnd"/>
      <w:r w:rsidRPr="006066C7">
        <w:rPr>
          <w:i/>
          <w:iCs/>
          <w:sz w:val="16"/>
          <w:szCs w:val="16"/>
        </w:rPr>
        <w:t xml:space="preserve"> których wskazane zdolności dotyczą</w:t>
      </w:r>
      <w:r w:rsidR="00014AF6" w:rsidRPr="006066C7">
        <w:rPr>
          <w:i/>
          <w:iCs/>
          <w:sz w:val="16"/>
          <w:szCs w:val="16"/>
        </w:rPr>
        <w:t>.</w:t>
      </w:r>
      <w:r w:rsidRPr="006066C7">
        <w:rPr>
          <w:i/>
          <w:iCs/>
          <w:sz w:val="16"/>
          <w:szCs w:val="16"/>
        </w:rPr>
        <w:t xml:space="preserve">  </w:t>
      </w:r>
    </w:p>
    <w:p w14:paraId="368E1D17" w14:textId="77777777" w:rsidR="00786AF8" w:rsidRPr="006066C7" w:rsidRDefault="00786AF8" w:rsidP="00786AF8">
      <w:pPr>
        <w:autoSpaceDE w:val="0"/>
        <w:autoSpaceDN w:val="0"/>
        <w:adjustRightInd w:val="0"/>
        <w:rPr>
          <w:sz w:val="8"/>
          <w:szCs w:val="8"/>
        </w:rPr>
      </w:pPr>
    </w:p>
    <w:p w14:paraId="04FEBF18" w14:textId="77777777" w:rsidR="00786AF8" w:rsidRPr="006066C7" w:rsidRDefault="00786AF8" w:rsidP="00786AF8">
      <w:pPr>
        <w:autoSpaceDE w:val="0"/>
        <w:autoSpaceDN w:val="0"/>
        <w:adjustRightInd w:val="0"/>
        <w:spacing w:before="120"/>
        <w:ind w:left="993" w:hanging="851"/>
      </w:pPr>
      <w:r w:rsidRPr="006066C7">
        <w:rPr>
          <w:b/>
          <w:bCs/>
        </w:rPr>
        <w:t xml:space="preserve">W imieniu: </w:t>
      </w:r>
      <w:r w:rsidRPr="006066C7">
        <w:rPr>
          <w:bCs/>
        </w:rPr>
        <w:t>___________________________________________________</w:t>
      </w:r>
      <w:r w:rsidRPr="006066C7">
        <w:rPr>
          <w:bCs/>
        </w:rPr>
        <w:softHyphen/>
      </w:r>
      <w:r w:rsidRPr="006066C7">
        <w:rPr>
          <w:bCs/>
        </w:rPr>
        <w:softHyphen/>
      </w:r>
      <w:r w:rsidRPr="006066C7">
        <w:rPr>
          <w:bCs/>
        </w:rPr>
        <w:softHyphen/>
      </w:r>
      <w:r w:rsidRPr="006066C7">
        <w:rPr>
          <w:bCs/>
        </w:rPr>
        <w:softHyphen/>
        <w:t>____________</w:t>
      </w:r>
      <w:r w:rsidRPr="006066C7">
        <w:rPr>
          <w:b/>
          <w:bCs/>
        </w:rPr>
        <w:t xml:space="preserve"> </w:t>
      </w:r>
    </w:p>
    <w:p w14:paraId="3BF5B6FD" w14:textId="77777777" w:rsidR="00786AF8" w:rsidRPr="006066C7" w:rsidRDefault="00786AF8" w:rsidP="006066C7">
      <w:pPr>
        <w:autoSpaceDE w:val="0"/>
        <w:autoSpaceDN w:val="0"/>
        <w:adjustRightInd w:val="0"/>
        <w:spacing w:before="120"/>
        <w:ind w:left="142"/>
        <w:rPr>
          <w:i/>
          <w:iCs/>
          <w:sz w:val="16"/>
          <w:szCs w:val="16"/>
        </w:rPr>
      </w:pPr>
      <w:r w:rsidRPr="006066C7">
        <w:rPr>
          <w:sz w:val="20"/>
          <w:szCs w:val="20"/>
        </w:rPr>
        <w:softHyphen/>
      </w:r>
      <w:r w:rsidRPr="006066C7">
        <w:rPr>
          <w:sz w:val="20"/>
          <w:szCs w:val="20"/>
        </w:rPr>
        <w:softHyphen/>
      </w:r>
      <w:r w:rsidRPr="006066C7">
        <w:rPr>
          <w:sz w:val="20"/>
          <w:szCs w:val="20"/>
        </w:rPr>
        <w:softHyphen/>
      </w:r>
      <w:r w:rsidRPr="006066C7">
        <w:rPr>
          <w:sz w:val="20"/>
          <w:szCs w:val="20"/>
        </w:rPr>
        <w:softHyphen/>
      </w:r>
      <w:r w:rsidRPr="006066C7">
        <w:rPr>
          <w:sz w:val="20"/>
          <w:szCs w:val="20"/>
        </w:rPr>
        <w:softHyphen/>
      </w:r>
      <w:r w:rsidRPr="006066C7">
        <w:rPr>
          <w:sz w:val="20"/>
          <w:szCs w:val="20"/>
        </w:rPr>
        <w:softHyphen/>
      </w:r>
      <w:r w:rsidRPr="006066C7">
        <w:rPr>
          <w:sz w:val="20"/>
          <w:szCs w:val="20"/>
        </w:rPr>
        <w:softHyphen/>
      </w:r>
      <w:r w:rsidRPr="006066C7">
        <w:rPr>
          <w:sz w:val="20"/>
          <w:szCs w:val="20"/>
        </w:rPr>
        <w:softHyphen/>
      </w:r>
      <w:r w:rsidRPr="006066C7">
        <w:rPr>
          <w:sz w:val="20"/>
          <w:szCs w:val="20"/>
        </w:rPr>
        <w:softHyphen/>
      </w:r>
      <w:r w:rsidRPr="006066C7">
        <w:rPr>
          <w:sz w:val="20"/>
          <w:szCs w:val="20"/>
        </w:rPr>
        <w:softHyphen/>
      </w:r>
      <w:r w:rsidRPr="006066C7">
        <w:rPr>
          <w:sz w:val="20"/>
          <w:szCs w:val="20"/>
        </w:rPr>
        <w:softHyphen/>
      </w:r>
      <w:r w:rsidRPr="006066C7">
        <w:rPr>
          <w:sz w:val="20"/>
          <w:szCs w:val="20"/>
        </w:rPr>
        <w:softHyphen/>
      </w:r>
      <w:r w:rsidRPr="006066C7">
        <w:rPr>
          <w:sz w:val="20"/>
          <w:szCs w:val="20"/>
        </w:rPr>
        <w:softHyphen/>
      </w:r>
      <w:r w:rsidRPr="006066C7">
        <w:rPr>
          <w:sz w:val="20"/>
          <w:szCs w:val="20"/>
        </w:rPr>
        <w:softHyphen/>
      </w:r>
      <w:r w:rsidRPr="006066C7">
        <w:rPr>
          <w:sz w:val="20"/>
          <w:szCs w:val="20"/>
        </w:rPr>
        <w:softHyphen/>
      </w:r>
      <w:r w:rsidRPr="006066C7">
        <w:rPr>
          <w:i/>
          <w:sz w:val="16"/>
          <w:szCs w:val="16"/>
        </w:rPr>
        <w:t xml:space="preserve">              </w:t>
      </w:r>
      <w:proofErr w:type="gramStart"/>
      <w:r w:rsidRPr="006066C7">
        <w:rPr>
          <w:i/>
          <w:sz w:val="16"/>
          <w:szCs w:val="16"/>
        </w:rPr>
        <w:t xml:space="preserve">   (</w:t>
      </w:r>
      <w:proofErr w:type="gramEnd"/>
      <w:r w:rsidRPr="006066C7">
        <w:rPr>
          <w:i/>
          <w:sz w:val="16"/>
          <w:szCs w:val="16"/>
        </w:rPr>
        <w:t xml:space="preserve">pełna nazwa/firma, </w:t>
      </w:r>
      <w:proofErr w:type="gramStart"/>
      <w:r w:rsidRPr="006066C7">
        <w:rPr>
          <w:i/>
          <w:sz w:val="16"/>
          <w:szCs w:val="16"/>
        </w:rPr>
        <w:t>adres,  NIP</w:t>
      </w:r>
      <w:proofErr w:type="gramEnd"/>
      <w:r w:rsidRPr="006066C7">
        <w:rPr>
          <w:i/>
          <w:sz w:val="16"/>
          <w:szCs w:val="16"/>
        </w:rPr>
        <w:t>/PESEL, KRS/</w:t>
      </w:r>
      <w:proofErr w:type="spellStart"/>
      <w:proofErr w:type="gramStart"/>
      <w:r w:rsidRPr="006066C7">
        <w:rPr>
          <w:i/>
          <w:sz w:val="16"/>
          <w:szCs w:val="16"/>
        </w:rPr>
        <w:t>CEiDG</w:t>
      </w:r>
      <w:proofErr w:type="spellEnd"/>
      <w:r w:rsidRPr="006066C7">
        <w:rPr>
          <w:i/>
          <w:sz w:val="16"/>
          <w:szCs w:val="16"/>
        </w:rPr>
        <w:t xml:space="preserve"> </w:t>
      </w:r>
      <w:r w:rsidRPr="006066C7">
        <w:rPr>
          <w:i/>
          <w:iCs/>
          <w:sz w:val="16"/>
          <w:szCs w:val="16"/>
        </w:rPr>
        <w:t xml:space="preserve"> </w:t>
      </w:r>
      <w:r w:rsidRPr="006066C7">
        <w:rPr>
          <w:i/>
          <w:sz w:val="16"/>
          <w:szCs w:val="16"/>
        </w:rPr>
        <w:t>podmiotu</w:t>
      </w:r>
      <w:proofErr w:type="gramEnd"/>
      <w:r w:rsidRPr="006066C7">
        <w:rPr>
          <w:i/>
          <w:sz w:val="16"/>
          <w:szCs w:val="16"/>
        </w:rPr>
        <w:t xml:space="preserve"> n</w:t>
      </w:r>
      <w:r w:rsidRPr="006066C7">
        <w:rPr>
          <w:i/>
          <w:iCs/>
          <w:sz w:val="16"/>
          <w:szCs w:val="16"/>
        </w:rPr>
        <w:t>a zasobach którego polega Wykonawca)</w:t>
      </w:r>
    </w:p>
    <w:p w14:paraId="5C79D562" w14:textId="77777777" w:rsidR="00786AF8" w:rsidRPr="009A71C6" w:rsidRDefault="00786AF8" w:rsidP="00786AF8">
      <w:pPr>
        <w:autoSpaceDE w:val="0"/>
        <w:autoSpaceDN w:val="0"/>
        <w:adjustRightInd w:val="0"/>
        <w:rPr>
          <w:rFonts w:ascii="Verdana" w:hAnsi="Verdana"/>
          <w:sz w:val="14"/>
          <w:szCs w:val="14"/>
        </w:rPr>
      </w:pPr>
    </w:p>
    <w:p w14:paraId="48FC09C3" w14:textId="77777777" w:rsidR="00786AF8" w:rsidRPr="009A71C6" w:rsidRDefault="00786AF8" w:rsidP="00786AF8">
      <w:pPr>
        <w:autoSpaceDE w:val="0"/>
        <w:autoSpaceDN w:val="0"/>
        <w:adjustRightInd w:val="0"/>
        <w:rPr>
          <w:rFonts w:ascii="Verdana" w:hAnsi="Verdana"/>
          <w:sz w:val="14"/>
          <w:szCs w:val="14"/>
        </w:rPr>
      </w:pPr>
    </w:p>
    <w:p w14:paraId="080F4CAB" w14:textId="77777777" w:rsidR="00786AF8" w:rsidRPr="009A71C6" w:rsidRDefault="00786AF8" w:rsidP="00786AF8">
      <w:pPr>
        <w:autoSpaceDE w:val="0"/>
        <w:autoSpaceDN w:val="0"/>
        <w:adjustRightInd w:val="0"/>
        <w:rPr>
          <w:rFonts w:ascii="Verdana" w:hAnsi="Verdana"/>
          <w:sz w:val="6"/>
          <w:szCs w:val="6"/>
        </w:rPr>
      </w:pPr>
    </w:p>
    <w:p w14:paraId="4DFCF2E5" w14:textId="77777777" w:rsidR="00CF48C5" w:rsidRDefault="00786AF8" w:rsidP="00786AF8">
      <w:pPr>
        <w:autoSpaceDE w:val="0"/>
        <w:autoSpaceDN w:val="0"/>
        <w:adjustRightInd w:val="0"/>
      </w:pPr>
      <w:r w:rsidRPr="009A71C6">
        <w:t>zobowiązuję się do oddania swoich zasobów przy wykonywaniu zamówienia p.n.</w:t>
      </w:r>
      <w:r>
        <w:t>:</w:t>
      </w:r>
    </w:p>
    <w:p w14:paraId="7BFF0C8F" w14:textId="77777777" w:rsidR="00786AF8" w:rsidRPr="00661152" w:rsidRDefault="00786AF8" w:rsidP="00786AF8">
      <w:pPr>
        <w:autoSpaceDE w:val="0"/>
        <w:autoSpaceDN w:val="0"/>
        <w:adjustRightInd w:val="0"/>
        <w:rPr>
          <w:color w:val="000000"/>
        </w:rPr>
      </w:pPr>
    </w:p>
    <w:p w14:paraId="0291D432" w14:textId="77777777" w:rsidR="00CF48C5" w:rsidRPr="000B6399" w:rsidRDefault="00687E77" w:rsidP="00116038">
      <w:pPr>
        <w:jc w:val="center"/>
        <w:rPr>
          <w:b/>
          <w:bCs/>
          <w:sz w:val="16"/>
          <w:szCs w:val="16"/>
        </w:rPr>
      </w:pPr>
      <w:r>
        <w:rPr>
          <w:b/>
          <w:bCs/>
        </w:rPr>
        <w:t>„</w:t>
      </w:r>
      <w:r w:rsidRPr="00687E77">
        <w:rPr>
          <w:b/>
          <w:bCs/>
        </w:rPr>
        <w:t xml:space="preserve">Remonty i bieżące utrzymanie obiektów inżynierskich na terenie dróg powiatowych Powiatu Opolskiego w latach </w:t>
      </w:r>
      <w:r w:rsidR="00BE3EA2">
        <w:rPr>
          <w:b/>
          <w:bCs/>
        </w:rPr>
        <w:t>2026-2028</w:t>
      </w:r>
      <w:r>
        <w:rPr>
          <w:b/>
          <w:bCs/>
        </w:rPr>
        <w:t>”</w:t>
      </w:r>
    </w:p>
    <w:p w14:paraId="2F863A96" w14:textId="77777777" w:rsidR="00786AF8" w:rsidRDefault="00786AF8" w:rsidP="00786AF8">
      <w:pPr>
        <w:jc w:val="center"/>
        <w:rPr>
          <w:b/>
          <w:iCs/>
        </w:rPr>
      </w:pPr>
    </w:p>
    <w:p w14:paraId="4B825DB7" w14:textId="77777777" w:rsidR="00786AF8" w:rsidRPr="002851DF" w:rsidRDefault="00786AF8" w:rsidP="00786AF8">
      <w:pPr>
        <w:jc w:val="center"/>
      </w:pPr>
      <w:r w:rsidRPr="002851DF">
        <w:rPr>
          <w:sz w:val="16"/>
          <w:szCs w:val="16"/>
        </w:rPr>
        <w:t xml:space="preserve"> </w:t>
      </w:r>
      <w:r w:rsidRPr="002851DF">
        <w:t xml:space="preserve">nr postępowania: </w:t>
      </w:r>
      <w:r w:rsidR="001D1229">
        <w:rPr>
          <w:b/>
          <w:bCs/>
        </w:rPr>
        <w:t>SIG.261.1.1.2026.AK</w:t>
      </w:r>
    </w:p>
    <w:p w14:paraId="6352226D" w14:textId="77777777" w:rsidR="00786AF8" w:rsidRPr="00CF48C5" w:rsidRDefault="00786AF8" w:rsidP="00116038">
      <w:pPr>
        <w:jc w:val="center"/>
        <w:rPr>
          <w:bCs/>
        </w:rPr>
      </w:pPr>
    </w:p>
    <w:p w14:paraId="60FF8D7B" w14:textId="77777777" w:rsidR="00811C8A" w:rsidRPr="00811C8A" w:rsidRDefault="00811C8A" w:rsidP="00811C8A">
      <w:pPr>
        <w:autoSpaceDE w:val="0"/>
        <w:autoSpaceDN w:val="0"/>
        <w:adjustRightInd w:val="0"/>
        <w:spacing w:before="60"/>
        <w:jc w:val="center"/>
        <w:rPr>
          <w:rFonts w:ascii="Verdana" w:hAnsi="Verdana"/>
          <w:color w:val="000000"/>
          <w:sz w:val="6"/>
          <w:szCs w:val="6"/>
        </w:rPr>
      </w:pPr>
    </w:p>
    <w:p w14:paraId="46E39860" w14:textId="77777777" w:rsidR="00763C6B" w:rsidRDefault="00763C6B" w:rsidP="00763C6B">
      <w:pPr>
        <w:autoSpaceDE w:val="0"/>
        <w:autoSpaceDN w:val="0"/>
        <w:adjustRightInd w:val="0"/>
        <w:rPr>
          <w:color w:val="000000"/>
        </w:rPr>
      </w:pPr>
      <w:r w:rsidRPr="00661152">
        <w:rPr>
          <w:color w:val="000000"/>
        </w:rPr>
        <w:t xml:space="preserve">do dyspozycji Wykonawcy: </w:t>
      </w:r>
    </w:p>
    <w:p w14:paraId="24597BE9" w14:textId="77777777" w:rsidR="00CF48C5" w:rsidRPr="00661152" w:rsidRDefault="00CF48C5" w:rsidP="00763C6B">
      <w:pPr>
        <w:autoSpaceDE w:val="0"/>
        <w:autoSpaceDN w:val="0"/>
        <w:adjustRightInd w:val="0"/>
        <w:rPr>
          <w:color w:val="000000"/>
        </w:rPr>
      </w:pPr>
    </w:p>
    <w:p w14:paraId="17F355BD" w14:textId="77777777" w:rsidR="00763C6B" w:rsidRPr="008E6EA4" w:rsidRDefault="00763C6B" w:rsidP="00811C8A">
      <w:pPr>
        <w:autoSpaceDE w:val="0"/>
        <w:autoSpaceDN w:val="0"/>
        <w:adjustRightInd w:val="0"/>
        <w:rPr>
          <w:rFonts w:ascii="Verdana" w:hAnsi="Verdana"/>
          <w:color w:val="000000"/>
          <w:sz w:val="20"/>
          <w:szCs w:val="20"/>
        </w:rPr>
      </w:pPr>
      <w:r w:rsidRPr="008E6EA4">
        <w:rPr>
          <w:rFonts w:ascii="Verdana" w:hAnsi="Verdana"/>
          <w:color w:val="000000"/>
          <w:sz w:val="20"/>
          <w:szCs w:val="20"/>
        </w:rPr>
        <w:t>____________________________________________</w:t>
      </w:r>
      <w:r w:rsidR="00811C8A">
        <w:rPr>
          <w:rFonts w:ascii="Verdana" w:hAnsi="Verdana"/>
          <w:color w:val="000000"/>
          <w:sz w:val="20"/>
          <w:szCs w:val="20"/>
        </w:rPr>
        <w:t>___________________________</w:t>
      </w:r>
    </w:p>
    <w:p w14:paraId="6D2D010F" w14:textId="77777777" w:rsidR="00763C6B" w:rsidRPr="008E6EA4" w:rsidRDefault="00763C6B" w:rsidP="00763C6B">
      <w:pPr>
        <w:autoSpaceDE w:val="0"/>
        <w:autoSpaceDN w:val="0"/>
        <w:adjustRightInd w:val="0"/>
        <w:jc w:val="center"/>
        <w:rPr>
          <w:rFonts w:ascii="Verdana" w:hAnsi="Verdana"/>
          <w:color w:val="000000"/>
          <w:sz w:val="16"/>
          <w:szCs w:val="16"/>
        </w:rPr>
      </w:pPr>
      <w:r w:rsidRPr="008E6EA4">
        <w:rPr>
          <w:rFonts w:ascii="Verdana" w:hAnsi="Verdana"/>
          <w:i/>
          <w:iCs/>
          <w:color w:val="000000"/>
          <w:sz w:val="16"/>
          <w:szCs w:val="16"/>
        </w:rPr>
        <w:t xml:space="preserve"> (nazwa </w:t>
      </w:r>
      <w:r w:rsidR="00CF48C5">
        <w:rPr>
          <w:rFonts w:ascii="Verdana" w:hAnsi="Verdana"/>
          <w:i/>
          <w:iCs/>
          <w:color w:val="000000"/>
          <w:sz w:val="16"/>
          <w:szCs w:val="16"/>
        </w:rPr>
        <w:t xml:space="preserve">i adres </w:t>
      </w:r>
      <w:r w:rsidRPr="008E6EA4">
        <w:rPr>
          <w:rFonts w:ascii="Verdana" w:hAnsi="Verdana"/>
          <w:i/>
          <w:iCs/>
          <w:color w:val="000000"/>
          <w:sz w:val="16"/>
          <w:szCs w:val="16"/>
        </w:rPr>
        <w:t>Wykonawcy</w:t>
      </w:r>
      <w:r w:rsidR="00786AF8">
        <w:rPr>
          <w:rFonts w:ascii="Verdana" w:hAnsi="Verdana"/>
          <w:i/>
          <w:iCs/>
          <w:color w:val="000000"/>
          <w:sz w:val="16"/>
          <w:szCs w:val="16"/>
        </w:rPr>
        <w:t>,</w:t>
      </w:r>
      <w:r w:rsidR="00CF48C5">
        <w:rPr>
          <w:rFonts w:ascii="Verdana" w:hAnsi="Verdana"/>
          <w:i/>
          <w:iCs/>
          <w:color w:val="000000"/>
          <w:sz w:val="16"/>
          <w:szCs w:val="16"/>
        </w:rPr>
        <w:t xml:space="preserve"> któremu udostępniane są </w:t>
      </w:r>
      <w:proofErr w:type="gramStart"/>
      <w:r w:rsidR="00CF48C5">
        <w:rPr>
          <w:rFonts w:ascii="Verdana" w:hAnsi="Verdana"/>
          <w:i/>
          <w:iCs/>
          <w:color w:val="000000"/>
          <w:sz w:val="16"/>
          <w:szCs w:val="16"/>
        </w:rPr>
        <w:t xml:space="preserve">zasoby </w:t>
      </w:r>
      <w:r w:rsidRPr="008E6EA4">
        <w:rPr>
          <w:rFonts w:ascii="Verdana" w:hAnsi="Verdana"/>
          <w:i/>
          <w:iCs/>
          <w:color w:val="000000"/>
          <w:sz w:val="16"/>
          <w:szCs w:val="16"/>
        </w:rPr>
        <w:t>)</w:t>
      </w:r>
      <w:proofErr w:type="gramEnd"/>
    </w:p>
    <w:p w14:paraId="728E8EA3" w14:textId="77777777" w:rsidR="00CF48C5" w:rsidRDefault="00CF48C5" w:rsidP="00763C6B">
      <w:pPr>
        <w:autoSpaceDE w:val="0"/>
        <w:autoSpaceDN w:val="0"/>
        <w:adjustRightInd w:val="0"/>
        <w:spacing w:after="120"/>
        <w:rPr>
          <w:color w:val="000000"/>
        </w:rPr>
      </w:pPr>
    </w:p>
    <w:p w14:paraId="6202FC86" w14:textId="77777777" w:rsidR="00786AF8" w:rsidRPr="009A71C6" w:rsidRDefault="00786AF8" w:rsidP="00786AF8">
      <w:pPr>
        <w:spacing w:after="160" w:line="259" w:lineRule="auto"/>
        <w:rPr>
          <w:bCs/>
        </w:rPr>
      </w:pPr>
      <w:r w:rsidRPr="009A71C6">
        <w:rPr>
          <w:bCs/>
        </w:rPr>
        <w:t>Oświadczam, iż:</w:t>
      </w:r>
    </w:p>
    <w:p w14:paraId="279E7D85" w14:textId="77777777" w:rsidR="00786AF8" w:rsidRPr="009A71C6" w:rsidRDefault="00786AF8" w:rsidP="00A35C2F">
      <w:pPr>
        <w:numPr>
          <w:ilvl w:val="0"/>
          <w:numId w:val="7"/>
        </w:numPr>
        <w:spacing w:after="160" w:line="259" w:lineRule="auto"/>
        <w:ind w:left="567" w:hanging="425"/>
        <w:jc w:val="both"/>
        <w:rPr>
          <w:bCs/>
        </w:rPr>
      </w:pPr>
      <w:r w:rsidRPr="009A71C6">
        <w:rPr>
          <w:bCs/>
        </w:rPr>
        <w:t>udostępniam Wykonawcy nasze zasoby w zakresie:</w:t>
      </w:r>
    </w:p>
    <w:p w14:paraId="06420CD2" w14:textId="77777777" w:rsidR="00786AF8" w:rsidRPr="009A71C6" w:rsidRDefault="00786AF8" w:rsidP="00786AF8">
      <w:pPr>
        <w:spacing w:line="259" w:lineRule="auto"/>
        <w:rPr>
          <w:bCs/>
        </w:rPr>
      </w:pPr>
      <w:r w:rsidRPr="009A71C6">
        <w:rPr>
          <w:bCs/>
        </w:rPr>
        <w:t xml:space="preserve">  ………………………………………………………………………………………………….</w:t>
      </w:r>
    </w:p>
    <w:p w14:paraId="2EF27BED" w14:textId="77777777" w:rsidR="00786AF8" w:rsidRPr="009A71C6" w:rsidRDefault="00786AF8" w:rsidP="00786AF8">
      <w:pPr>
        <w:autoSpaceDE w:val="0"/>
        <w:autoSpaceDN w:val="0"/>
        <w:adjustRightInd w:val="0"/>
        <w:ind w:right="-144"/>
        <w:rPr>
          <w:i/>
          <w:iCs/>
          <w:sz w:val="20"/>
          <w:szCs w:val="20"/>
        </w:rPr>
      </w:pPr>
      <w:r w:rsidRPr="009A71C6">
        <w:rPr>
          <w:i/>
          <w:iCs/>
          <w:sz w:val="20"/>
          <w:szCs w:val="20"/>
        </w:rPr>
        <w:t xml:space="preserve">     określenie zasobu – zdolność techniczna i zawodowa (wiedza i doświadczenie</w:t>
      </w:r>
      <w:proofErr w:type="gramStart"/>
      <w:r w:rsidRPr="009A71C6">
        <w:rPr>
          <w:i/>
          <w:iCs/>
          <w:sz w:val="20"/>
          <w:szCs w:val="20"/>
        </w:rPr>
        <w:t>) ,</w:t>
      </w:r>
      <w:proofErr w:type="gramEnd"/>
      <w:r w:rsidRPr="009A71C6">
        <w:rPr>
          <w:i/>
          <w:iCs/>
          <w:sz w:val="20"/>
          <w:szCs w:val="20"/>
        </w:rPr>
        <w:t xml:space="preserve"> osoby (potencjał kadrowy),  </w:t>
      </w:r>
    </w:p>
    <w:p w14:paraId="2789104F" w14:textId="77777777" w:rsidR="00786AF8" w:rsidRPr="009A71C6" w:rsidRDefault="00786AF8" w:rsidP="00786AF8">
      <w:pPr>
        <w:autoSpaceDE w:val="0"/>
        <w:autoSpaceDN w:val="0"/>
        <w:adjustRightInd w:val="0"/>
        <w:ind w:right="-144"/>
        <w:rPr>
          <w:sz w:val="20"/>
          <w:szCs w:val="20"/>
        </w:rPr>
      </w:pPr>
      <w:r w:rsidRPr="009A71C6">
        <w:rPr>
          <w:i/>
          <w:iCs/>
          <w:sz w:val="20"/>
          <w:szCs w:val="20"/>
        </w:rPr>
        <w:t xml:space="preserve">    </w:t>
      </w:r>
      <w:r w:rsidRPr="009A71C6">
        <w:rPr>
          <w:sz w:val="20"/>
          <w:szCs w:val="20"/>
          <w:lang w:eastAsia="ar-SA"/>
        </w:rPr>
        <w:t>narzędzia, wyposażenie zakładu i urządzenia techniczne</w:t>
      </w:r>
      <w:r w:rsidRPr="009A71C6">
        <w:rPr>
          <w:i/>
          <w:iCs/>
          <w:sz w:val="20"/>
          <w:szCs w:val="20"/>
        </w:rPr>
        <w:t xml:space="preserve">         </w:t>
      </w:r>
    </w:p>
    <w:p w14:paraId="50437F0A" w14:textId="77777777" w:rsidR="00786AF8" w:rsidRPr="009A71C6" w:rsidRDefault="00786AF8" w:rsidP="00786AF8">
      <w:pPr>
        <w:spacing w:line="259" w:lineRule="auto"/>
        <w:ind w:firstLine="142"/>
        <w:rPr>
          <w:bCs/>
        </w:rPr>
      </w:pPr>
    </w:p>
    <w:p w14:paraId="486D8264" w14:textId="77777777" w:rsidR="00786AF8" w:rsidRPr="009A71C6" w:rsidRDefault="00786AF8" w:rsidP="00786AF8">
      <w:pPr>
        <w:spacing w:line="259" w:lineRule="auto"/>
        <w:ind w:firstLine="142"/>
        <w:rPr>
          <w:bCs/>
        </w:rPr>
      </w:pPr>
      <w:r w:rsidRPr="009A71C6">
        <w:rPr>
          <w:bCs/>
        </w:rPr>
        <w:t>…………………………………………………………………….…………………………</w:t>
      </w:r>
    </w:p>
    <w:p w14:paraId="2C30156A" w14:textId="77777777" w:rsidR="00786AF8" w:rsidRPr="009A71C6" w:rsidRDefault="00786AF8" w:rsidP="00786AF8">
      <w:pPr>
        <w:spacing w:after="160" w:line="259" w:lineRule="auto"/>
        <w:ind w:left="142"/>
        <w:jc w:val="center"/>
        <w:rPr>
          <w:bCs/>
          <w:sz w:val="20"/>
          <w:szCs w:val="20"/>
        </w:rPr>
      </w:pPr>
      <w:r w:rsidRPr="009A71C6">
        <w:rPr>
          <w:i/>
          <w:sz w:val="20"/>
          <w:szCs w:val="20"/>
        </w:rPr>
        <w:t xml:space="preserve">(należy podać informacje umożliwiające ocenę spełnienia warunków, </w:t>
      </w:r>
      <w:r w:rsidR="00014AF6">
        <w:rPr>
          <w:i/>
          <w:sz w:val="20"/>
          <w:szCs w:val="20"/>
        </w:rPr>
        <w:br/>
      </w:r>
      <w:r>
        <w:rPr>
          <w:bCs/>
          <w:i/>
          <w:sz w:val="20"/>
          <w:szCs w:val="20"/>
        </w:rPr>
        <w:t xml:space="preserve">określonych w pkt 7.2. </w:t>
      </w:r>
      <w:proofErr w:type="spellStart"/>
      <w:r w:rsidR="00014AF6">
        <w:rPr>
          <w:bCs/>
          <w:i/>
          <w:sz w:val="20"/>
          <w:szCs w:val="20"/>
        </w:rPr>
        <w:t>ppkt</w:t>
      </w:r>
      <w:proofErr w:type="spellEnd"/>
      <w:r>
        <w:rPr>
          <w:bCs/>
          <w:i/>
          <w:sz w:val="20"/>
          <w:szCs w:val="20"/>
        </w:rPr>
        <w:t xml:space="preserve"> 2,</w:t>
      </w:r>
      <w:r w:rsidR="00014AF6">
        <w:rPr>
          <w:bCs/>
          <w:i/>
          <w:sz w:val="20"/>
          <w:szCs w:val="20"/>
        </w:rPr>
        <w:t xml:space="preserve"> </w:t>
      </w:r>
      <w:proofErr w:type="spellStart"/>
      <w:r>
        <w:rPr>
          <w:bCs/>
          <w:i/>
          <w:sz w:val="20"/>
          <w:szCs w:val="20"/>
        </w:rPr>
        <w:t>p</w:t>
      </w:r>
      <w:r w:rsidR="00014AF6">
        <w:rPr>
          <w:bCs/>
          <w:i/>
          <w:sz w:val="20"/>
          <w:szCs w:val="20"/>
        </w:rPr>
        <w:t>p</w:t>
      </w:r>
      <w:r>
        <w:rPr>
          <w:bCs/>
          <w:i/>
          <w:sz w:val="20"/>
          <w:szCs w:val="20"/>
        </w:rPr>
        <w:t>kt</w:t>
      </w:r>
      <w:proofErr w:type="spellEnd"/>
      <w:r>
        <w:rPr>
          <w:bCs/>
          <w:i/>
          <w:sz w:val="20"/>
          <w:szCs w:val="20"/>
        </w:rPr>
        <w:t xml:space="preserve"> 3</w:t>
      </w:r>
      <w:r w:rsidRPr="009A71C6">
        <w:rPr>
          <w:bCs/>
          <w:i/>
          <w:sz w:val="20"/>
          <w:szCs w:val="20"/>
        </w:rPr>
        <w:t xml:space="preserve"> IDW, </w:t>
      </w:r>
      <w:r w:rsidRPr="009A71C6">
        <w:rPr>
          <w:i/>
          <w:sz w:val="20"/>
          <w:szCs w:val="20"/>
        </w:rPr>
        <w:t>przez udostępniane zasoby)</w:t>
      </w:r>
    </w:p>
    <w:p w14:paraId="4BB24A3D" w14:textId="77777777" w:rsidR="00786AF8" w:rsidRPr="009A71C6" w:rsidRDefault="00786AF8" w:rsidP="00786AF8">
      <w:pPr>
        <w:spacing w:after="160" w:line="259" w:lineRule="auto"/>
        <w:ind w:firstLine="142"/>
        <w:rPr>
          <w:bCs/>
        </w:rPr>
      </w:pPr>
      <w:r w:rsidRPr="009A71C6">
        <w:rPr>
          <w:bCs/>
        </w:rPr>
        <w:t>…………………………………………………………………………….…………………</w:t>
      </w:r>
    </w:p>
    <w:p w14:paraId="11D6F1FC" w14:textId="77777777" w:rsidR="00786AF8" w:rsidRPr="009A71C6" w:rsidRDefault="00786AF8" w:rsidP="00A35C2F">
      <w:pPr>
        <w:numPr>
          <w:ilvl w:val="0"/>
          <w:numId w:val="7"/>
        </w:numPr>
        <w:spacing w:after="160" w:line="259" w:lineRule="auto"/>
        <w:ind w:left="567" w:hanging="425"/>
        <w:jc w:val="both"/>
        <w:rPr>
          <w:bCs/>
        </w:rPr>
      </w:pPr>
      <w:r w:rsidRPr="009A71C6">
        <w:rPr>
          <w:bCs/>
        </w:rPr>
        <w:lastRenderedPageBreak/>
        <w:t xml:space="preserve">sposób wykorzystania </w:t>
      </w:r>
      <w:r w:rsidRPr="009A71C6">
        <w:t xml:space="preserve">udostępnionych przeze mnie zasobów </w:t>
      </w:r>
      <w:r w:rsidRPr="009A71C6">
        <w:rPr>
          <w:bCs/>
        </w:rPr>
        <w:t>przy wykonywaniu zamówienia publicznego będzie następujący:</w:t>
      </w:r>
    </w:p>
    <w:p w14:paraId="7E0E12A1" w14:textId="77777777" w:rsidR="00786AF8" w:rsidRPr="009A71C6" w:rsidRDefault="00786AF8" w:rsidP="00786AF8">
      <w:pPr>
        <w:spacing w:after="160" w:line="259" w:lineRule="auto"/>
        <w:ind w:firstLine="142"/>
        <w:rPr>
          <w:bCs/>
        </w:rPr>
      </w:pPr>
      <w:r w:rsidRPr="009A71C6">
        <w:rPr>
          <w:bCs/>
        </w:rPr>
        <w:t>…………………………………………………………………………………………………</w:t>
      </w:r>
    </w:p>
    <w:p w14:paraId="7CEDB2A1" w14:textId="77777777" w:rsidR="00786AF8" w:rsidRPr="009A71C6" w:rsidRDefault="00786AF8" w:rsidP="00786AF8">
      <w:pPr>
        <w:spacing w:after="160" w:line="259" w:lineRule="auto"/>
        <w:ind w:firstLine="142"/>
        <w:rPr>
          <w:bCs/>
        </w:rPr>
      </w:pPr>
      <w:r w:rsidRPr="009A71C6">
        <w:rPr>
          <w:bCs/>
        </w:rPr>
        <w:t>…………………………………………………………………………………………………</w:t>
      </w:r>
    </w:p>
    <w:p w14:paraId="45EACC57" w14:textId="77777777" w:rsidR="00786AF8" w:rsidRPr="009A71C6" w:rsidRDefault="00786AF8" w:rsidP="00A35C2F">
      <w:pPr>
        <w:numPr>
          <w:ilvl w:val="0"/>
          <w:numId w:val="7"/>
        </w:numPr>
        <w:spacing w:after="160" w:line="259" w:lineRule="auto"/>
        <w:ind w:left="567" w:hanging="425"/>
        <w:jc w:val="both"/>
        <w:rPr>
          <w:bCs/>
        </w:rPr>
      </w:pPr>
      <w:r w:rsidRPr="009A71C6">
        <w:rPr>
          <w:bCs/>
        </w:rPr>
        <w:t>zakres i okres mojego udziału przy wykonywaniu zamówienia publicznego będzie następujący:</w:t>
      </w:r>
    </w:p>
    <w:p w14:paraId="5BADF733" w14:textId="77777777" w:rsidR="00786AF8" w:rsidRPr="009A71C6" w:rsidRDefault="00786AF8" w:rsidP="00786AF8">
      <w:pPr>
        <w:spacing w:after="160" w:line="259" w:lineRule="auto"/>
        <w:ind w:firstLine="142"/>
        <w:jc w:val="both"/>
        <w:rPr>
          <w:bCs/>
        </w:rPr>
      </w:pPr>
      <w:r w:rsidRPr="009A71C6">
        <w:rPr>
          <w:bCs/>
        </w:rPr>
        <w:t>………………………………………………………………………………….………..…..</w:t>
      </w:r>
    </w:p>
    <w:p w14:paraId="3BF15850" w14:textId="77777777" w:rsidR="00786AF8" w:rsidRPr="009A71C6" w:rsidRDefault="00786AF8" w:rsidP="00786AF8">
      <w:pPr>
        <w:spacing w:after="160" w:line="259" w:lineRule="auto"/>
        <w:ind w:firstLine="142"/>
        <w:jc w:val="both"/>
        <w:rPr>
          <w:bCs/>
        </w:rPr>
      </w:pPr>
      <w:r w:rsidRPr="009A71C6">
        <w:rPr>
          <w:bCs/>
        </w:rPr>
        <w:t>…………………………………………………………………………………..……………</w:t>
      </w:r>
    </w:p>
    <w:p w14:paraId="34D5C769" w14:textId="77777777" w:rsidR="00786AF8" w:rsidRPr="009A71C6" w:rsidRDefault="00786AF8" w:rsidP="00A35C2F">
      <w:pPr>
        <w:numPr>
          <w:ilvl w:val="0"/>
          <w:numId w:val="7"/>
        </w:numPr>
        <w:spacing w:after="160" w:line="259" w:lineRule="auto"/>
        <w:ind w:left="567" w:hanging="425"/>
        <w:jc w:val="both"/>
        <w:rPr>
          <w:bCs/>
        </w:rPr>
      </w:pPr>
      <w:r w:rsidRPr="009A71C6">
        <w:t xml:space="preserve">będę realizował nw. </w:t>
      </w:r>
      <w:r w:rsidRPr="009A71C6">
        <w:rPr>
          <w:b/>
        </w:rPr>
        <w:t>roboty</w:t>
      </w:r>
      <w:r w:rsidRPr="009A71C6">
        <w:t>, których dotyczą udostępniane zasoby, odnoszące się do warunków udziału dot. wykształcenia, kwalifikacji zawodowych lub doświadczenia, na których polega Wykonawca</w:t>
      </w:r>
      <w:r w:rsidRPr="009A71C6">
        <w:rPr>
          <w:bCs/>
        </w:rPr>
        <w:t>:</w:t>
      </w:r>
    </w:p>
    <w:p w14:paraId="084FD287" w14:textId="77777777" w:rsidR="00786AF8" w:rsidRPr="009A71C6" w:rsidRDefault="00786AF8" w:rsidP="00786AF8">
      <w:pPr>
        <w:spacing w:after="160" w:line="259" w:lineRule="auto"/>
        <w:ind w:firstLine="142"/>
        <w:rPr>
          <w:bCs/>
        </w:rPr>
      </w:pPr>
      <w:r w:rsidRPr="009A71C6">
        <w:rPr>
          <w:bCs/>
        </w:rPr>
        <w:t>……………………………………………………………………………………..…………</w:t>
      </w:r>
    </w:p>
    <w:p w14:paraId="794C2E2D" w14:textId="77777777" w:rsidR="00786AF8" w:rsidRPr="009A71C6" w:rsidRDefault="00786AF8" w:rsidP="00786AF8">
      <w:pPr>
        <w:autoSpaceDE w:val="0"/>
        <w:autoSpaceDN w:val="0"/>
        <w:adjustRightInd w:val="0"/>
        <w:spacing w:before="120"/>
      </w:pPr>
      <w:r w:rsidRPr="009A71C6">
        <w:rPr>
          <w:bCs/>
        </w:rPr>
        <w:t>………………………………………………………………………….………………………</w:t>
      </w:r>
    </w:p>
    <w:p w14:paraId="7A9469D5" w14:textId="77777777" w:rsidR="00786AF8" w:rsidRPr="009A71C6" w:rsidRDefault="00786AF8" w:rsidP="00786AF8">
      <w:pPr>
        <w:autoSpaceDE w:val="0"/>
        <w:autoSpaceDN w:val="0"/>
        <w:adjustRightInd w:val="0"/>
        <w:spacing w:before="120"/>
      </w:pPr>
    </w:p>
    <w:p w14:paraId="2AAD0964" w14:textId="77777777" w:rsidR="00953062" w:rsidRPr="00953062" w:rsidRDefault="00953062" w:rsidP="00953062">
      <w:pPr>
        <w:autoSpaceDE w:val="0"/>
        <w:autoSpaceDN w:val="0"/>
        <w:adjustRightInd w:val="0"/>
        <w:spacing w:before="120"/>
        <w:rPr>
          <w:color w:val="000000"/>
        </w:rPr>
      </w:pPr>
    </w:p>
    <w:p w14:paraId="4B4E024A" w14:textId="77777777" w:rsidR="00953062" w:rsidRPr="00953062" w:rsidRDefault="00953062" w:rsidP="00953062">
      <w:pPr>
        <w:autoSpaceDE w:val="0"/>
        <w:autoSpaceDN w:val="0"/>
        <w:adjustRightInd w:val="0"/>
        <w:rPr>
          <w:color w:val="000000"/>
        </w:rPr>
      </w:pPr>
    </w:p>
    <w:p w14:paraId="0ABABD3C" w14:textId="77777777" w:rsidR="00953062" w:rsidRDefault="00963782" w:rsidP="00953062">
      <w:pPr>
        <w:autoSpaceDE w:val="0"/>
        <w:autoSpaceDN w:val="0"/>
        <w:adjustRightInd w:val="0"/>
        <w:rPr>
          <w:i/>
          <w:iCs/>
          <w:color w:val="000000"/>
        </w:rPr>
      </w:pPr>
      <w:r>
        <w:rPr>
          <w:color w:val="000000"/>
        </w:rPr>
        <w:t xml:space="preserve"> </w:t>
      </w:r>
    </w:p>
    <w:p w14:paraId="38FA4CF0" w14:textId="77777777" w:rsidR="00953062" w:rsidRPr="00953062" w:rsidRDefault="00953062" w:rsidP="002A774B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i/>
          <w:iCs/>
          <w:color w:val="000000"/>
        </w:rPr>
        <w:t xml:space="preserve">                                                            ____________________</w:t>
      </w:r>
      <w:r w:rsidRPr="00953062">
        <w:rPr>
          <w:i/>
          <w:iCs/>
          <w:color w:val="000000"/>
        </w:rPr>
        <w:t>__</w:t>
      </w:r>
      <w:r>
        <w:rPr>
          <w:i/>
          <w:iCs/>
          <w:color w:val="000000"/>
        </w:rPr>
        <w:t>______________________</w:t>
      </w:r>
      <w:r w:rsidRPr="00953062">
        <w:rPr>
          <w:i/>
          <w:iCs/>
          <w:color w:val="000000"/>
        </w:rPr>
        <w:t xml:space="preserve"> </w:t>
      </w:r>
    </w:p>
    <w:p w14:paraId="7566581E" w14:textId="77777777" w:rsidR="00786AF8" w:rsidRDefault="002A774B" w:rsidP="002A774B">
      <w:pPr>
        <w:pStyle w:val="Zwykytekst"/>
        <w:jc w:val="right"/>
        <w:rPr>
          <w:rFonts w:ascii="Times New Roman" w:hAnsi="Times New Roman" w:cs="Times New Roman"/>
          <w:i/>
          <w:iCs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2A774B">
        <w:rPr>
          <w:rFonts w:ascii="Times New Roman" w:hAnsi="Times New Roman" w:cs="Times New Roman"/>
          <w:i/>
          <w:iCs/>
          <w:color w:val="000000"/>
        </w:rPr>
        <w:t xml:space="preserve"> </w:t>
      </w:r>
      <w:r w:rsidR="00953062" w:rsidRPr="002A774B">
        <w:rPr>
          <w:rFonts w:ascii="Times New Roman" w:hAnsi="Times New Roman" w:cs="Times New Roman"/>
          <w:i/>
          <w:iCs/>
          <w:color w:val="000000"/>
        </w:rPr>
        <w:t>(</w:t>
      </w:r>
      <w:r w:rsidR="00786AF8" w:rsidRPr="00786AF8">
        <w:rPr>
          <w:rFonts w:ascii="Times New Roman" w:hAnsi="Times New Roman" w:cs="Times New Roman"/>
          <w:i/>
          <w:iCs/>
          <w:color w:val="000000"/>
        </w:rPr>
        <w:t xml:space="preserve">podpis </w:t>
      </w:r>
      <w:proofErr w:type="gramStart"/>
      <w:r w:rsidR="00786AF8" w:rsidRPr="00786AF8">
        <w:rPr>
          <w:rFonts w:ascii="Times New Roman" w:hAnsi="Times New Roman" w:cs="Times New Roman"/>
          <w:i/>
          <w:iCs/>
          <w:color w:val="000000"/>
        </w:rPr>
        <w:t>Podmiotu</w:t>
      </w:r>
      <w:proofErr w:type="gramEnd"/>
      <w:r w:rsidR="00786AF8" w:rsidRPr="00786AF8">
        <w:rPr>
          <w:rFonts w:ascii="Times New Roman" w:hAnsi="Times New Roman" w:cs="Times New Roman"/>
          <w:i/>
          <w:iCs/>
          <w:color w:val="000000"/>
        </w:rPr>
        <w:t xml:space="preserve"> na zasobach którego Wykonawca </w:t>
      </w:r>
    </w:p>
    <w:p w14:paraId="724F7B4B" w14:textId="77777777" w:rsidR="00953062" w:rsidRPr="002A774B" w:rsidRDefault="00786AF8" w:rsidP="002A774B">
      <w:pPr>
        <w:pStyle w:val="Zwykytekst"/>
        <w:jc w:val="right"/>
        <w:rPr>
          <w:rFonts w:ascii="Times New Roman" w:hAnsi="Times New Roman" w:cs="Times New Roman"/>
          <w:i/>
          <w:iCs/>
          <w:color w:val="000000"/>
        </w:rPr>
      </w:pPr>
      <w:r w:rsidRPr="00786AF8">
        <w:rPr>
          <w:rFonts w:ascii="Times New Roman" w:hAnsi="Times New Roman" w:cs="Times New Roman"/>
          <w:i/>
          <w:iCs/>
          <w:color w:val="000000"/>
        </w:rPr>
        <w:t>polega/osoby upoważnionej do reprezentacji Podmiotu</w:t>
      </w:r>
      <w:r w:rsidR="00953062" w:rsidRPr="002A774B">
        <w:rPr>
          <w:rFonts w:ascii="Times New Roman" w:hAnsi="Times New Roman" w:cs="Times New Roman"/>
          <w:i/>
          <w:iCs/>
          <w:color w:val="000000"/>
        </w:rPr>
        <w:t>)</w:t>
      </w:r>
    </w:p>
    <w:p w14:paraId="6E39EAF3" w14:textId="77777777" w:rsidR="00953062" w:rsidRPr="00953062" w:rsidRDefault="00953062" w:rsidP="00953062">
      <w:pPr>
        <w:pStyle w:val="Zwykytekst"/>
        <w:jc w:val="right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3EF74C1C" w14:textId="77777777" w:rsidR="00953062" w:rsidRPr="00953062" w:rsidRDefault="00953062" w:rsidP="00953062">
      <w:pPr>
        <w:pStyle w:val="Zwykytekst"/>
        <w:jc w:val="right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302FB44D" w14:textId="77777777" w:rsidR="00953062" w:rsidRPr="00953062" w:rsidRDefault="00953062" w:rsidP="00953062">
      <w:pPr>
        <w:pStyle w:val="Zwykytekst"/>
        <w:jc w:val="right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3124B78E" w14:textId="77777777" w:rsidR="009553C8" w:rsidRDefault="00953062" w:rsidP="009553C8">
      <w:pPr>
        <w:pStyle w:val="tytu0"/>
      </w:pPr>
      <w:r w:rsidRPr="00953062">
        <w:br w:type="page"/>
      </w:r>
      <w:r w:rsidR="009553C8" w:rsidRPr="000E61E8">
        <w:lastRenderedPageBreak/>
        <w:t>Formularz 3.</w:t>
      </w:r>
      <w:r w:rsidR="009553C8">
        <w:t>5.</w:t>
      </w:r>
    </w:p>
    <w:p w14:paraId="68A2844C" w14:textId="77777777" w:rsidR="00461687" w:rsidRPr="00461687" w:rsidRDefault="00461687" w:rsidP="00461687">
      <w:pPr>
        <w:jc w:val="center"/>
        <w:rPr>
          <w:b/>
        </w:rPr>
      </w:pPr>
      <w:r w:rsidRPr="00461687">
        <w:rPr>
          <w:b/>
          <w:color w:val="FF0000"/>
        </w:rPr>
        <w:t>(jeżeli dotyczy)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9"/>
      </w:tblGrid>
      <w:tr w:rsidR="009553C8" w:rsidRPr="000E61E8" w14:paraId="4F699070" w14:textId="77777777" w:rsidTr="009553C8">
        <w:tc>
          <w:tcPr>
            <w:tcW w:w="9469" w:type="dxa"/>
            <w:shd w:val="clear" w:color="auto" w:fill="C0C0C0"/>
          </w:tcPr>
          <w:p w14:paraId="3DBA3CEA" w14:textId="77777777" w:rsidR="009553C8" w:rsidRDefault="009553C8" w:rsidP="009553C8">
            <w:pPr>
              <w:spacing w:before="120" w:after="120" w:line="288" w:lineRule="auto"/>
              <w:jc w:val="center"/>
              <w:rPr>
                <w:b/>
              </w:rPr>
            </w:pPr>
            <w:r>
              <w:rPr>
                <w:b/>
              </w:rPr>
              <w:t>Oświadczenie</w:t>
            </w:r>
            <w:r w:rsidRPr="00B072E2">
              <w:rPr>
                <w:b/>
              </w:rPr>
              <w:t xml:space="preserve"> </w:t>
            </w:r>
          </w:p>
          <w:p w14:paraId="2CBFA6AA" w14:textId="77777777" w:rsidR="009553C8" w:rsidRPr="00B072E2" w:rsidRDefault="009553C8" w:rsidP="009553C8">
            <w:pPr>
              <w:spacing w:before="120" w:after="120" w:line="288" w:lineRule="auto"/>
              <w:jc w:val="center"/>
              <w:rPr>
                <w:b/>
              </w:rPr>
            </w:pPr>
            <w:r w:rsidRPr="00B072E2">
              <w:rPr>
                <w:b/>
              </w:rPr>
              <w:t xml:space="preserve">Wykonawców wspólnie ubiegających się o udzielenie zamówienia w zakresie, </w:t>
            </w:r>
            <w:r>
              <w:rPr>
                <w:b/>
              </w:rPr>
              <w:br/>
            </w:r>
            <w:r w:rsidRPr="00B072E2">
              <w:rPr>
                <w:b/>
              </w:rPr>
              <w:t>o którym mowa w art. 117 ust. 4 ustawy Pzp</w:t>
            </w:r>
          </w:p>
        </w:tc>
      </w:tr>
    </w:tbl>
    <w:p w14:paraId="1FD6F9DF" w14:textId="77777777" w:rsidR="009553C8" w:rsidRPr="00B072E2" w:rsidRDefault="009553C8" w:rsidP="009553C8">
      <w:pPr>
        <w:suppressAutoHyphens/>
        <w:spacing w:before="120"/>
        <w:jc w:val="both"/>
        <w:rPr>
          <w:rFonts w:ascii="Verdana" w:hAnsi="Verdana" w:cs="Courier New"/>
          <w:b/>
          <w:sz w:val="20"/>
          <w:szCs w:val="20"/>
          <w:lang w:eastAsia="ar-SA"/>
        </w:rPr>
      </w:pPr>
    </w:p>
    <w:p w14:paraId="153CAA0B" w14:textId="77777777" w:rsidR="009553C8" w:rsidRPr="00B072E2" w:rsidRDefault="009553C8" w:rsidP="009553C8">
      <w:pPr>
        <w:suppressAutoHyphens/>
        <w:spacing w:before="120"/>
        <w:ind w:firstLine="708"/>
        <w:jc w:val="both"/>
        <w:rPr>
          <w:lang w:eastAsia="ar-SA"/>
        </w:rPr>
      </w:pPr>
      <w:r w:rsidRPr="00B072E2">
        <w:rPr>
          <w:lang w:eastAsia="ar-SA"/>
        </w:rPr>
        <w:t>W związku z prowadzonym postępowaniem o udzielenie zamówienia publicznego w trybie podstawowym bez negocjacji na:</w:t>
      </w:r>
    </w:p>
    <w:p w14:paraId="53542D27" w14:textId="77777777" w:rsidR="009553C8" w:rsidRPr="00B072E2" w:rsidRDefault="009553C8" w:rsidP="009553C8">
      <w:pPr>
        <w:jc w:val="both"/>
        <w:rPr>
          <w:rFonts w:ascii="Verdana" w:hAnsi="Verdana"/>
          <w:b/>
          <w:iCs/>
          <w:color w:val="0070C0"/>
          <w:sz w:val="20"/>
          <w:szCs w:val="20"/>
        </w:rPr>
      </w:pPr>
    </w:p>
    <w:p w14:paraId="5F55241B" w14:textId="77777777" w:rsidR="009553C8" w:rsidRDefault="00687E77" w:rsidP="009553C8">
      <w:pPr>
        <w:jc w:val="center"/>
        <w:rPr>
          <w:b/>
          <w:bCs/>
        </w:rPr>
      </w:pPr>
      <w:r>
        <w:rPr>
          <w:b/>
          <w:bCs/>
        </w:rPr>
        <w:t>„</w:t>
      </w:r>
      <w:r w:rsidRPr="00687E77">
        <w:rPr>
          <w:b/>
          <w:bCs/>
        </w:rPr>
        <w:t>Remonty i bieżące utrzymanie obiektów inżynierskich na terenie dróg powiatowych Powia</w:t>
      </w:r>
      <w:r w:rsidR="00E8592C">
        <w:rPr>
          <w:b/>
          <w:bCs/>
        </w:rPr>
        <w:t xml:space="preserve">tu Opolskiego w latach </w:t>
      </w:r>
      <w:r w:rsidR="00BE3EA2">
        <w:rPr>
          <w:b/>
          <w:bCs/>
        </w:rPr>
        <w:t>2026-2028</w:t>
      </w:r>
      <w:r>
        <w:rPr>
          <w:b/>
          <w:bCs/>
        </w:rPr>
        <w:t>”</w:t>
      </w:r>
    </w:p>
    <w:p w14:paraId="60571213" w14:textId="77777777" w:rsidR="00687E77" w:rsidRPr="000E61E8" w:rsidRDefault="00687E77" w:rsidP="009553C8">
      <w:pPr>
        <w:jc w:val="center"/>
        <w:rPr>
          <w:b/>
          <w:iCs/>
        </w:rPr>
      </w:pPr>
    </w:p>
    <w:p w14:paraId="075D3CD2" w14:textId="77777777" w:rsidR="009553C8" w:rsidRPr="000E61E8" w:rsidRDefault="009553C8" w:rsidP="009553C8">
      <w:pPr>
        <w:autoSpaceDE w:val="0"/>
        <w:autoSpaceDN w:val="0"/>
        <w:adjustRightInd w:val="0"/>
        <w:jc w:val="center"/>
        <w:rPr>
          <w:b/>
          <w:bCs/>
        </w:rPr>
      </w:pPr>
      <w:r w:rsidRPr="000E61E8">
        <w:t xml:space="preserve">nr postępowania: </w:t>
      </w:r>
      <w:r w:rsidR="001D1229">
        <w:rPr>
          <w:b/>
          <w:bCs/>
        </w:rPr>
        <w:t>SIG.261.1.1.2026.AK</w:t>
      </w:r>
    </w:p>
    <w:p w14:paraId="1EF2F691" w14:textId="77777777" w:rsidR="009553C8" w:rsidRDefault="009553C8" w:rsidP="009553C8">
      <w:pPr>
        <w:jc w:val="center"/>
        <w:rPr>
          <w:rFonts w:ascii="Verdana" w:hAnsi="Verdana"/>
          <w:b/>
          <w:bCs/>
          <w:color w:val="000000"/>
        </w:rPr>
      </w:pPr>
    </w:p>
    <w:p w14:paraId="69E9EDF1" w14:textId="77777777" w:rsidR="009553C8" w:rsidRPr="00B072E2" w:rsidRDefault="009553C8" w:rsidP="009553C8">
      <w:pPr>
        <w:jc w:val="center"/>
        <w:rPr>
          <w:rFonts w:ascii="Verdana" w:hAnsi="Verdana"/>
          <w:b/>
          <w:bCs/>
          <w:color w:val="000000"/>
        </w:rPr>
      </w:pPr>
    </w:p>
    <w:p w14:paraId="4E5A2B83" w14:textId="77777777" w:rsidR="009553C8" w:rsidRPr="00B072E2" w:rsidRDefault="009553C8" w:rsidP="009553C8">
      <w:pPr>
        <w:tabs>
          <w:tab w:val="left" w:pos="9214"/>
        </w:tabs>
        <w:suppressAutoHyphens/>
        <w:spacing w:after="120"/>
        <w:ind w:right="-1"/>
        <w:jc w:val="both"/>
        <w:rPr>
          <w:lang w:eastAsia="ar-SA"/>
        </w:rPr>
      </w:pPr>
      <w:r w:rsidRPr="00B072E2">
        <w:rPr>
          <w:b/>
          <w:lang w:eastAsia="ar-SA"/>
        </w:rPr>
        <w:t>JA/MY</w:t>
      </w:r>
      <w:r w:rsidRPr="00B072E2">
        <w:rPr>
          <w:lang w:eastAsia="ar-SA"/>
        </w:rPr>
        <w:t>:</w:t>
      </w:r>
    </w:p>
    <w:p w14:paraId="74442F2E" w14:textId="77777777" w:rsidR="009553C8" w:rsidRPr="00B072E2" w:rsidRDefault="009553C8" w:rsidP="009553C8">
      <w:pPr>
        <w:tabs>
          <w:tab w:val="left" w:pos="9214"/>
        </w:tabs>
        <w:suppressAutoHyphens/>
        <w:ind w:right="-286"/>
        <w:jc w:val="both"/>
        <w:rPr>
          <w:lang w:eastAsia="ar-SA"/>
        </w:rPr>
      </w:pPr>
      <w:r w:rsidRPr="00B072E2">
        <w:rPr>
          <w:lang w:eastAsia="ar-SA"/>
        </w:rPr>
        <w:t>_________________________________________________________________________</w:t>
      </w:r>
    </w:p>
    <w:p w14:paraId="76D2FBCE" w14:textId="77777777" w:rsidR="009553C8" w:rsidRPr="00B072E2" w:rsidRDefault="009553C8" w:rsidP="009553C8">
      <w:pPr>
        <w:tabs>
          <w:tab w:val="left" w:pos="9214"/>
        </w:tabs>
        <w:suppressAutoHyphens/>
        <w:ind w:right="141"/>
        <w:jc w:val="center"/>
        <w:rPr>
          <w:i/>
          <w:lang w:eastAsia="ar-SA"/>
        </w:rPr>
      </w:pPr>
      <w:r w:rsidRPr="00B072E2">
        <w:rPr>
          <w:i/>
          <w:lang w:eastAsia="ar-SA"/>
        </w:rPr>
        <w:t>(imię i nazwisko osoby/osób upoważnionej/-ych do reprezentowania Wykonawców wspólnie ubiegających się o udzielenie zamówienia)</w:t>
      </w:r>
    </w:p>
    <w:p w14:paraId="17131708" w14:textId="77777777" w:rsidR="009553C8" w:rsidRPr="00B072E2" w:rsidRDefault="009553C8" w:rsidP="009553C8">
      <w:pPr>
        <w:ind w:right="284"/>
        <w:jc w:val="both"/>
      </w:pPr>
    </w:p>
    <w:p w14:paraId="526757DC" w14:textId="77777777" w:rsidR="009553C8" w:rsidRPr="00B072E2" w:rsidRDefault="009553C8" w:rsidP="009553C8">
      <w:pPr>
        <w:jc w:val="both"/>
        <w:rPr>
          <w:b/>
          <w:bCs/>
        </w:rPr>
      </w:pPr>
      <w:r w:rsidRPr="00B072E2">
        <w:rPr>
          <w:b/>
          <w:bCs/>
        </w:rPr>
        <w:t>w imieniu Wykonawcy:</w:t>
      </w:r>
    </w:p>
    <w:p w14:paraId="61A27779" w14:textId="77777777" w:rsidR="009553C8" w:rsidRPr="00B072E2" w:rsidRDefault="009553C8" w:rsidP="009553C8">
      <w:pPr>
        <w:jc w:val="both"/>
        <w:rPr>
          <w:bCs/>
        </w:rPr>
      </w:pPr>
      <w:r w:rsidRPr="00B072E2">
        <w:rPr>
          <w:bCs/>
        </w:rPr>
        <w:t>____________________________________</w:t>
      </w:r>
      <w:r w:rsidRPr="00680B3D">
        <w:rPr>
          <w:bCs/>
        </w:rPr>
        <w:t>_________</w:t>
      </w:r>
      <w:r w:rsidRPr="00B072E2">
        <w:rPr>
          <w:bCs/>
        </w:rPr>
        <w:t>___</w:t>
      </w:r>
      <w:r>
        <w:rPr>
          <w:bCs/>
        </w:rPr>
        <w:t>___</w:t>
      </w:r>
      <w:r w:rsidRPr="00B072E2">
        <w:rPr>
          <w:bCs/>
        </w:rPr>
        <w:t>________________________</w:t>
      </w:r>
    </w:p>
    <w:p w14:paraId="30CE5405" w14:textId="77777777" w:rsidR="009553C8" w:rsidRPr="00B072E2" w:rsidRDefault="009553C8" w:rsidP="009553C8">
      <w:pPr>
        <w:jc w:val="center"/>
        <w:rPr>
          <w:bCs/>
          <w:i/>
        </w:rPr>
      </w:pPr>
      <w:r w:rsidRPr="00B072E2">
        <w:rPr>
          <w:bCs/>
          <w:i/>
        </w:rPr>
        <w:t>(wpisać nazwy (firmy) Wykonawców wspólnie ubiegających się o udzielenie zamówienia)</w:t>
      </w:r>
    </w:p>
    <w:p w14:paraId="767A0F57" w14:textId="77777777" w:rsidR="009553C8" w:rsidRDefault="009553C8" w:rsidP="009553C8">
      <w:pPr>
        <w:spacing w:after="120"/>
        <w:jc w:val="center"/>
        <w:rPr>
          <w:bCs/>
          <w:i/>
        </w:rPr>
      </w:pPr>
    </w:p>
    <w:p w14:paraId="43AB8068" w14:textId="77777777" w:rsidR="009553C8" w:rsidRDefault="009553C8" w:rsidP="009553C8">
      <w:pPr>
        <w:spacing w:after="120"/>
        <w:jc w:val="center"/>
        <w:rPr>
          <w:bCs/>
          <w:i/>
        </w:rPr>
      </w:pPr>
    </w:p>
    <w:p w14:paraId="2569DCBE" w14:textId="77777777" w:rsidR="009553C8" w:rsidRPr="00B072E2" w:rsidRDefault="009553C8" w:rsidP="009553C8">
      <w:pPr>
        <w:spacing w:after="120"/>
        <w:jc w:val="center"/>
        <w:rPr>
          <w:bCs/>
          <w:i/>
        </w:rPr>
      </w:pPr>
    </w:p>
    <w:p w14:paraId="69461905" w14:textId="77777777" w:rsidR="009553C8" w:rsidRPr="00B072E2" w:rsidRDefault="009553C8" w:rsidP="00A35C2F">
      <w:pPr>
        <w:numPr>
          <w:ilvl w:val="0"/>
          <w:numId w:val="30"/>
        </w:numPr>
        <w:spacing w:before="200" w:line="360" w:lineRule="auto"/>
        <w:ind w:left="426" w:hanging="426"/>
        <w:jc w:val="both"/>
      </w:pPr>
      <w:r>
        <w:t>Oświadczam/-y*, że warunek</w:t>
      </w:r>
      <w:r w:rsidRPr="00B072E2">
        <w:t xml:space="preserve"> </w:t>
      </w:r>
      <w:r>
        <w:t xml:space="preserve">dotyczący …………………………. określony w pkt. … SWZ spełnia/-ją w naszym imieniu nw. Wykonawca/-y: </w:t>
      </w:r>
    </w:p>
    <w:p w14:paraId="413AD744" w14:textId="77777777" w:rsidR="009553C8" w:rsidRDefault="009553C8" w:rsidP="009553C8">
      <w:pPr>
        <w:ind w:left="426" w:right="-2"/>
        <w:jc w:val="both"/>
      </w:pPr>
      <w:r w:rsidRPr="00B072E2">
        <w:t>____________</w:t>
      </w:r>
      <w:r>
        <w:t>______________</w:t>
      </w:r>
      <w:r w:rsidRPr="00B072E2">
        <w:t xml:space="preserve">___ wykona: </w:t>
      </w:r>
      <w:r>
        <w:t>________</w:t>
      </w:r>
      <w:r w:rsidRPr="00B072E2">
        <w:t>__________________________*</w:t>
      </w:r>
    </w:p>
    <w:p w14:paraId="09612E9D" w14:textId="77777777" w:rsidR="009553C8" w:rsidRPr="00B072E2" w:rsidRDefault="009553C8" w:rsidP="009553C8">
      <w:pPr>
        <w:ind w:left="1134" w:right="-2" w:firstLine="282"/>
        <w:jc w:val="both"/>
        <w:rPr>
          <w:sz w:val="20"/>
          <w:szCs w:val="20"/>
        </w:rPr>
      </w:pPr>
      <w:r w:rsidRPr="00023C11">
        <w:rPr>
          <w:sz w:val="20"/>
          <w:szCs w:val="20"/>
        </w:rPr>
        <w:t>Wykonawca (nazwa)</w:t>
      </w:r>
    </w:p>
    <w:p w14:paraId="7045E784" w14:textId="77777777" w:rsidR="009553C8" w:rsidRDefault="009553C8" w:rsidP="009553C8">
      <w:pPr>
        <w:ind w:left="426" w:right="-2" w:hanging="426"/>
        <w:jc w:val="both"/>
      </w:pPr>
    </w:p>
    <w:p w14:paraId="44CFB2C8" w14:textId="77777777" w:rsidR="009553C8" w:rsidRDefault="009553C8" w:rsidP="009553C8">
      <w:pPr>
        <w:ind w:left="426" w:right="-2"/>
        <w:jc w:val="both"/>
      </w:pPr>
      <w:r w:rsidRPr="00B072E2">
        <w:t>____________</w:t>
      </w:r>
      <w:r>
        <w:t>______________</w:t>
      </w:r>
      <w:r w:rsidRPr="00B072E2">
        <w:t xml:space="preserve">___ wykona: </w:t>
      </w:r>
      <w:r>
        <w:t>________</w:t>
      </w:r>
      <w:r w:rsidRPr="00B072E2">
        <w:t>__________________________*</w:t>
      </w:r>
    </w:p>
    <w:p w14:paraId="6F0A77FF" w14:textId="77777777" w:rsidR="009553C8" w:rsidRPr="00B072E2" w:rsidRDefault="009553C8" w:rsidP="009553C8">
      <w:pPr>
        <w:ind w:left="1134" w:right="-2" w:firstLine="282"/>
        <w:jc w:val="both"/>
        <w:rPr>
          <w:sz w:val="20"/>
          <w:szCs w:val="20"/>
        </w:rPr>
      </w:pPr>
      <w:r w:rsidRPr="00023C11">
        <w:rPr>
          <w:sz w:val="20"/>
          <w:szCs w:val="20"/>
        </w:rPr>
        <w:t>Wykonawca (nazwa)</w:t>
      </w:r>
    </w:p>
    <w:p w14:paraId="7FAA6D91" w14:textId="77777777" w:rsidR="009553C8" w:rsidRDefault="009553C8" w:rsidP="009553C8">
      <w:pPr>
        <w:ind w:left="426" w:right="-2" w:hanging="426"/>
        <w:jc w:val="both"/>
      </w:pPr>
    </w:p>
    <w:p w14:paraId="483A3E4C" w14:textId="77777777" w:rsidR="009553C8" w:rsidRDefault="009553C8" w:rsidP="009553C8">
      <w:pPr>
        <w:ind w:left="426" w:right="-2" w:hanging="426"/>
        <w:jc w:val="both"/>
      </w:pPr>
    </w:p>
    <w:p w14:paraId="7D74D5BA" w14:textId="77777777" w:rsidR="009553C8" w:rsidRPr="00B072E2" w:rsidRDefault="009553C8" w:rsidP="00A35C2F">
      <w:pPr>
        <w:numPr>
          <w:ilvl w:val="0"/>
          <w:numId w:val="30"/>
        </w:numPr>
        <w:spacing w:before="200" w:line="360" w:lineRule="auto"/>
        <w:ind w:left="426" w:hanging="426"/>
        <w:jc w:val="both"/>
      </w:pPr>
      <w:r>
        <w:t>Oświadczam/-y*, że warunek</w:t>
      </w:r>
      <w:r w:rsidRPr="00B072E2">
        <w:t xml:space="preserve"> </w:t>
      </w:r>
      <w:r>
        <w:t xml:space="preserve">dotyczący …………………………. określony w pkt. … SWZ spełnia/-ją w naszym imieniu nw. Wykonawca/-y: </w:t>
      </w:r>
    </w:p>
    <w:p w14:paraId="063844E6" w14:textId="77777777" w:rsidR="009553C8" w:rsidRDefault="009553C8" w:rsidP="009553C8">
      <w:pPr>
        <w:ind w:left="426" w:right="-2"/>
        <w:jc w:val="both"/>
      </w:pPr>
      <w:r w:rsidRPr="00B072E2">
        <w:t>_________</w:t>
      </w:r>
      <w:r>
        <w:t>_________________</w:t>
      </w:r>
      <w:r w:rsidRPr="00B072E2">
        <w:t xml:space="preserve">___ wykona: </w:t>
      </w:r>
      <w:r>
        <w:t>________</w:t>
      </w:r>
      <w:r w:rsidRPr="00B072E2">
        <w:t>__________________________*</w:t>
      </w:r>
    </w:p>
    <w:p w14:paraId="37B7D6A4" w14:textId="77777777" w:rsidR="009553C8" w:rsidRPr="00B072E2" w:rsidRDefault="009553C8" w:rsidP="009553C8">
      <w:pPr>
        <w:ind w:left="1134" w:right="-2" w:firstLine="282"/>
        <w:jc w:val="both"/>
        <w:rPr>
          <w:sz w:val="20"/>
          <w:szCs w:val="20"/>
        </w:rPr>
      </w:pPr>
      <w:r w:rsidRPr="00023C11">
        <w:rPr>
          <w:sz w:val="20"/>
          <w:szCs w:val="20"/>
        </w:rPr>
        <w:t>Wykonawca (nazwa)</w:t>
      </w:r>
    </w:p>
    <w:p w14:paraId="22B21611" w14:textId="77777777" w:rsidR="009553C8" w:rsidRDefault="009553C8" w:rsidP="009553C8">
      <w:pPr>
        <w:ind w:left="426" w:right="-2" w:hanging="426"/>
        <w:jc w:val="both"/>
      </w:pPr>
    </w:p>
    <w:p w14:paraId="25053E67" w14:textId="77777777" w:rsidR="009553C8" w:rsidRDefault="009553C8" w:rsidP="009553C8">
      <w:pPr>
        <w:ind w:left="426" w:right="-2"/>
        <w:jc w:val="both"/>
      </w:pPr>
      <w:r w:rsidRPr="00B072E2">
        <w:t>_________</w:t>
      </w:r>
      <w:r>
        <w:t>_________________</w:t>
      </w:r>
      <w:r w:rsidRPr="00B072E2">
        <w:t xml:space="preserve">___ wykona: </w:t>
      </w:r>
      <w:r>
        <w:t>________</w:t>
      </w:r>
      <w:r w:rsidRPr="00B072E2">
        <w:t>__________________________*</w:t>
      </w:r>
    </w:p>
    <w:p w14:paraId="5537C00C" w14:textId="77777777" w:rsidR="009553C8" w:rsidRDefault="009553C8" w:rsidP="009553C8">
      <w:pPr>
        <w:ind w:left="1134" w:right="-2" w:firstLine="282"/>
        <w:jc w:val="both"/>
        <w:rPr>
          <w:sz w:val="20"/>
          <w:szCs w:val="20"/>
        </w:rPr>
      </w:pPr>
      <w:r w:rsidRPr="00023C11">
        <w:rPr>
          <w:sz w:val="20"/>
          <w:szCs w:val="20"/>
        </w:rPr>
        <w:t>Wykonawca (nazwa)</w:t>
      </w:r>
    </w:p>
    <w:p w14:paraId="56CF62E7" w14:textId="77777777" w:rsidR="009553C8" w:rsidRPr="00B072E2" w:rsidRDefault="009553C8" w:rsidP="009553C8">
      <w:pPr>
        <w:ind w:left="1134" w:right="-2" w:firstLine="282"/>
        <w:jc w:val="both"/>
      </w:pPr>
    </w:p>
    <w:p w14:paraId="6D1209E3" w14:textId="77777777" w:rsidR="009553C8" w:rsidRPr="00B072E2" w:rsidRDefault="009553C8" w:rsidP="00A35C2F">
      <w:pPr>
        <w:numPr>
          <w:ilvl w:val="0"/>
          <w:numId w:val="30"/>
        </w:numPr>
        <w:spacing w:before="200" w:line="360" w:lineRule="auto"/>
        <w:ind w:left="426" w:hanging="426"/>
        <w:jc w:val="both"/>
      </w:pPr>
      <w:r>
        <w:t>Oświadczam/-y*, że warunek</w:t>
      </w:r>
      <w:r w:rsidRPr="00B072E2">
        <w:t xml:space="preserve"> </w:t>
      </w:r>
      <w:r>
        <w:t xml:space="preserve">dotyczący …………………………. określony w pkt. … SWZ spełnia/-ją w naszym imieniu nw. Wykonawca/-y: </w:t>
      </w:r>
    </w:p>
    <w:p w14:paraId="68123EBA" w14:textId="77777777" w:rsidR="009553C8" w:rsidRDefault="009553C8" w:rsidP="009553C8">
      <w:pPr>
        <w:ind w:left="426" w:right="-2"/>
        <w:jc w:val="both"/>
      </w:pPr>
      <w:r w:rsidRPr="00B072E2">
        <w:t>_________</w:t>
      </w:r>
      <w:r>
        <w:t>_________________</w:t>
      </w:r>
      <w:r w:rsidRPr="00B072E2">
        <w:t xml:space="preserve">___ wykona: </w:t>
      </w:r>
      <w:r>
        <w:t>________</w:t>
      </w:r>
      <w:r w:rsidRPr="00B072E2">
        <w:t>__________________________*</w:t>
      </w:r>
    </w:p>
    <w:p w14:paraId="1EFD49C0" w14:textId="77777777" w:rsidR="009553C8" w:rsidRPr="00B072E2" w:rsidRDefault="009553C8" w:rsidP="009553C8">
      <w:pPr>
        <w:ind w:left="1134" w:right="-2" w:firstLine="282"/>
        <w:jc w:val="both"/>
        <w:rPr>
          <w:sz w:val="20"/>
          <w:szCs w:val="20"/>
        </w:rPr>
      </w:pPr>
      <w:r w:rsidRPr="00023C11">
        <w:rPr>
          <w:sz w:val="20"/>
          <w:szCs w:val="20"/>
        </w:rPr>
        <w:t>Wykonawca (nazwa)</w:t>
      </w:r>
    </w:p>
    <w:p w14:paraId="76031EF7" w14:textId="77777777" w:rsidR="009553C8" w:rsidRDefault="009553C8" w:rsidP="009553C8">
      <w:pPr>
        <w:ind w:left="426" w:right="-2" w:hanging="426"/>
        <w:jc w:val="both"/>
      </w:pPr>
    </w:p>
    <w:p w14:paraId="70C7F039" w14:textId="77777777" w:rsidR="009553C8" w:rsidRDefault="009553C8" w:rsidP="009553C8">
      <w:pPr>
        <w:ind w:left="426" w:right="-2"/>
        <w:jc w:val="both"/>
      </w:pPr>
      <w:r w:rsidRPr="00B072E2">
        <w:t>____________</w:t>
      </w:r>
      <w:r>
        <w:t>______________</w:t>
      </w:r>
      <w:r w:rsidRPr="00B072E2">
        <w:t xml:space="preserve">___ wykona: </w:t>
      </w:r>
      <w:r>
        <w:t>________</w:t>
      </w:r>
      <w:r w:rsidRPr="00B072E2">
        <w:t>__________________________*</w:t>
      </w:r>
    </w:p>
    <w:p w14:paraId="4157BCB5" w14:textId="77777777" w:rsidR="009553C8" w:rsidRPr="00B072E2" w:rsidRDefault="009553C8" w:rsidP="009553C8">
      <w:pPr>
        <w:ind w:left="1134" w:right="-2" w:firstLine="282"/>
        <w:jc w:val="both"/>
        <w:rPr>
          <w:sz w:val="20"/>
          <w:szCs w:val="20"/>
        </w:rPr>
      </w:pPr>
      <w:r w:rsidRPr="00023C11">
        <w:rPr>
          <w:sz w:val="20"/>
          <w:szCs w:val="20"/>
        </w:rPr>
        <w:t>Wykonawca (nazwa)</w:t>
      </w:r>
    </w:p>
    <w:p w14:paraId="5DEF4B49" w14:textId="77777777" w:rsidR="009553C8" w:rsidRPr="00B072E2" w:rsidRDefault="009553C8" w:rsidP="00A35C2F">
      <w:pPr>
        <w:numPr>
          <w:ilvl w:val="0"/>
          <w:numId w:val="30"/>
        </w:numPr>
        <w:spacing w:before="200" w:line="360" w:lineRule="auto"/>
        <w:ind w:left="426" w:hanging="426"/>
        <w:jc w:val="both"/>
      </w:pPr>
      <w:r>
        <w:t>Oświadczam/-y*, że warunek</w:t>
      </w:r>
      <w:r w:rsidRPr="00B072E2">
        <w:t xml:space="preserve"> </w:t>
      </w:r>
      <w:r>
        <w:t xml:space="preserve">dotyczący …………………………. określony w pkt. … SWZ spełnia/-ją w naszym imieniu nw. Wykonawca/-y: </w:t>
      </w:r>
    </w:p>
    <w:p w14:paraId="40282010" w14:textId="77777777" w:rsidR="009553C8" w:rsidRDefault="009553C8" w:rsidP="009553C8">
      <w:pPr>
        <w:ind w:left="426" w:right="-2"/>
        <w:jc w:val="both"/>
      </w:pPr>
      <w:r w:rsidRPr="00B072E2">
        <w:t>_________</w:t>
      </w:r>
      <w:r>
        <w:t>_________________</w:t>
      </w:r>
      <w:r w:rsidRPr="00B072E2">
        <w:t xml:space="preserve">___ wykona: </w:t>
      </w:r>
      <w:r>
        <w:t>________</w:t>
      </w:r>
      <w:r w:rsidRPr="00B072E2">
        <w:t>__________________________*</w:t>
      </w:r>
    </w:p>
    <w:p w14:paraId="5E62D8E8" w14:textId="77777777" w:rsidR="009553C8" w:rsidRPr="00B072E2" w:rsidRDefault="009553C8" w:rsidP="009553C8">
      <w:pPr>
        <w:ind w:left="1134" w:right="-2" w:firstLine="282"/>
        <w:jc w:val="both"/>
        <w:rPr>
          <w:sz w:val="20"/>
          <w:szCs w:val="20"/>
        </w:rPr>
      </w:pPr>
      <w:r w:rsidRPr="00023C11">
        <w:rPr>
          <w:sz w:val="20"/>
          <w:szCs w:val="20"/>
        </w:rPr>
        <w:t>Wykonawca (nazwa)</w:t>
      </w:r>
    </w:p>
    <w:p w14:paraId="112826FB" w14:textId="77777777" w:rsidR="009553C8" w:rsidRDefault="009553C8" w:rsidP="009553C8">
      <w:pPr>
        <w:ind w:left="426" w:right="-2" w:hanging="426"/>
        <w:jc w:val="both"/>
      </w:pPr>
    </w:p>
    <w:p w14:paraId="4C6C37D6" w14:textId="77777777" w:rsidR="009553C8" w:rsidRDefault="009553C8" w:rsidP="009553C8">
      <w:pPr>
        <w:ind w:left="426" w:right="-2"/>
        <w:jc w:val="both"/>
      </w:pPr>
      <w:r w:rsidRPr="00B072E2">
        <w:t>_________</w:t>
      </w:r>
      <w:r>
        <w:t>_________________</w:t>
      </w:r>
      <w:r w:rsidRPr="00B072E2">
        <w:t xml:space="preserve">___ wykona: </w:t>
      </w:r>
      <w:r>
        <w:t>________</w:t>
      </w:r>
      <w:r w:rsidRPr="00B072E2">
        <w:t>__________________________*</w:t>
      </w:r>
    </w:p>
    <w:p w14:paraId="6EA6DF9C" w14:textId="77777777" w:rsidR="009553C8" w:rsidRPr="00B072E2" w:rsidRDefault="009553C8" w:rsidP="009553C8">
      <w:pPr>
        <w:ind w:left="1134" w:right="-2" w:firstLine="282"/>
        <w:jc w:val="both"/>
        <w:rPr>
          <w:sz w:val="20"/>
          <w:szCs w:val="20"/>
        </w:rPr>
      </w:pPr>
      <w:r w:rsidRPr="00023C11">
        <w:rPr>
          <w:sz w:val="20"/>
          <w:szCs w:val="20"/>
        </w:rPr>
        <w:t>Wykonawca (nazwa)</w:t>
      </w:r>
    </w:p>
    <w:p w14:paraId="12DD5FD5" w14:textId="77777777" w:rsidR="009553C8" w:rsidRPr="00B072E2" w:rsidRDefault="009553C8" w:rsidP="00A35C2F">
      <w:pPr>
        <w:numPr>
          <w:ilvl w:val="0"/>
          <w:numId w:val="30"/>
        </w:numPr>
        <w:spacing w:before="200" w:line="360" w:lineRule="auto"/>
        <w:ind w:left="426" w:hanging="426"/>
        <w:jc w:val="both"/>
      </w:pPr>
      <w:r>
        <w:t>Oświadczam/-y*, że warunek</w:t>
      </w:r>
      <w:r w:rsidRPr="00B072E2">
        <w:t xml:space="preserve"> </w:t>
      </w:r>
      <w:r>
        <w:t xml:space="preserve">dotyczący …………………………. określony w pkt. … SWZ spełnia/-ją w naszym imieniu nw. Wykonawca/-y: </w:t>
      </w:r>
    </w:p>
    <w:p w14:paraId="51B2211B" w14:textId="77777777" w:rsidR="009553C8" w:rsidRDefault="009553C8" w:rsidP="009553C8">
      <w:pPr>
        <w:ind w:left="426" w:right="-2"/>
        <w:jc w:val="both"/>
      </w:pPr>
      <w:r w:rsidRPr="00B072E2">
        <w:t>_________</w:t>
      </w:r>
      <w:r>
        <w:t>_________________</w:t>
      </w:r>
      <w:r w:rsidRPr="00B072E2">
        <w:t xml:space="preserve">___ wykona: </w:t>
      </w:r>
      <w:r>
        <w:t>________</w:t>
      </w:r>
      <w:r w:rsidRPr="00B072E2">
        <w:t>__________________________*</w:t>
      </w:r>
    </w:p>
    <w:p w14:paraId="39ACE186" w14:textId="77777777" w:rsidR="009553C8" w:rsidRPr="00B072E2" w:rsidRDefault="009553C8" w:rsidP="009553C8">
      <w:pPr>
        <w:ind w:left="1134" w:right="-2" w:firstLine="282"/>
        <w:jc w:val="both"/>
        <w:rPr>
          <w:sz w:val="20"/>
          <w:szCs w:val="20"/>
        </w:rPr>
      </w:pPr>
      <w:r w:rsidRPr="00023C11">
        <w:rPr>
          <w:sz w:val="20"/>
          <w:szCs w:val="20"/>
        </w:rPr>
        <w:t>Wykonawca (nazwa)</w:t>
      </w:r>
    </w:p>
    <w:p w14:paraId="3854ADEB" w14:textId="77777777" w:rsidR="009553C8" w:rsidRDefault="009553C8" w:rsidP="009553C8">
      <w:pPr>
        <w:ind w:left="426" w:right="-2" w:hanging="426"/>
        <w:jc w:val="both"/>
      </w:pPr>
    </w:p>
    <w:p w14:paraId="23A0DADA" w14:textId="77777777" w:rsidR="009553C8" w:rsidRDefault="009553C8" w:rsidP="009553C8">
      <w:pPr>
        <w:ind w:left="426" w:right="-2"/>
        <w:jc w:val="both"/>
      </w:pPr>
      <w:r w:rsidRPr="00B072E2">
        <w:t>____________</w:t>
      </w:r>
      <w:r>
        <w:t>______________</w:t>
      </w:r>
      <w:r w:rsidRPr="00B072E2">
        <w:t xml:space="preserve">___ wykona: </w:t>
      </w:r>
      <w:r>
        <w:t>________</w:t>
      </w:r>
      <w:r w:rsidRPr="00B072E2">
        <w:t>__________________________*</w:t>
      </w:r>
    </w:p>
    <w:p w14:paraId="6CF8A5CC" w14:textId="77777777" w:rsidR="009553C8" w:rsidRPr="00B072E2" w:rsidRDefault="009553C8" w:rsidP="009553C8">
      <w:pPr>
        <w:ind w:left="1134" w:right="-2" w:firstLine="282"/>
        <w:jc w:val="both"/>
        <w:rPr>
          <w:sz w:val="20"/>
          <w:szCs w:val="20"/>
        </w:rPr>
      </w:pPr>
      <w:r w:rsidRPr="00023C11">
        <w:rPr>
          <w:sz w:val="20"/>
          <w:szCs w:val="20"/>
        </w:rPr>
        <w:t>Wykonawca (nazwa)</w:t>
      </w:r>
    </w:p>
    <w:p w14:paraId="19FD83B0" w14:textId="77777777" w:rsidR="009553C8" w:rsidRDefault="009553C8" w:rsidP="009553C8">
      <w:pPr>
        <w:ind w:left="426" w:right="-2" w:hanging="426"/>
        <w:jc w:val="both"/>
      </w:pPr>
    </w:p>
    <w:p w14:paraId="2DB1C517" w14:textId="77777777" w:rsidR="009553C8" w:rsidRPr="00B072E2" w:rsidRDefault="009553C8" w:rsidP="00A35C2F">
      <w:pPr>
        <w:numPr>
          <w:ilvl w:val="0"/>
          <w:numId w:val="30"/>
        </w:numPr>
        <w:ind w:left="426" w:right="-2" w:hanging="426"/>
        <w:jc w:val="both"/>
      </w:pPr>
      <w:r w:rsidRPr="000E61E8">
        <w:t>Oświadczam, że wszystkie informacje podane w powyższ</w:t>
      </w:r>
      <w:r>
        <w:t xml:space="preserve">ych oświadczeniach są aktualne </w:t>
      </w:r>
      <w:r w:rsidRPr="000E61E8">
        <w:t>i zgodne z prawdą oraz zostały przedstawione z pełną świadomością konsekwencji wprowadzenia zamawiającego w błąd przy przedstawianiu informacji.</w:t>
      </w:r>
    </w:p>
    <w:p w14:paraId="17E2C824" w14:textId="77777777" w:rsidR="009553C8" w:rsidRDefault="009553C8" w:rsidP="009553C8">
      <w:pPr>
        <w:suppressAutoHyphens/>
        <w:spacing w:before="120" w:after="120"/>
        <w:ind w:left="4248" w:firstLine="708"/>
      </w:pPr>
    </w:p>
    <w:p w14:paraId="7224DD2C" w14:textId="77777777" w:rsidR="009553C8" w:rsidRPr="00B072E2" w:rsidRDefault="009553C8" w:rsidP="009553C8">
      <w:pPr>
        <w:suppressAutoHyphens/>
        <w:spacing w:before="120" w:after="120"/>
        <w:ind w:left="4956" w:firstLine="708"/>
        <w:rPr>
          <w:i/>
          <w:lang w:eastAsia="ar-SA"/>
        </w:rPr>
      </w:pPr>
      <w:r>
        <w:t>_____</w:t>
      </w:r>
      <w:r w:rsidRPr="00B072E2">
        <w:t>____________</w:t>
      </w:r>
      <w:r>
        <w:t>___________</w:t>
      </w:r>
    </w:p>
    <w:p w14:paraId="0B45E7DC" w14:textId="77777777" w:rsidR="009553C8" w:rsidRPr="00C86942" w:rsidRDefault="009553C8" w:rsidP="009553C8">
      <w:pPr>
        <w:suppressAutoHyphens/>
        <w:spacing w:before="120" w:after="120"/>
        <w:ind w:left="5664"/>
        <w:rPr>
          <w:spacing w:val="4"/>
          <w:sz w:val="20"/>
          <w:szCs w:val="20"/>
        </w:rPr>
      </w:pPr>
      <w:r w:rsidRPr="00C86942">
        <w:rPr>
          <w:i/>
          <w:sz w:val="20"/>
          <w:szCs w:val="20"/>
          <w:lang w:eastAsia="ar-SA"/>
        </w:rPr>
        <w:t>podpis osoby/osób upoważnionej/-ych do reprezentowania Wykonawców wspólnie ubiegających się o udzielenie zamówienia</w:t>
      </w:r>
    </w:p>
    <w:p w14:paraId="13DC949A" w14:textId="77777777" w:rsidR="009553C8" w:rsidRDefault="009553C8" w:rsidP="009553C8">
      <w:pPr>
        <w:spacing w:after="120"/>
        <w:jc w:val="both"/>
        <w:rPr>
          <w:i/>
          <w:spacing w:val="4"/>
          <w:sz w:val="20"/>
          <w:szCs w:val="20"/>
        </w:rPr>
      </w:pPr>
    </w:p>
    <w:p w14:paraId="103D9BD5" w14:textId="77777777" w:rsidR="009553C8" w:rsidRDefault="009553C8" w:rsidP="009553C8">
      <w:pPr>
        <w:spacing w:after="120"/>
        <w:jc w:val="both"/>
        <w:rPr>
          <w:i/>
          <w:spacing w:val="4"/>
          <w:sz w:val="20"/>
          <w:szCs w:val="20"/>
        </w:rPr>
      </w:pPr>
    </w:p>
    <w:p w14:paraId="26900396" w14:textId="77777777" w:rsidR="009553C8" w:rsidRDefault="009553C8" w:rsidP="009553C8">
      <w:pPr>
        <w:spacing w:after="120"/>
        <w:jc w:val="both"/>
        <w:rPr>
          <w:i/>
          <w:spacing w:val="4"/>
          <w:sz w:val="20"/>
          <w:szCs w:val="20"/>
        </w:rPr>
      </w:pPr>
    </w:p>
    <w:p w14:paraId="7DE656B9" w14:textId="77777777" w:rsidR="009553C8" w:rsidRDefault="009553C8" w:rsidP="009553C8">
      <w:pPr>
        <w:spacing w:after="120"/>
        <w:jc w:val="both"/>
        <w:rPr>
          <w:i/>
          <w:spacing w:val="4"/>
          <w:sz w:val="20"/>
          <w:szCs w:val="20"/>
        </w:rPr>
      </w:pPr>
    </w:p>
    <w:p w14:paraId="0899F11E" w14:textId="77777777" w:rsidR="009553C8" w:rsidRDefault="009553C8" w:rsidP="009553C8">
      <w:pPr>
        <w:spacing w:after="120"/>
        <w:jc w:val="both"/>
        <w:rPr>
          <w:i/>
          <w:spacing w:val="4"/>
          <w:sz w:val="20"/>
          <w:szCs w:val="20"/>
        </w:rPr>
      </w:pPr>
    </w:p>
    <w:p w14:paraId="14C3D3C2" w14:textId="77777777" w:rsidR="009553C8" w:rsidRDefault="009553C8" w:rsidP="009553C8">
      <w:pPr>
        <w:spacing w:after="120"/>
        <w:jc w:val="both"/>
        <w:rPr>
          <w:i/>
          <w:spacing w:val="4"/>
          <w:sz w:val="20"/>
          <w:szCs w:val="20"/>
        </w:rPr>
      </w:pPr>
    </w:p>
    <w:p w14:paraId="379F745F" w14:textId="77777777" w:rsidR="009553C8" w:rsidRPr="00B072E2" w:rsidRDefault="009553C8" w:rsidP="009553C8">
      <w:pPr>
        <w:spacing w:after="120"/>
        <w:jc w:val="both"/>
        <w:rPr>
          <w:i/>
          <w:spacing w:val="4"/>
          <w:sz w:val="20"/>
          <w:szCs w:val="20"/>
        </w:rPr>
      </w:pPr>
      <w:r w:rsidRPr="00B072E2">
        <w:rPr>
          <w:i/>
          <w:spacing w:val="4"/>
          <w:sz w:val="20"/>
          <w:szCs w:val="20"/>
        </w:rPr>
        <w:t>* należy dostosować do ilości Wykonawców w konsorcjum</w:t>
      </w:r>
      <w:r>
        <w:rPr>
          <w:i/>
          <w:spacing w:val="4"/>
          <w:sz w:val="20"/>
          <w:szCs w:val="20"/>
        </w:rPr>
        <w:t>/spółce cywilnej</w:t>
      </w:r>
    </w:p>
    <w:p w14:paraId="7B403182" w14:textId="77777777" w:rsidR="009553C8" w:rsidRPr="00B072E2" w:rsidRDefault="009553C8" w:rsidP="009553C8"/>
    <w:p w14:paraId="68B82FA0" w14:textId="77777777" w:rsidR="009553C8" w:rsidRDefault="009553C8" w:rsidP="009553C8">
      <w:pPr>
        <w:tabs>
          <w:tab w:val="left" w:pos="284"/>
        </w:tabs>
        <w:suppressAutoHyphens/>
        <w:spacing w:before="120" w:after="120"/>
        <w:jc w:val="both"/>
        <w:rPr>
          <w:rFonts w:ascii="Verdana" w:hAnsi="Verdana" w:cs="Arial"/>
          <w:color w:val="000000"/>
          <w:sz w:val="16"/>
          <w:szCs w:val="16"/>
          <w:lang w:eastAsia="ar-SA"/>
        </w:rPr>
      </w:pPr>
    </w:p>
    <w:p w14:paraId="7D080070" w14:textId="77777777" w:rsidR="00FD38AE" w:rsidRDefault="00FD38AE" w:rsidP="009553C8">
      <w:pPr>
        <w:tabs>
          <w:tab w:val="left" w:pos="284"/>
        </w:tabs>
        <w:suppressAutoHyphens/>
        <w:spacing w:before="120" w:after="120"/>
        <w:jc w:val="both"/>
        <w:rPr>
          <w:rFonts w:ascii="Verdana" w:hAnsi="Verdana" w:cs="Arial"/>
          <w:color w:val="000000"/>
          <w:sz w:val="16"/>
          <w:szCs w:val="16"/>
          <w:lang w:eastAsia="ar-SA"/>
        </w:rPr>
      </w:pPr>
    </w:p>
    <w:p w14:paraId="3705B76F" w14:textId="77777777" w:rsidR="00A967A1" w:rsidRPr="004B3AA1" w:rsidRDefault="00A967A1" w:rsidP="00A967A1">
      <w:pPr>
        <w:pStyle w:val="tytu0"/>
      </w:pPr>
      <w:r w:rsidRPr="008E083D">
        <w:lastRenderedPageBreak/>
        <w:t>Formularz 3</w:t>
      </w:r>
      <w:r w:rsidRPr="004B3AA1">
        <w:t>.</w:t>
      </w:r>
      <w:r w:rsidR="006066C7">
        <w:t>6</w:t>
      </w:r>
      <w:r w:rsidRPr="004B3AA1">
        <w:t>.</w:t>
      </w:r>
    </w:p>
    <w:p w14:paraId="715AE2C8" w14:textId="77777777" w:rsidR="00FD38AE" w:rsidRPr="004B3AA1" w:rsidRDefault="00A967A1" w:rsidP="00A967A1">
      <w:pPr>
        <w:pStyle w:val="Zwykytekst"/>
        <w:spacing w:before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3AA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(składany na wezwanie Zamawiającego - NIE ZAŁĄCZAĆ DO </w:t>
      </w:r>
      <w:proofErr w:type="gramStart"/>
      <w:r w:rsidRPr="004B3AA1">
        <w:rPr>
          <w:rFonts w:ascii="Times New Roman" w:hAnsi="Times New Roman" w:cs="Times New Roman"/>
          <w:b/>
          <w:color w:val="FF0000"/>
          <w:sz w:val="24"/>
          <w:szCs w:val="24"/>
        </w:rPr>
        <w:t>OFERTY)</w:t>
      </w:r>
      <w:r w:rsidR="00C60273">
        <w:rPr>
          <w:rFonts w:ascii="Times New Roman" w:hAnsi="Times New Roman" w:cs="Times New Roman"/>
          <w:b/>
          <w:color w:val="FF0000"/>
          <w:sz w:val="24"/>
          <w:szCs w:val="24"/>
        </w:rPr>
        <w:t>*</w:t>
      </w:r>
      <w:proofErr w:type="gramEnd"/>
    </w:p>
    <w:tbl>
      <w:tblPr>
        <w:tblW w:w="9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9"/>
      </w:tblGrid>
      <w:tr w:rsidR="00A967A1" w:rsidRPr="008E083D" w14:paraId="00F1FD68" w14:textId="77777777" w:rsidTr="004B3AA1">
        <w:trPr>
          <w:jc w:val="center"/>
        </w:trPr>
        <w:tc>
          <w:tcPr>
            <w:tcW w:w="9469" w:type="dxa"/>
            <w:shd w:val="clear" w:color="auto" w:fill="C0C0C0"/>
          </w:tcPr>
          <w:p w14:paraId="46BAFB1B" w14:textId="77777777" w:rsidR="00A84793" w:rsidRDefault="00A84793" w:rsidP="004B3AA1">
            <w:pPr>
              <w:jc w:val="center"/>
              <w:rPr>
                <w:rFonts w:eastAsia="Calibri"/>
                <w:b/>
              </w:rPr>
            </w:pPr>
          </w:p>
          <w:p w14:paraId="0E401CBE" w14:textId="77777777" w:rsidR="00A967A1" w:rsidRDefault="004B3AA1" w:rsidP="004B3AA1">
            <w:pPr>
              <w:jc w:val="center"/>
              <w:rPr>
                <w:b/>
              </w:rPr>
            </w:pPr>
            <w:r w:rsidRPr="004B3AA1">
              <w:rPr>
                <w:rFonts w:eastAsia="Calibri"/>
                <w:b/>
              </w:rPr>
              <w:t xml:space="preserve">Wykaz osób </w:t>
            </w:r>
            <w:r>
              <w:rPr>
                <w:rFonts w:eastAsia="Calibri"/>
                <w:b/>
              </w:rPr>
              <w:br/>
            </w:r>
            <w:r w:rsidRPr="004B3AA1">
              <w:rPr>
                <w:rFonts w:eastAsia="Calibri"/>
                <w:b/>
              </w:rPr>
              <w:t>skierowanych przez Wykonawcę</w:t>
            </w:r>
            <w:r>
              <w:rPr>
                <w:rFonts w:eastAsia="Calibri"/>
                <w:b/>
              </w:rPr>
              <w:t xml:space="preserve"> </w:t>
            </w:r>
            <w:r w:rsidRPr="004B3AA1">
              <w:rPr>
                <w:rFonts w:eastAsia="Calibri"/>
                <w:b/>
              </w:rPr>
              <w:t>do realizacji zamówienia publicznego</w:t>
            </w:r>
            <w:r w:rsidRPr="008E083D">
              <w:rPr>
                <w:b/>
              </w:rPr>
              <w:t xml:space="preserve"> </w:t>
            </w:r>
          </w:p>
          <w:p w14:paraId="4C9B6802" w14:textId="77777777" w:rsidR="00A84793" w:rsidRPr="004B3AA1" w:rsidRDefault="00A84793" w:rsidP="004B3AA1">
            <w:pPr>
              <w:jc w:val="center"/>
              <w:rPr>
                <w:rFonts w:eastAsia="Calibri"/>
                <w:b/>
              </w:rPr>
            </w:pPr>
          </w:p>
        </w:tc>
      </w:tr>
    </w:tbl>
    <w:p w14:paraId="5E9328BD" w14:textId="77777777" w:rsidR="004B3AA1" w:rsidRPr="00B072E2" w:rsidRDefault="004B3AA1" w:rsidP="004B3AA1">
      <w:pPr>
        <w:suppressAutoHyphens/>
        <w:spacing w:before="120"/>
        <w:ind w:firstLine="708"/>
        <w:jc w:val="both"/>
        <w:rPr>
          <w:lang w:eastAsia="ar-SA"/>
        </w:rPr>
      </w:pPr>
      <w:r w:rsidRPr="00B072E2">
        <w:rPr>
          <w:lang w:eastAsia="ar-SA"/>
        </w:rPr>
        <w:t>W związku z prowadzonym postępowaniem o udzielenie zamówienia publicznego w trybie podstawowym bez negocjacji na:</w:t>
      </w:r>
    </w:p>
    <w:p w14:paraId="4E8ED013" w14:textId="77777777" w:rsidR="004B3AA1" w:rsidRDefault="004B3AA1" w:rsidP="004B3AA1">
      <w:pPr>
        <w:jc w:val="center"/>
        <w:rPr>
          <w:b/>
          <w:bCs/>
        </w:rPr>
      </w:pPr>
      <w:r>
        <w:rPr>
          <w:b/>
          <w:bCs/>
        </w:rPr>
        <w:t>„</w:t>
      </w:r>
      <w:r w:rsidRPr="00687E77">
        <w:rPr>
          <w:b/>
          <w:bCs/>
        </w:rPr>
        <w:t>Remonty i bieżące utrzymanie obiektów inżynierskich na terenie dróg powiatowych Powia</w:t>
      </w:r>
      <w:r>
        <w:rPr>
          <w:b/>
          <w:bCs/>
        </w:rPr>
        <w:t xml:space="preserve">tu Opolskiego w latach </w:t>
      </w:r>
      <w:r w:rsidR="00BE3EA2">
        <w:rPr>
          <w:b/>
          <w:bCs/>
        </w:rPr>
        <w:t>2026-2028</w:t>
      </w:r>
      <w:r>
        <w:rPr>
          <w:b/>
          <w:bCs/>
        </w:rPr>
        <w:t>”</w:t>
      </w:r>
    </w:p>
    <w:p w14:paraId="57D1400B" w14:textId="77777777" w:rsidR="004B3AA1" w:rsidRPr="000E61E8" w:rsidRDefault="004B3AA1" w:rsidP="004B3AA1">
      <w:pPr>
        <w:jc w:val="center"/>
        <w:rPr>
          <w:b/>
          <w:iCs/>
        </w:rPr>
      </w:pPr>
    </w:p>
    <w:p w14:paraId="1192C95B" w14:textId="77777777" w:rsidR="004B3AA1" w:rsidRDefault="004B3AA1" w:rsidP="004B3AA1">
      <w:pPr>
        <w:autoSpaceDE w:val="0"/>
        <w:autoSpaceDN w:val="0"/>
        <w:adjustRightInd w:val="0"/>
        <w:jc w:val="center"/>
        <w:rPr>
          <w:bCs/>
        </w:rPr>
      </w:pPr>
      <w:r w:rsidRPr="000E61E8">
        <w:t xml:space="preserve">nr postępowania: </w:t>
      </w:r>
      <w:r w:rsidR="001D1229">
        <w:rPr>
          <w:b/>
          <w:bCs/>
        </w:rPr>
        <w:t>SIG.261.1.1.2026.AK</w:t>
      </w:r>
      <w:r w:rsidR="00342839">
        <w:rPr>
          <w:bCs/>
        </w:rPr>
        <w:t>,</w:t>
      </w:r>
    </w:p>
    <w:p w14:paraId="474355FD" w14:textId="77777777" w:rsidR="003D1CE1" w:rsidRPr="003D1CE1" w:rsidRDefault="003D1CE1" w:rsidP="004B3AA1">
      <w:pPr>
        <w:autoSpaceDE w:val="0"/>
        <w:autoSpaceDN w:val="0"/>
        <w:adjustRightInd w:val="0"/>
        <w:jc w:val="center"/>
        <w:rPr>
          <w:bCs/>
          <w:sz w:val="8"/>
          <w:szCs w:val="8"/>
        </w:rPr>
      </w:pPr>
    </w:p>
    <w:p w14:paraId="7D46B202" w14:textId="77777777" w:rsidR="004B3AA1" w:rsidRDefault="004B3AA1" w:rsidP="004B3AA1">
      <w:pPr>
        <w:pStyle w:val="Zwykytekst"/>
        <w:spacing w:before="60"/>
        <w:ind w:right="-74"/>
        <w:jc w:val="both"/>
        <w:rPr>
          <w:rFonts w:ascii="Times New Roman" w:hAnsi="Times New Roman"/>
          <w:sz w:val="24"/>
          <w:szCs w:val="24"/>
        </w:rPr>
      </w:pPr>
      <w:r w:rsidRPr="004B3AA1">
        <w:rPr>
          <w:rFonts w:ascii="Times New Roman" w:hAnsi="Times New Roman"/>
          <w:sz w:val="24"/>
          <w:szCs w:val="24"/>
        </w:rPr>
        <w:t>w celu potwierdzenia spełnienia warunków udziału w postępowaniu</w:t>
      </w:r>
      <w:r>
        <w:rPr>
          <w:rFonts w:ascii="Times New Roman" w:hAnsi="Times New Roman"/>
          <w:sz w:val="24"/>
          <w:szCs w:val="24"/>
        </w:rPr>
        <w:t>,</w:t>
      </w:r>
      <w:r w:rsidRPr="004B3A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zapisanych w pkt. 7.2 </w:t>
      </w:r>
      <w:r w:rsidR="009C522C">
        <w:rPr>
          <w:rFonts w:ascii="Times New Roman" w:hAnsi="Times New Roman"/>
          <w:sz w:val="24"/>
          <w:szCs w:val="24"/>
        </w:rPr>
        <w:br/>
      </w:r>
      <w:proofErr w:type="spellStart"/>
      <w:r w:rsidRPr="004B3AA1">
        <w:rPr>
          <w:rFonts w:ascii="Times New Roman" w:hAnsi="Times New Roman"/>
          <w:sz w:val="24"/>
          <w:szCs w:val="24"/>
        </w:rPr>
        <w:t>ppkt</w:t>
      </w:r>
      <w:proofErr w:type="spellEnd"/>
      <w:r w:rsidRPr="004B3A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</w:t>
      </w:r>
      <w:r w:rsidRPr="004B3AA1">
        <w:rPr>
          <w:rFonts w:ascii="Times New Roman" w:hAnsi="Times New Roman"/>
          <w:sz w:val="24"/>
          <w:szCs w:val="24"/>
        </w:rPr>
        <w:t xml:space="preserve"> lit</w:t>
      </w:r>
      <w:r>
        <w:rPr>
          <w:rFonts w:ascii="Times New Roman" w:hAnsi="Times New Roman"/>
          <w:sz w:val="24"/>
          <w:szCs w:val="24"/>
        </w:rPr>
        <w:t>.</w:t>
      </w:r>
      <w:r w:rsidRPr="004B3A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 IDW, </w:t>
      </w:r>
      <w:r w:rsidRPr="004B3AA1">
        <w:rPr>
          <w:rFonts w:ascii="Times New Roman" w:hAnsi="Times New Roman"/>
          <w:sz w:val="24"/>
          <w:szCs w:val="24"/>
        </w:rPr>
        <w:t>przedkładam</w:t>
      </w:r>
      <w:r>
        <w:rPr>
          <w:rFonts w:ascii="Times New Roman" w:hAnsi="Times New Roman"/>
          <w:sz w:val="24"/>
          <w:szCs w:val="24"/>
        </w:rPr>
        <w:t>/-</w:t>
      </w:r>
      <w:r w:rsidRPr="004B3AA1">
        <w:rPr>
          <w:rFonts w:ascii="Times New Roman" w:hAnsi="Times New Roman"/>
          <w:sz w:val="24"/>
          <w:szCs w:val="24"/>
        </w:rPr>
        <w:t xml:space="preserve">y poniżej wykaz osób, które będą uczestniczyć w wykonywaniu </w:t>
      </w:r>
      <w:r w:rsidRPr="00342839">
        <w:rPr>
          <w:rFonts w:ascii="Times New Roman" w:hAnsi="Times New Roman"/>
          <w:sz w:val="24"/>
          <w:szCs w:val="24"/>
        </w:rPr>
        <w:t xml:space="preserve">zamówienia w szczególności odpowiedzialnych za </w:t>
      </w:r>
      <w:r w:rsidR="00342839" w:rsidRPr="00342839">
        <w:rPr>
          <w:rFonts w:ascii="Times New Roman" w:hAnsi="Times New Roman"/>
          <w:sz w:val="24"/>
          <w:szCs w:val="24"/>
        </w:rPr>
        <w:t xml:space="preserve">świadczenie usług, kontrolę, jakości lub </w:t>
      </w:r>
      <w:r w:rsidRPr="00342839">
        <w:rPr>
          <w:rFonts w:ascii="Times New Roman" w:hAnsi="Times New Roman"/>
          <w:sz w:val="24"/>
          <w:szCs w:val="24"/>
        </w:rPr>
        <w:t>kierowanie robotami budowlanymi</w:t>
      </w:r>
      <w:r w:rsidR="00342839" w:rsidRPr="00342839">
        <w:rPr>
          <w:rFonts w:ascii="Times New Roman" w:hAnsi="Times New Roman"/>
          <w:sz w:val="24"/>
          <w:szCs w:val="24"/>
        </w:rPr>
        <w:t>, zamówienie niniejsze wykonywać będą następujące osoby:</w:t>
      </w:r>
      <w:r w:rsidRPr="00342839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1363"/>
        <w:gridCol w:w="2547"/>
        <w:gridCol w:w="1984"/>
        <w:gridCol w:w="2273"/>
        <w:gridCol w:w="1276"/>
      </w:tblGrid>
      <w:tr w:rsidR="004B3AA1" w:rsidRPr="008E083D" w14:paraId="552C28BB" w14:textId="77777777" w:rsidTr="009C522C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7F489" w14:textId="77777777" w:rsidR="004B3AA1" w:rsidRPr="008E083D" w:rsidRDefault="009C522C" w:rsidP="002379B0">
            <w:pPr>
              <w:pStyle w:val="Zwykytekst"/>
              <w:spacing w:before="60" w:after="60"/>
              <w:ind w:right="-74" w:hanging="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l.p.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CDE59" w14:textId="77777777" w:rsidR="004B3AA1" w:rsidRPr="008E083D" w:rsidRDefault="009C522C" w:rsidP="002379B0">
            <w:pPr>
              <w:pStyle w:val="Zwykytekst"/>
              <w:spacing w:before="60" w:after="60"/>
              <w:ind w:left="-108" w:right="-7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imię i nazwisko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AC71D" w14:textId="77777777" w:rsidR="004B3AA1" w:rsidRPr="00A61377" w:rsidRDefault="00A61377" w:rsidP="00A61377">
            <w:pPr>
              <w:pStyle w:val="Nagwek7"/>
              <w:jc w:val="left"/>
              <w:rPr>
                <w:sz w:val="20"/>
                <w:szCs w:val="20"/>
              </w:rPr>
            </w:pPr>
            <w:r w:rsidRPr="00A61377">
              <w:rPr>
                <w:sz w:val="20"/>
                <w:szCs w:val="20"/>
              </w:rPr>
              <w:t xml:space="preserve">stanowisko / zakres wykonywanych </w:t>
            </w:r>
            <w:proofErr w:type="gramStart"/>
            <w:r w:rsidRPr="00A61377">
              <w:rPr>
                <w:sz w:val="20"/>
                <w:szCs w:val="20"/>
              </w:rPr>
              <w:t>czynności,</w:t>
            </w:r>
            <w:proofErr w:type="gramEnd"/>
            <w:r w:rsidRPr="00A61377">
              <w:rPr>
                <w:sz w:val="20"/>
                <w:szCs w:val="20"/>
              </w:rPr>
              <w:t xml:space="preserve"> (m.in. dokładne określenie pełnionych funkcji potwierdzające</w:t>
            </w:r>
            <w:r>
              <w:rPr>
                <w:sz w:val="20"/>
                <w:szCs w:val="20"/>
              </w:rPr>
              <w:t xml:space="preserve"> w SWZ</w:t>
            </w:r>
            <w:r w:rsidRPr="00A61377">
              <w:rPr>
                <w:sz w:val="20"/>
                <w:szCs w:val="20"/>
              </w:rPr>
              <w:br/>
              <w:t>stawiane wymagania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561A6" w14:textId="77777777" w:rsidR="009C522C" w:rsidRPr="009C522C" w:rsidRDefault="009C522C" w:rsidP="009C522C">
            <w:pPr>
              <w:pStyle w:val="Zwykytekst"/>
              <w:spacing w:before="60" w:after="60"/>
              <w:ind w:right="-74"/>
              <w:jc w:val="center"/>
              <w:rPr>
                <w:rFonts w:ascii="Times New Roman" w:hAnsi="Times New Roman"/>
                <w:b/>
              </w:rPr>
            </w:pPr>
            <w:r w:rsidRPr="009C522C">
              <w:rPr>
                <w:rFonts w:ascii="Times New Roman" w:hAnsi="Times New Roman"/>
                <w:b/>
              </w:rPr>
              <w:t xml:space="preserve">doświadczenie </w:t>
            </w:r>
          </w:p>
          <w:p w14:paraId="05400D67" w14:textId="77777777" w:rsidR="004B3AA1" w:rsidRPr="008E083D" w:rsidRDefault="009C522C" w:rsidP="009C522C">
            <w:pPr>
              <w:pStyle w:val="Zwykytekst"/>
              <w:spacing w:before="60" w:after="60"/>
              <w:ind w:right="-74"/>
              <w:jc w:val="center"/>
              <w:rPr>
                <w:rFonts w:ascii="Times New Roman" w:hAnsi="Times New Roman"/>
                <w:b/>
              </w:rPr>
            </w:pPr>
            <w:r w:rsidRPr="009C522C">
              <w:rPr>
                <w:rFonts w:ascii="Times New Roman" w:hAnsi="Times New Roman"/>
                <w:b/>
              </w:rPr>
              <w:t>potwierdzające spełnienie wymagań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ED1B5" w14:textId="77777777" w:rsidR="009C522C" w:rsidRDefault="009C522C" w:rsidP="009C522C">
            <w:pPr>
              <w:pStyle w:val="Zwykytekst"/>
              <w:ind w:right="-7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</w:t>
            </w:r>
            <w:r w:rsidR="004B3AA1" w:rsidRPr="008E083D">
              <w:rPr>
                <w:rFonts w:ascii="Times New Roman" w:hAnsi="Times New Roman"/>
                <w:b/>
              </w:rPr>
              <w:t xml:space="preserve">walifikacje zawodowe  </w:t>
            </w:r>
          </w:p>
          <w:p w14:paraId="3BCFC374" w14:textId="77777777" w:rsidR="009C522C" w:rsidRDefault="009C522C" w:rsidP="002379B0">
            <w:pPr>
              <w:pStyle w:val="Zwykytekst"/>
              <w:ind w:right="-74"/>
              <w:jc w:val="center"/>
              <w:rPr>
                <w:rFonts w:ascii="Times New Roman" w:hAnsi="Times New Roman"/>
                <w:b/>
              </w:rPr>
            </w:pPr>
            <w:r w:rsidRPr="009C522C">
              <w:rPr>
                <w:rFonts w:ascii="Times New Roman" w:hAnsi="Times New Roman"/>
                <w:b/>
              </w:rPr>
              <w:t xml:space="preserve">(wykształcenie, rodzaj </w:t>
            </w:r>
            <w:r>
              <w:rPr>
                <w:rFonts w:ascii="Times New Roman" w:hAnsi="Times New Roman"/>
                <w:b/>
              </w:rPr>
              <w:t xml:space="preserve">oraz </w:t>
            </w:r>
            <w:r w:rsidRPr="009C522C">
              <w:rPr>
                <w:rFonts w:ascii="Times New Roman" w:hAnsi="Times New Roman"/>
                <w:b/>
              </w:rPr>
              <w:t>nr uprawnień</w:t>
            </w:r>
            <w:r>
              <w:rPr>
                <w:rFonts w:ascii="Times New Roman" w:hAnsi="Times New Roman"/>
                <w:b/>
              </w:rPr>
              <w:t xml:space="preserve"> budowlanych</w:t>
            </w:r>
            <w:r w:rsidRPr="009C522C">
              <w:rPr>
                <w:rFonts w:ascii="Times New Roman" w:hAnsi="Times New Roman"/>
                <w:b/>
              </w:rPr>
              <w:t>)</w:t>
            </w:r>
          </w:p>
          <w:p w14:paraId="2C8A038C" w14:textId="77777777" w:rsidR="004B3AA1" w:rsidRPr="008E083D" w:rsidRDefault="004B3AA1" w:rsidP="002379B0">
            <w:pPr>
              <w:pStyle w:val="Zwykytekst"/>
              <w:ind w:right="-74"/>
              <w:jc w:val="center"/>
              <w:rPr>
                <w:rFonts w:ascii="Times New Roman" w:hAnsi="Times New Roman"/>
                <w:b/>
              </w:rPr>
            </w:pPr>
            <w:r w:rsidRPr="008E083D">
              <w:rPr>
                <w:rFonts w:ascii="Times New Roman" w:hAnsi="Times New Roman"/>
                <w:b/>
              </w:rPr>
              <w:t>potwierdzające spełnienie wymagań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D37F" w14:textId="77777777" w:rsidR="004B3AA1" w:rsidRPr="009C522C" w:rsidRDefault="004B3AA1" w:rsidP="002379B0">
            <w:pPr>
              <w:pStyle w:val="Zwykytekst"/>
              <w:ind w:right="-7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11DC8D79" w14:textId="77777777" w:rsidR="004B3AA1" w:rsidRPr="008E083D" w:rsidRDefault="009C522C" w:rsidP="009C522C">
            <w:pPr>
              <w:pStyle w:val="Zwykytekst"/>
              <w:ind w:right="-74"/>
              <w:jc w:val="center"/>
              <w:rPr>
                <w:rFonts w:ascii="Times New Roman" w:hAnsi="Times New Roman"/>
                <w:b/>
              </w:rPr>
            </w:pPr>
            <w:r w:rsidRPr="009C522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informacja </w:t>
            </w:r>
            <w:r w:rsidRPr="009C522C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o podstawie do dysponowania osobą</w:t>
            </w:r>
          </w:p>
        </w:tc>
      </w:tr>
      <w:tr w:rsidR="004B3AA1" w:rsidRPr="008E083D" w14:paraId="4098839D" w14:textId="77777777" w:rsidTr="009C522C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37C9B" w14:textId="77777777" w:rsidR="009C522C" w:rsidRPr="00A61377" w:rsidRDefault="009C522C" w:rsidP="002379B0">
            <w:pPr>
              <w:pStyle w:val="Zwykytekst"/>
              <w:ind w:right="-7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5E7004A6" w14:textId="77777777" w:rsidR="004B3AA1" w:rsidRPr="00A61377" w:rsidRDefault="004B3AA1" w:rsidP="002379B0">
            <w:pPr>
              <w:pStyle w:val="Zwykytekst"/>
              <w:ind w:right="-7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1377">
              <w:rPr>
                <w:rFonts w:ascii="Times New Roman" w:hAnsi="Times New Roman"/>
                <w:sz w:val="18"/>
                <w:szCs w:val="18"/>
              </w:rPr>
              <w:t>1</w:t>
            </w:r>
          </w:p>
          <w:p w14:paraId="0A6F32F1" w14:textId="77777777" w:rsidR="009C522C" w:rsidRPr="00A61377" w:rsidRDefault="009C522C" w:rsidP="002379B0">
            <w:pPr>
              <w:pStyle w:val="Zwykytekst"/>
              <w:ind w:right="-7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0AD6" w14:textId="77777777" w:rsidR="004B3AA1" w:rsidRPr="00A61377" w:rsidRDefault="004B3AA1" w:rsidP="004B3AA1">
            <w:pPr>
              <w:pStyle w:val="Zwykytekst"/>
              <w:ind w:right="12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91ED" w14:textId="77777777" w:rsidR="004B3AA1" w:rsidRPr="00A61377" w:rsidRDefault="009C522C" w:rsidP="009C522C">
            <w:pPr>
              <w:rPr>
                <w:sz w:val="2"/>
                <w:szCs w:val="2"/>
              </w:rPr>
            </w:pPr>
            <w:r w:rsidRPr="00A61377">
              <w:rPr>
                <w:sz w:val="18"/>
                <w:szCs w:val="18"/>
              </w:rPr>
              <w:t>kierownik robót mostowych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9174C" w14:textId="77777777" w:rsidR="004B3AA1" w:rsidRPr="00A61377" w:rsidRDefault="004B3AA1" w:rsidP="002379B0">
            <w:pPr>
              <w:pStyle w:val="Zwykytekst"/>
              <w:ind w:right="-7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FB585" w14:textId="77777777" w:rsidR="004B3AA1" w:rsidRPr="00A61377" w:rsidRDefault="004B3AA1" w:rsidP="002379B0">
            <w:pPr>
              <w:pStyle w:val="Zwykytekst"/>
              <w:ind w:right="-7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9359" w14:textId="77777777" w:rsidR="004B3AA1" w:rsidRPr="00A61377" w:rsidRDefault="004B3AA1" w:rsidP="002379B0">
            <w:pPr>
              <w:pStyle w:val="Zwykytekst"/>
              <w:ind w:right="-7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C522C" w:rsidRPr="008E083D" w14:paraId="37951B73" w14:textId="77777777" w:rsidTr="009C522C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E0669" w14:textId="77777777" w:rsidR="009C522C" w:rsidRPr="00A61377" w:rsidRDefault="009C522C" w:rsidP="002379B0">
            <w:pPr>
              <w:pStyle w:val="Zwykytekst"/>
              <w:ind w:right="-7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6D48C4F5" w14:textId="77777777" w:rsidR="009C522C" w:rsidRPr="00A61377" w:rsidRDefault="009C522C" w:rsidP="002379B0">
            <w:pPr>
              <w:pStyle w:val="Zwykytekst"/>
              <w:ind w:right="-7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1377">
              <w:rPr>
                <w:rFonts w:ascii="Times New Roman" w:hAnsi="Times New Roman"/>
                <w:sz w:val="18"/>
                <w:szCs w:val="18"/>
              </w:rPr>
              <w:t>2</w:t>
            </w:r>
          </w:p>
          <w:p w14:paraId="1BB8CA8A" w14:textId="77777777" w:rsidR="009C522C" w:rsidRPr="00A61377" w:rsidRDefault="009C522C" w:rsidP="002379B0">
            <w:pPr>
              <w:pStyle w:val="Zwykytekst"/>
              <w:ind w:right="-7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EDA64" w14:textId="77777777" w:rsidR="009C522C" w:rsidRPr="00A61377" w:rsidRDefault="009C522C" w:rsidP="004B3AA1">
            <w:pPr>
              <w:pStyle w:val="Zwykytekst"/>
              <w:ind w:right="12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CE207" w14:textId="77777777" w:rsidR="009C522C" w:rsidRPr="00A61377" w:rsidRDefault="009C522C" w:rsidP="002379B0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80D20" w14:textId="77777777" w:rsidR="009C522C" w:rsidRPr="00A61377" w:rsidRDefault="009C522C" w:rsidP="002379B0">
            <w:pPr>
              <w:pStyle w:val="Zwykytekst"/>
              <w:ind w:right="-7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C2B49" w14:textId="77777777" w:rsidR="009C522C" w:rsidRPr="00A61377" w:rsidRDefault="009C522C" w:rsidP="002379B0">
            <w:pPr>
              <w:pStyle w:val="Zwykytekst"/>
              <w:ind w:right="-7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853B" w14:textId="77777777" w:rsidR="009C522C" w:rsidRPr="00A61377" w:rsidRDefault="009C522C" w:rsidP="002379B0">
            <w:pPr>
              <w:pStyle w:val="Zwykytekst"/>
              <w:ind w:right="-7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C522C" w:rsidRPr="008E083D" w14:paraId="3A4D20C0" w14:textId="77777777" w:rsidTr="009C522C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ADDA5" w14:textId="77777777" w:rsidR="009C522C" w:rsidRPr="00A61377" w:rsidRDefault="009C522C" w:rsidP="002379B0">
            <w:pPr>
              <w:pStyle w:val="Zwykytekst"/>
              <w:ind w:right="-7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4925FF19" w14:textId="77777777" w:rsidR="009C522C" w:rsidRPr="00A61377" w:rsidRDefault="009C522C" w:rsidP="002379B0">
            <w:pPr>
              <w:pStyle w:val="Zwykytekst"/>
              <w:ind w:right="-7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1377">
              <w:rPr>
                <w:rFonts w:ascii="Times New Roman" w:hAnsi="Times New Roman"/>
                <w:sz w:val="18"/>
                <w:szCs w:val="18"/>
              </w:rPr>
              <w:t>3</w:t>
            </w:r>
          </w:p>
          <w:p w14:paraId="51B83B2C" w14:textId="77777777" w:rsidR="009C522C" w:rsidRPr="00A61377" w:rsidRDefault="009C522C" w:rsidP="002379B0">
            <w:pPr>
              <w:pStyle w:val="Zwykytekst"/>
              <w:ind w:right="-7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2DFB4" w14:textId="77777777" w:rsidR="009C522C" w:rsidRPr="00A61377" w:rsidRDefault="009C522C" w:rsidP="004B3AA1">
            <w:pPr>
              <w:pStyle w:val="Zwykytekst"/>
              <w:ind w:right="12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CB245" w14:textId="77777777" w:rsidR="009C522C" w:rsidRPr="00A61377" w:rsidRDefault="009C522C" w:rsidP="002379B0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FA52F" w14:textId="77777777" w:rsidR="009C522C" w:rsidRPr="00A61377" w:rsidRDefault="009C522C" w:rsidP="002379B0">
            <w:pPr>
              <w:pStyle w:val="Zwykytekst"/>
              <w:ind w:right="-7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0C4AE" w14:textId="77777777" w:rsidR="009C522C" w:rsidRPr="00A61377" w:rsidRDefault="009C522C" w:rsidP="002379B0">
            <w:pPr>
              <w:pStyle w:val="Zwykytekst"/>
              <w:ind w:right="-7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6216D" w14:textId="77777777" w:rsidR="009C522C" w:rsidRPr="00A61377" w:rsidRDefault="009C522C" w:rsidP="002379B0">
            <w:pPr>
              <w:pStyle w:val="Zwykytekst"/>
              <w:ind w:right="-7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C522C" w:rsidRPr="008E083D" w14:paraId="7BB60871" w14:textId="77777777" w:rsidTr="009C522C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E2A89" w14:textId="77777777" w:rsidR="009C522C" w:rsidRPr="00A61377" w:rsidRDefault="009C522C" w:rsidP="002379B0">
            <w:pPr>
              <w:pStyle w:val="Zwykytekst"/>
              <w:ind w:right="-7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3AE299DE" w14:textId="77777777" w:rsidR="009C522C" w:rsidRPr="00A61377" w:rsidRDefault="009C522C" w:rsidP="002379B0">
            <w:pPr>
              <w:pStyle w:val="Zwykytekst"/>
              <w:ind w:right="-7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1377">
              <w:rPr>
                <w:rFonts w:ascii="Times New Roman" w:hAnsi="Times New Roman"/>
                <w:sz w:val="18"/>
                <w:szCs w:val="18"/>
              </w:rPr>
              <w:t>4</w:t>
            </w:r>
          </w:p>
          <w:p w14:paraId="2235BA29" w14:textId="77777777" w:rsidR="009C522C" w:rsidRPr="00A61377" w:rsidRDefault="009C522C" w:rsidP="002379B0">
            <w:pPr>
              <w:pStyle w:val="Zwykytekst"/>
              <w:ind w:right="-7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36893" w14:textId="77777777" w:rsidR="009C522C" w:rsidRPr="00A61377" w:rsidRDefault="009C522C" w:rsidP="004B3AA1">
            <w:pPr>
              <w:pStyle w:val="Zwykytekst"/>
              <w:ind w:right="12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F934B" w14:textId="77777777" w:rsidR="009C522C" w:rsidRPr="00A61377" w:rsidRDefault="009C522C" w:rsidP="002379B0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4717" w14:textId="77777777" w:rsidR="009C522C" w:rsidRPr="00A61377" w:rsidRDefault="009C522C" w:rsidP="002379B0">
            <w:pPr>
              <w:pStyle w:val="Zwykytekst"/>
              <w:ind w:right="-7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E1995" w14:textId="77777777" w:rsidR="009C522C" w:rsidRPr="00A61377" w:rsidRDefault="009C522C" w:rsidP="002379B0">
            <w:pPr>
              <w:pStyle w:val="Zwykytekst"/>
              <w:ind w:right="-7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84AAF" w14:textId="77777777" w:rsidR="009C522C" w:rsidRPr="00A61377" w:rsidRDefault="009C522C" w:rsidP="002379B0">
            <w:pPr>
              <w:pStyle w:val="Zwykytekst"/>
              <w:ind w:right="-7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116ED456" w14:textId="77777777" w:rsidR="004B3AA1" w:rsidRPr="00342839" w:rsidRDefault="004B3AA1" w:rsidP="004B3AA1">
      <w:pPr>
        <w:pStyle w:val="Zwykytekst"/>
        <w:rPr>
          <w:rFonts w:ascii="Times New Roman" w:hAnsi="Times New Roman"/>
          <w:sz w:val="24"/>
          <w:szCs w:val="24"/>
        </w:rPr>
      </w:pPr>
      <w:r w:rsidRPr="00342839">
        <w:rPr>
          <w:rFonts w:ascii="Times New Roman" w:hAnsi="Times New Roman"/>
          <w:sz w:val="24"/>
          <w:szCs w:val="24"/>
        </w:rPr>
        <w:t>Oświadczamy, że:</w:t>
      </w:r>
    </w:p>
    <w:p w14:paraId="63D48F54" w14:textId="77777777" w:rsidR="00A61377" w:rsidRDefault="00A61377" w:rsidP="00A61377">
      <w:pPr>
        <w:numPr>
          <w:ilvl w:val="3"/>
          <w:numId w:val="42"/>
        </w:numPr>
        <w:tabs>
          <w:tab w:val="clear" w:pos="3360"/>
          <w:tab w:val="num" w:pos="720"/>
        </w:tabs>
        <w:ind w:hanging="3000"/>
        <w:jc w:val="both"/>
      </w:pPr>
      <w:r>
        <w:t>osoba podana w poz. 1, przewidziana do wykonania niniejszego zamówienia posiada</w:t>
      </w:r>
    </w:p>
    <w:p w14:paraId="6C8B6A2C" w14:textId="77777777" w:rsidR="00A61377" w:rsidRDefault="00A61377" w:rsidP="00A61377">
      <w:pPr>
        <w:ind w:left="360" w:firstLine="349"/>
        <w:jc w:val="both"/>
      </w:pPr>
      <w:r>
        <w:t xml:space="preserve">odpowiednie uprawnienia budowlane, określone w punkcie 7.2. </w:t>
      </w:r>
      <w:proofErr w:type="spellStart"/>
      <w:r>
        <w:t>ppkt</w:t>
      </w:r>
      <w:proofErr w:type="spellEnd"/>
      <w:r>
        <w:t xml:space="preserve"> 3 lit. b IDW.</w:t>
      </w:r>
    </w:p>
    <w:p w14:paraId="3B74FFF6" w14:textId="77777777" w:rsidR="004B3AA1" w:rsidRPr="008E083D" w:rsidRDefault="00342839" w:rsidP="004B3AA1">
      <w:pPr>
        <w:numPr>
          <w:ilvl w:val="3"/>
          <w:numId w:val="42"/>
        </w:numPr>
        <w:tabs>
          <w:tab w:val="clear" w:pos="3360"/>
          <w:tab w:val="num" w:pos="720"/>
        </w:tabs>
        <w:ind w:hanging="3000"/>
        <w:jc w:val="both"/>
      </w:pPr>
      <w:r>
        <w:t>d</w:t>
      </w:r>
      <w:r w:rsidR="004B3AA1" w:rsidRPr="008E083D">
        <w:t>ysponujemy</w:t>
      </w:r>
      <w:r>
        <w:t>*</w:t>
      </w:r>
      <w:r w:rsidR="004B3AA1" w:rsidRPr="008E083D">
        <w:t xml:space="preserve"> osobami wymienionymi w poz. …………… wykazu,</w:t>
      </w:r>
    </w:p>
    <w:p w14:paraId="128C6274" w14:textId="77777777" w:rsidR="004B3AA1" w:rsidRDefault="00A61377" w:rsidP="004B3AA1">
      <w:pPr>
        <w:numPr>
          <w:ilvl w:val="3"/>
          <w:numId w:val="42"/>
        </w:numPr>
        <w:tabs>
          <w:tab w:val="clear" w:pos="3360"/>
          <w:tab w:val="num" w:pos="720"/>
        </w:tabs>
        <w:ind w:left="720"/>
        <w:jc w:val="both"/>
      </w:pPr>
      <w:r>
        <w:t>n</w:t>
      </w:r>
      <w:r w:rsidR="004B3AA1" w:rsidRPr="008E083D">
        <w:t>ie dysponujemy</w:t>
      </w:r>
      <w:r w:rsidR="00342839">
        <w:t>*</w:t>
      </w:r>
      <w:r w:rsidR="004B3AA1" w:rsidRPr="008E083D">
        <w:t xml:space="preserve"> osobami</w:t>
      </w:r>
      <w:r w:rsidR="004B3AA1" w:rsidRPr="008E083D" w:rsidDel="002E108D">
        <w:t xml:space="preserve"> </w:t>
      </w:r>
      <w:r w:rsidR="004B3AA1" w:rsidRPr="008E083D">
        <w:t>wymienionymi w poz. …………… wykazu, lecz polegając na osobach zdolnych do wykonania zamówienia innych podmiotów, będziemy dysponować tymi osobami, na dowód czego załączy</w:t>
      </w:r>
      <w:r w:rsidR="00342839">
        <w:t>liśmy do oferty</w:t>
      </w:r>
      <w:r w:rsidR="00342839" w:rsidRPr="00342839">
        <w:t xml:space="preserve"> pisemne zobowiązanie tych podmiotów do oddania ich do dyspozycji na okres niezbędny do realizacji zamówienia.</w:t>
      </w:r>
    </w:p>
    <w:p w14:paraId="2EA9A6B4" w14:textId="77777777" w:rsidR="00342839" w:rsidRPr="008E083D" w:rsidRDefault="00342839" w:rsidP="00342839">
      <w:pPr>
        <w:pStyle w:val="Zwykytekst"/>
        <w:rPr>
          <w:rFonts w:ascii="Times New Roman" w:hAnsi="Times New Roman"/>
          <w:sz w:val="22"/>
          <w:szCs w:val="22"/>
        </w:rPr>
      </w:pPr>
      <w:r w:rsidRPr="008E083D">
        <w:rPr>
          <w:rFonts w:ascii="Times New Roman" w:hAnsi="Times New Roman"/>
        </w:rPr>
        <w:t>*) niepotrzebne skreślić</w:t>
      </w:r>
    </w:p>
    <w:p w14:paraId="3D6D0176" w14:textId="77777777" w:rsidR="00B5765F" w:rsidRDefault="00B5765F" w:rsidP="006066C7">
      <w:pPr>
        <w:rPr>
          <w:rFonts w:eastAsia="@StarSymbol"/>
          <w:b/>
        </w:rPr>
      </w:pPr>
    </w:p>
    <w:p w14:paraId="19DDDCF1" w14:textId="77777777" w:rsidR="00B9695B" w:rsidRDefault="00B9695B" w:rsidP="00342839">
      <w:pPr>
        <w:jc w:val="center"/>
        <w:rPr>
          <w:rFonts w:eastAsia="@StarSymbol"/>
          <w:b/>
        </w:rPr>
      </w:pPr>
      <w:r>
        <w:rPr>
          <w:rFonts w:eastAsia="@StarSymbol"/>
          <w:b/>
        </w:rPr>
        <w:t xml:space="preserve">OŚWIADCZENIE </w:t>
      </w:r>
    </w:p>
    <w:p w14:paraId="6F71D18E" w14:textId="77777777" w:rsidR="00B9695B" w:rsidRDefault="00B9695B" w:rsidP="00342839">
      <w:pPr>
        <w:jc w:val="center"/>
        <w:rPr>
          <w:rFonts w:eastAsia="@StarSymbol"/>
          <w:b/>
          <w:bCs/>
        </w:rPr>
      </w:pPr>
      <w:r>
        <w:rPr>
          <w:rFonts w:eastAsia="@StarSymbol"/>
          <w:b/>
        </w:rPr>
        <w:t xml:space="preserve">o realizacji obowiązku z </w:t>
      </w:r>
      <w:r w:rsidRPr="00B9695B">
        <w:rPr>
          <w:rFonts w:eastAsia="@StarSymbol"/>
          <w:b/>
          <w:bCs/>
        </w:rPr>
        <w:t>art. 13 lub art. 14 RODO</w:t>
      </w:r>
    </w:p>
    <w:p w14:paraId="7C8123C7" w14:textId="77777777" w:rsidR="00B9695B" w:rsidRDefault="00B9695B" w:rsidP="00B9695B">
      <w:pPr>
        <w:pStyle w:val="Zwykytekst1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wype</w:t>
      </w:r>
      <w:r w:rsidRPr="00A522C5">
        <w:rPr>
          <w:rFonts w:ascii="Times New Roman" w:hAnsi="Times New Roman" w:cs="Times New Roman"/>
          <w:sz w:val="24"/>
          <w:szCs w:val="24"/>
        </w:rPr>
        <w:t>ł</w:t>
      </w:r>
      <w:r>
        <w:rPr>
          <w:rFonts w:ascii="Times New Roman" w:hAnsi="Times New Roman" w:cs="Times New Roman"/>
          <w:sz w:val="24"/>
          <w:szCs w:val="24"/>
        </w:rPr>
        <w:t>nione zostały</w:t>
      </w:r>
      <w:r w:rsidRPr="00A522C5">
        <w:rPr>
          <w:rFonts w:ascii="Times New Roman" w:hAnsi="Times New Roman" w:cs="Times New Roman"/>
          <w:sz w:val="24"/>
          <w:szCs w:val="24"/>
        </w:rPr>
        <w:t xml:space="preserve"> obowiązki informacyjne</w:t>
      </w:r>
      <w:r w:rsidRPr="00A522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A071A3">
        <w:rPr>
          <w:rFonts w:ascii="Times New Roman" w:hAnsi="Times New Roman" w:cs="Times New Roman"/>
          <w:bCs/>
          <w:sz w:val="24"/>
          <w:szCs w:val="24"/>
        </w:rPr>
        <w:t xml:space="preserve">przewidziane 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 w:rsidRPr="00A071A3">
        <w:rPr>
          <w:rFonts w:ascii="Times New Roman" w:hAnsi="Times New Roman" w:cs="Times New Roman"/>
          <w:bCs/>
          <w:sz w:val="24"/>
          <w:szCs w:val="24"/>
        </w:rPr>
        <w:t>w art. 13 lub art. 14 RODO wobec osób fizycznych,</w:t>
      </w:r>
      <w:r>
        <w:rPr>
          <w:rFonts w:ascii="Times New Roman" w:hAnsi="Times New Roman" w:cs="Times New Roman"/>
          <w:bCs/>
          <w:sz w:val="24"/>
          <w:szCs w:val="24"/>
        </w:rPr>
        <w:t xml:space="preserve"> w związku z podaniem w dokumentach zamówienia danych osobowych osób trzecich,</w:t>
      </w:r>
      <w:r w:rsidRPr="00A071A3">
        <w:rPr>
          <w:rFonts w:ascii="Times New Roman" w:hAnsi="Times New Roman" w:cs="Times New Roman"/>
          <w:bCs/>
          <w:sz w:val="24"/>
          <w:szCs w:val="24"/>
        </w:rPr>
        <w:t xml:space="preserve"> od których dane osobowe bezpośrednio lub </w:t>
      </w:r>
      <w:r w:rsidRPr="00A071A3">
        <w:rPr>
          <w:rFonts w:ascii="Times New Roman" w:hAnsi="Times New Roman" w:cs="Times New Roman"/>
          <w:bCs/>
          <w:sz w:val="24"/>
          <w:szCs w:val="24"/>
        </w:rPr>
        <w:lastRenderedPageBreak/>
        <w:t>pośrednio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071A3">
        <w:rPr>
          <w:rFonts w:ascii="Times New Roman" w:hAnsi="Times New Roman" w:cs="Times New Roman"/>
          <w:bCs/>
          <w:sz w:val="24"/>
          <w:szCs w:val="24"/>
        </w:rPr>
        <w:t>pozyskałem w celu ubiegania się o udzielenie zamówienia publicznego w niniejszym postępowaniu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0146786A" w14:textId="77777777" w:rsidR="00B9695B" w:rsidRPr="00B9695B" w:rsidRDefault="00B9695B" w:rsidP="00B9695B">
      <w:pPr>
        <w:pStyle w:val="Zwykytekst1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7863C60" w14:textId="77777777" w:rsidR="00342839" w:rsidRPr="00E04000" w:rsidRDefault="00342839" w:rsidP="00342839">
      <w:pPr>
        <w:jc w:val="center"/>
        <w:rPr>
          <w:rFonts w:eastAsia="@StarSymbol"/>
          <w:i/>
        </w:rPr>
      </w:pPr>
      <w:r w:rsidRPr="00E04000">
        <w:rPr>
          <w:rFonts w:eastAsia="@StarSymbol"/>
          <w:b/>
        </w:rPr>
        <w:t>OŚWIADCZENIE DOTYCZĄCE PODANYCH INFORMACJI:</w:t>
      </w:r>
    </w:p>
    <w:p w14:paraId="43C6D564" w14:textId="77777777" w:rsidR="00342839" w:rsidRDefault="00342839" w:rsidP="00342839">
      <w:pPr>
        <w:tabs>
          <w:tab w:val="num" w:pos="1080"/>
        </w:tabs>
        <w:jc w:val="both"/>
      </w:pPr>
      <w:r w:rsidRPr="00E04000">
        <w:rPr>
          <w:rFonts w:eastAsia="@StarSymbol"/>
        </w:rPr>
        <w:t xml:space="preserve">Oświadczam, że wszystkie informacje podane w powyższych oświadczeniach są aktualne </w:t>
      </w:r>
      <w:r w:rsidRPr="00E04000">
        <w:rPr>
          <w:rFonts w:eastAsia="@StarSymbol"/>
        </w:rPr>
        <w:br/>
        <w:t>i zgodne z prawdą oraz zostały przedstawione z pełną świadomością konsekwencji wprowadzenia zamawiającego w błąd przy przedstawianiu informacji.</w:t>
      </w:r>
    </w:p>
    <w:p w14:paraId="3DF52A3E" w14:textId="77777777" w:rsidR="00342839" w:rsidRDefault="00342839" w:rsidP="00342839">
      <w:pPr>
        <w:tabs>
          <w:tab w:val="num" w:pos="1080"/>
        </w:tabs>
        <w:jc w:val="both"/>
      </w:pPr>
    </w:p>
    <w:p w14:paraId="016264A5" w14:textId="77777777" w:rsidR="00B5765F" w:rsidRDefault="00B5765F" w:rsidP="00342839">
      <w:pPr>
        <w:tabs>
          <w:tab w:val="num" w:pos="1080"/>
        </w:tabs>
        <w:jc w:val="both"/>
      </w:pPr>
    </w:p>
    <w:p w14:paraId="36BBB26F" w14:textId="77777777" w:rsidR="00B5765F" w:rsidRDefault="00B5765F" w:rsidP="00342839">
      <w:pPr>
        <w:tabs>
          <w:tab w:val="num" w:pos="1080"/>
        </w:tabs>
        <w:jc w:val="both"/>
      </w:pPr>
    </w:p>
    <w:p w14:paraId="59B91168" w14:textId="77777777" w:rsidR="00B5765F" w:rsidRDefault="00B5765F" w:rsidP="00342839">
      <w:pPr>
        <w:tabs>
          <w:tab w:val="num" w:pos="1080"/>
        </w:tabs>
        <w:jc w:val="both"/>
      </w:pPr>
    </w:p>
    <w:p w14:paraId="2BDDBA38" w14:textId="77777777" w:rsidR="004B3AA1" w:rsidRPr="008E083D" w:rsidRDefault="004B3AA1" w:rsidP="00342839">
      <w:pPr>
        <w:pStyle w:val="Zwykytekst"/>
        <w:spacing w:before="120"/>
        <w:ind w:left="4254" w:firstLine="709"/>
        <w:rPr>
          <w:rFonts w:ascii="Times New Roman" w:hAnsi="Times New Roman"/>
        </w:rPr>
      </w:pPr>
      <w:r w:rsidRPr="008E083D">
        <w:rPr>
          <w:rFonts w:ascii="Times New Roman" w:hAnsi="Times New Roman"/>
          <w:i/>
        </w:rPr>
        <w:t>__________________________________</w:t>
      </w:r>
    </w:p>
    <w:p w14:paraId="743DBE59" w14:textId="77777777" w:rsidR="004B3AA1" w:rsidRDefault="004B3AA1" w:rsidP="004B3AA1">
      <w:pPr>
        <w:pStyle w:val="Zwykytekst"/>
        <w:rPr>
          <w:rFonts w:ascii="Times New Roman" w:hAnsi="Times New Roman"/>
          <w:i/>
        </w:rPr>
      </w:pPr>
      <w:r w:rsidRPr="008E083D">
        <w:rPr>
          <w:rFonts w:ascii="Times New Roman" w:hAnsi="Times New Roman"/>
          <w:i/>
        </w:rPr>
        <w:t xml:space="preserve">                </w:t>
      </w:r>
      <w:r w:rsidRPr="008E083D">
        <w:rPr>
          <w:rFonts w:ascii="Times New Roman" w:hAnsi="Times New Roman"/>
          <w:i/>
        </w:rPr>
        <w:tab/>
      </w:r>
      <w:r w:rsidRPr="008E083D">
        <w:rPr>
          <w:rFonts w:ascii="Times New Roman" w:hAnsi="Times New Roman"/>
          <w:i/>
        </w:rPr>
        <w:tab/>
      </w:r>
      <w:r w:rsidRPr="008E083D">
        <w:rPr>
          <w:rFonts w:ascii="Times New Roman" w:hAnsi="Times New Roman"/>
          <w:i/>
        </w:rPr>
        <w:tab/>
      </w:r>
      <w:r w:rsidRPr="008E083D">
        <w:rPr>
          <w:rFonts w:ascii="Times New Roman" w:hAnsi="Times New Roman"/>
          <w:i/>
        </w:rPr>
        <w:tab/>
      </w:r>
      <w:r w:rsidRPr="008E083D">
        <w:rPr>
          <w:rFonts w:ascii="Times New Roman" w:hAnsi="Times New Roman"/>
          <w:i/>
        </w:rPr>
        <w:tab/>
      </w:r>
      <w:r w:rsidRPr="008E083D">
        <w:rPr>
          <w:rFonts w:ascii="Times New Roman" w:hAnsi="Times New Roman"/>
          <w:i/>
        </w:rPr>
        <w:tab/>
        <w:t xml:space="preserve">    (podpis Wykonawcy/</w:t>
      </w:r>
      <w:proofErr w:type="gramStart"/>
      <w:r w:rsidRPr="008E083D">
        <w:rPr>
          <w:rFonts w:ascii="Times New Roman" w:hAnsi="Times New Roman"/>
          <w:i/>
        </w:rPr>
        <w:t>Pełnomocnika )</w:t>
      </w:r>
      <w:proofErr w:type="gramEnd"/>
    </w:p>
    <w:p w14:paraId="7FBC4B86" w14:textId="77777777" w:rsidR="00A84793" w:rsidRDefault="00A84793" w:rsidP="004B3AA1">
      <w:pPr>
        <w:pStyle w:val="Zwykytekst"/>
        <w:rPr>
          <w:rFonts w:ascii="Times New Roman" w:hAnsi="Times New Roman"/>
          <w:i/>
        </w:rPr>
      </w:pPr>
    </w:p>
    <w:p w14:paraId="75AA42CC" w14:textId="77777777" w:rsidR="00A84793" w:rsidRDefault="00A84793" w:rsidP="004B3AA1">
      <w:pPr>
        <w:pStyle w:val="Zwykytekst"/>
        <w:rPr>
          <w:rFonts w:ascii="Times New Roman" w:hAnsi="Times New Roman"/>
          <w:i/>
        </w:rPr>
      </w:pPr>
    </w:p>
    <w:p w14:paraId="1FD17456" w14:textId="77777777" w:rsidR="00A84793" w:rsidRDefault="00A84793" w:rsidP="004B3AA1">
      <w:pPr>
        <w:pStyle w:val="Zwykytekst"/>
        <w:rPr>
          <w:rFonts w:ascii="Times New Roman" w:hAnsi="Times New Roman"/>
          <w:i/>
        </w:rPr>
      </w:pPr>
    </w:p>
    <w:p w14:paraId="4168D432" w14:textId="77777777" w:rsidR="00A84793" w:rsidRDefault="00A84793" w:rsidP="004B3AA1">
      <w:pPr>
        <w:pStyle w:val="Zwykytekst"/>
        <w:rPr>
          <w:rFonts w:ascii="Times New Roman" w:hAnsi="Times New Roman"/>
          <w:i/>
        </w:rPr>
      </w:pPr>
    </w:p>
    <w:p w14:paraId="6DA14A8B" w14:textId="77777777" w:rsidR="00A84793" w:rsidRDefault="00A84793" w:rsidP="004B3AA1">
      <w:pPr>
        <w:pStyle w:val="Zwykytekst"/>
        <w:rPr>
          <w:rFonts w:ascii="Times New Roman" w:hAnsi="Times New Roman"/>
          <w:i/>
        </w:rPr>
      </w:pPr>
    </w:p>
    <w:p w14:paraId="5FB5A22B" w14:textId="77777777" w:rsidR="00A84793" w:rsidRDefault="00A84793" w:rsidP="004B3AA1">
      <w:pPr>
        <w:pStyle w:val="Zwykytekst"/>
        <w:rPr>
          <w:rFonts w:ascii="Times New Roman" w:hAnsi="Times New Roman"/>
          <w:i/>
        </w:rPr>
      </w:pPr>
    </w:p>
    <w:p w14:paraId="561B2635" w14:textId="77777777" w:rsidR="00A84793" w:rsidRDefault="00A84793" w:rsidP="004B3AA1">
      <w:pPr>
        <w:pStyle w:val="Zwykytekst"/>
        <w:rPr>
          <w:rFonts w:ascii="Times New Roman" w:hAnsi="Times New Roman"/>
          <w:i/>
        </w:rPr>
      </w:pPr>
    </w:p>
    <w:p w14:paraId="6A95B03E" w14:textId="77777777" w:rsidR="00A84793" w:rsidRDefault="00A84793" w:rsidP="004B3AA1">
      <w:pPr>
        <w:pStyle w:val="Zwykytekst"/>
        <w:rPr>
          <w:rFonts w:ascii="Times New Roman" w:hAnsi="Times New Roman"/>
          <w:i/>
        </w:rPr>
      </w:pPr>
    </w:p>
    <w:p w14:paraId="0B97376F" w14:textId="77777777" w:rsidR="00A84793" w:rsidRDefault="00A84793" w:rsidP="004B3AA1">
      <w:pPr>
        <w:pStyle w:val="Zwykytekst"/>
        <w:rPr>
          <w:rFonts w:ascii="Times New Roman" w:hAnsi="Times New Roman"/>
          <w:i/>
        </w:rPr>
      </w:pPr>
    </w:p>
    <w:p w14:paraId="433648EF" w14:textId="77777777" w:rsidR="00A84793" w:rsidRDefault="00A84793" w:rsidP="004B3AA1">
      <w:pPr>
        <w:pStyle w:val="Zwykytekst"/>
        <w:rPr>
          <w:rFonts w:ascii="Times New Roman" w:hAnsi="Times New Roman"/>
          <w:i/>
        </w:rPr>
      </w:pPr>
    </w:p>
    <w:p w14:paraId="1498C7BA" w14:textId="77777777" w:rsidR="00A84793" w:rsidRDefault="00A84793" w:rsidP="004B3AA1">
      <w:pPr>
        <w:pStyle w:val="Zwykytekst"/>
        <w:rPr>
          <w:rFonts w:ascii="Times New Roman" w:hAnsi="Times New Roman"/>
          <w:i/>
        </w:rPr>
      </w:pPr>
    </w:p>
    <w:p w14:paraId="4432E850" w14:textId="77777777" w:rsidR="00A84793" w:rsidRDefault="00A84793" w:rsidP="004B3AA1">
      <w:pPr>
        <w:pStyle w:val="Zwykytekst"/>
        <w:rPr>
          <w:rFonts w:ascii="Times New Roman" w:hAnsi="Times New Roman"/>
          <w:i/>
        </w:rPr>
      </w:pPr>
    </w:p>
    <w:p w14:paraId="70071250" w14:textId="77777777" w:rsidR="00A84793" w:rsidRDefault="00A84793" w:rsidP="004B3AA1">
      <w:pPr>
        <w:pStyle w:val="Zwykytekst"/>
        <w:rPr>
          <w:rFonts w:ascii="Times New Roman" w:hAnsi="Times New Roman"/>
          <w:i/>
        </w:rPr>
      </w:pPr>
    </w:p>
    <w:p w14:paraId="5A566B51" w14:textId="77777777" w:rsidR="00A84793" w:rsidRDefault="00A84793" w:rsidP="004B3AA1">
      <w:pPr>
        <w:pStyle w:val="Zwykytekst"/>
        <w:rPr>
          <w:rFonts w:ascii="Times New Roman" w:hAnsi="Times New Roman"/>
          <w:i/>
        </w:rPr>
      </w:pPr>
    </w:p>
    <w:p w14:paraId="405FDDC4" w14:textId="77777777" w:rsidR="00A84793" w:rsidRDefault="00A84793" w:rsidP="004B3AA1">
      <w:pPr>
        <w:pStyle w:val="Zwykytekst"/>
        <w:rPr>
          <w:rFonts w:ascii="Times New Roman" w:hAnsi="Times New Roman"/>
          <w:i/>
        </w:rPr>
      </w:pPr>
    </w:p>
    <w:p w14:paraId="38CB6BCA" w14:textId="77777777" w:rsidR="00A84793" w:rsidRDefault="00A84793" w:rsidP="004B3AA1">
      <w:pPr>
        <w:pStyle w:val="Zwykytekst"/>
        <w:rPr>
          <w:rFonts w:ascii="Times New Roman" w:hAnsi="Times New Roman"/>
          <w:i/>
        </w:rPr>
      </w:pPr>
    </w:p>
    <w:p w14:paraId="6EF2F813" w14:textId="77777777" w:rsidR="00A84793" w:rsidRDefault="00A84793" w:rsidP="004B3AA1">
      <w:pPr>
        <w:pStyle w:val="Zwykytekst"/>
        <w:rPr>
          <w:rFonts w:ascii="Times New Roman" w:hAnsi="Times New Roman"/>
          <w:i/>
        </w:rPr>
      </w:pPr>
    </w:p>
    <w:p w14:paraId="7A23ECFB" w14:textId="77777777" w:rsidR="00A84793" w:rsidRDefault="00A84793" w:rsidP="004B3AA1">
      <w:pPr>
        <w:pStyle w:val="Zwykytekst"/>
        <w:rPr>
          <w:rFonts w:ascii="Times New Roman" w:hAnsi="Times New Roman"/>
          <w:i/>
        </w:rPr>
      </w:pPr>
    </w:p>
    <w:p w14:paraId="4F475198" w14:textId="77777777" w:rsidR="00A84793" w:rsidRDefault="00A84793" w:rsidP="004B3AA1">
      <w:pPr>
        <w:pStyle w:val="Zwykytekst"/>
        <w:rPr>
          <w:rFonts w:ascii="Times New Roman" w:hAnsi="Times New Roman"/>
          <w:i/>
        </w:rPr>
      </w:pPr>
    </w:p>
    <w:p w14:paraId="7E120A28" w14:textId="77777777" w:rsidR="00A84793" w:rsidRDefault="00A84793" w:rsidP="004B3AA1">
      <w:pPr>
        <w:pStyle w:val="Zwykytekst"/>
        <w:rPr>
          <w:rFonts w:ascii="Times New Roman" w:hAnsi="Times New Roman"/>
          <w:i/>
        </w:rPr>
      </w:pPr>
    </w:p>
    <w:p w14:paraId="151CADD9" w14:textId="77777777" w:rsidR="00A84793" w:rsidRDefault="00A84793" w:rsidP="004B3AA1">
      <w:pPr>
        <w:pStyle w:val="Zwykytekst"/>
        <w:rPr>
          <w:rFonts w:ascii="Times New Roman" w:hAnsi="Times New Roman"/>
          <w:i/>
        </w:rPr>
      </w:pPr>
    </w:p>
    <w:p w14:paraId="0846277E" w14:textId="77777777" w:rsidR="00A84793" w:rsidRDefault="00A84793" w:rsidP="004B3AA1">
      <w:pPr>
        <w:pStyle w:val="Zwykytekst"/>
        <w:rPr>
          <w:rFonts w:ascii="Times New Roman" w:hAnsi="Times New Roman"/>
          <w:i/>
        </w:rPr>
      </w:pPr>
    </w:p>
    <w:p w14:paraId="0665AF18" w14:textId="77777777" w:rsidR="00A84793" w:rsidRDefault="00A84793" w:rsidP="004B3AA1">
      <w:pPr>
        <w:pStyle w:val="Zwykytekst"/>
        <w:rPr>
          <w:rFonts w:ascii="Times New Roman" w:hAnsi="Times New Roman"/>
          <w:i/>
        </w:rPr>
      </w:pPr>
    </w:p>
    <w:p w14:paraId="05FAE68B" w14:textId="77777777" w:rsidR="00A84793" w:rsidRDefault="00A84793" w:rsidP="004B3AA1">
      <w:pPr>
        <w:pStyle w:val="Zwykytekst"/>
        <w:rPr>
          <w:rFonts w:ascii="Times New Roman" w:hAnsi="Times New Roman"/>
          <w:i/>
        </w:rPr>
      </w:pPr>
    </w:p>
    <w:p w14:paraId="056B062A" w14:textId="77777777" w:rsidR="006066C7" w:rsidRDefault="006066C7" w:rsidP="004B3AA1">
      <w:pPr>
        <w:pStyle w:val="Zwykytekst"/>
        <w:rPr>
          <w:rFonts w:ascii="Times New Roman" w:hAnsi="Times New Roman"/>
          <w:i/>
        </w:rPr>
      </w:pPr>
    </w:p>
    <w:p w14:paraId="75D83E6A" w14:textId="77777777" w:rsidR="006066C7" w:rsidRDefault="006066C7" w:rsidP="004B3AA1">
      <w:pPr>
        <w:pStyle w:val="Zwykytekst"/>
        <w:rPr>
          <w:rFonts w:ascii="Times New Roman" w:hAnsi="Times New Roman"/>
          <w:i/>
        </w:rPr>
      </w:pPr>
    </w:p>
    <w:p w14:paraId="03DF5B74" w14:textId="77777777" w:rsidR="006066C7" w:rsidRDefault="006066C7" w:rsidP="004B3AA1">
      <w:pPr>
        <w:pStyle w:val="Zwykytekst"/>
        <w:rPr>
          <w:rFonts w:ascii="Times New Roman" w:hAnsi="Times New Roman"/>
          <w:i/>
        </w:rPr>
      </w:pPr>
    </w:p>
    <w:p w14:paraId="2AC416D5" w14:textId="77777777" w:rsidR="006066C7" w:rsidRDefault="006066C7" w:rsidP="004B3AA1">
      <w:pPr>
        <w:pStyle w:val="Zwykytekst"/>
        <w:rPr>
          <w:rFonts w:ascii="Times New Roman" w:hAnsi="Times New Roman"/>
          <w:i/>
        </w:rPr>
      </w:pPr>
    </w:p>
    <w:p w14:paraId="3FACAADE" w14:textId="77777777" w:rsidR="006066C7" w:rsidRDefault="006066C7" w:rsidP="004B3AA1">
      <w:pPr>
        <w:pStyle w:val="Zwykytekst"/>
        <w:rPr>
          <w:rFonts w:ascii="Times New Roman" w:hAnsi="Times New Roman"/>
          <w:i/>
        </w:rPr>
      </w:pPr>
    </w:p>
    <w:p w14:paraId="5E23D70C" w14:textId="77777777" w:rsidR="006066C7" w:rsidRDefault="006066C7" w:rsidP="004B3AA1">
      <w:pPr>
        <w:pStyle w:val="Zwykytekst"/>
        <w:rPr>
          <w:rFonts w:ascii="Times New Roman" w:hAnsi="Times New Roman"/>
          <w:i/>
        </w:rPr>
      </w:pPr>
    </w:p>
    <w:p w14:paraId="1FFDBD61" w14:textId="77777777" w:rsidR="006066C7" w:rsidRDefault="006066C7" w:rsidP="004B3AA1">
      <w:pPr>
        <w:pStyle w:val="Zwykytekst"/>
        <w:rPr>
          <w:rFonts w:ascii="Times New Roman" w:hAnsi="Times New Roman"/>
          <w:i/>
        </w:rPr>
      </w:pPr>
    </w:p>
    <w:p w14:paraId="6456F9CB" w14:textId="77777777" w:rsidR="006066C7" w:rsidRDefault="006066C7" w:rsidP="004B3AA1">
      <w:pPr>
        <w:pStyle w:val="Zwykytekst"/>
        <w:rPr>
          <w:rFonts w:ascii="Times New Roman" w:hAnsi="Times New Roman"/>
          <w:i/>
        </w:rPr>
      </w:pPr>
    </w:p>
    <w:p w14:paraId="77B9CC7D" w14:textId="77777777" w:rsidR="006066C7" w:rsidRDefault="006066C7" w:rsidP="004B3AA1">
      <w:pPr>
        <w:pStyle w:val="Zwykytekst"/>
        <w:rPr>
          <w:rFonts w:ascii="Times New Roman" w:hAnsi="Times New Roman"/>
          <w:i/>
        </w:rPr>
      </w:pPr>
    </w:p>
    <w:p w14:paraId="2DE6DF42" w14:textId="77777777" w:rsidR="006066C7" w:rsidRDefault="006066C7" w:rsidP="004B3AA1">
      <w:pPr>
        <w:pStyle w:val="Zwykytekst"/>
        <w:rPr>
          <w:rFonts w:ascii="Times New Roman" w:hAnsi="Times New Roman"/>
          <w:i/>
        </w:rPr>
      </w:pPr>
    </w:p>
    <w:p w14:paraId="0D0FA698" w14:textId="77777777" w:rsidR="006066C7" w:rsidRDefault="006066C7" w:rsidP="004B3AA1">
      <w:pPr>
        <w:pStyle w:val="Zwykytekst"/>
        <w:rPr>
          <w:rFonts w:ascii="Times New Roman" w:hAnsi="Times New Roman"/>
          <w:i/>
        </w:rPr>
      </w:pPr>
    </w:p>
    <w:p w14:paraId="2C76D0DD" w14:textId="77777777" w:rsidR="006066C7" w:rsidRDefault="006066C7" w:rsidP="004B3AA1">
      <w:pPr>
        <w:pStyle w:val="Zwykytekst"/>
        <w:rPr>
          <w:rFonts w:ascii="Times New Roman" w:hAnsi="Times New Roman"/>
          <w:i/>
        </w:rPr>
      </w:pPr>
    </w:p>
    <w:p w14:paraId="6537783D" w14:textId="77777777" w:rsidR="00A84793" w:rsidRDefault="00A84793" w:rsidP="004B3AA1">
      <w:pPr>
        <w:pStyle w:val="Zwykytekst"/>
        <w:rPr>
          <w:rFonts w:ascii="Times New Roman" w:hAnsi="Times New Roman"/>
          <w:i/>
        </w:rPr>
      </w:pPr>
    </w:p>
    <w:p w14:paraId="1C0CA0B7" w14:textId="77777777" w:rsidR="00A84793" w:rsidRDefault="00A84793" w:rsidP="004B3AA1">
      <w:pPr>
        <w:pStyle w:val="Zwykytekst"/>
        <w:rPr>
          <w:rFonts w:ascii="Times New Roman" w:hAnsi="Times New Roman"/>
          <w:i/>
        </w:rPr>
      </w:pPr>
    </w:p>
    <w:p w14:paraId="2B7E5D2E" w14:textId="77777777" w:rsidR="00A84793" w:rsidRDefault="00A84793" w:rsidP="004B3AA1">
      <w:pPr>
        <w:pStyle w:val="Zwykytekst"/>
        <w:rPr>
          <w:rFonts w:ascii="Times New Roman" w:hAnsi="Times New Roman"/>
          <w:i/>
        </w:rPr>
      </w:pPr>
    </w:p>
    <w:p w14:paraId="29C9793E" w14:textId="77777777" w:rsidR="00A84793" w:rsidRDefault="00A84793" w:rsidP="004B3AA1">
      <w:pPr>
        <w:pStyle w:val="Zwykytekst"/>
        <w:rPr>
          <w:rFonts w:ascii="Times New Roman" w:hAnsi="Times New Roman"/>
          <w:i/>
        </w:rPr>
      </w:pPr>
    </w:p>
    <w:p w14:paraId="313CF699" w14:textId="77777777" w:rsidR="00A84793" w:rsidRDefault="00A84793" w:rsidP="004B3AA1">
      <w:pPr>
        <w:pStyle w:val="Zwykytekst"/>
        <w:rPr>
          <w:rFonts w:ascii="Times New Roman" w:hAnsi="Times New Roman"/>
          <w:i/>
        </w:rPr>
      </w:pPr>
    </w:p>
    <w:p w14:paraId="0ACD1278" w14:textId="77777777" w:rsidR="00A84793" w:rsidRDefault="00A84793" w:rsidP="004B3AA1">
      <w:pPr>
        <w:pStyle w:val="Zwykytekst"/>
        <w:rPr>
          <w:rFonts w:ascii="Times New Roman" w:hAnsi="Times New Roman"/>
          <w:i/>
        </w:rPr>
      </w:pPr>
    </w:p>
    <w:p w14:paraId="784A329F" w14:textId="77777777" w:rsidR="00A84793" w:rsidRDefault="00A84793" w:rsidP="004B3AA1">
      <w:pPr>
        <w:pStyle w:val="Zwykytekst"/>
        <w:rPr>
          <w:rFonts w:ascii="Times New Roman" w:hAnsi="Times New Roman"/>
          <w:i/>
        </w:rPr>
      </w:pPr>
    </w:p>
    <w:p w14:paraId="51850455" w14:textId="77777777" w:rsidR="00A967A1" w:rsidRPr="008E083D" w:rsidRDefault="00A967A1" w:rsidP="00A967A1">
      <w:pPr>
        <w:pStyle w:val="tytu0"/>
      </w:pPr>
      <w:r w:rsidRPr="008E083D">
        <w:lastRenderedPageBreak/>
        <w:t>Formularz 3.</w:t>
      </w:r>
      <w:r w:rsidR="006066C7">
        <w:t>7</w:t>
      </w:r>
      <w:r w:rsidRPr="008E083D">
        <w:t>.</w:t>
      </w:r>
    </w:p>
    <w:p w14:paraId="77041368" w14:textId="77777777" w:rsidR="00FD38AE" w:rsidRPr="008E083D" w:rsidRDefault="00A967A1" w:rsidP="00A967A1">
      <w:pPr>
        <w:jc w:val="center"/>
      </w:pPr>
      <w:r>
        <w:rPr>
          <w:b/>
          <w:color w:val="FF0000"/>
        </w:rPr>
        <w:t>(składany na wezwanie Zamawiającego</w:t>
      </w:r>
      <w:r w:rsidRPr="00DF5920">
        <w:rPr>
          <w:b/>
          <w:color w:val="FF0000"/>
        </w:rPr>
        <w:t xml:space="preserve"> </w:t>
      </w:r>
      <w:r>
        <w:rPr>
          <w:b/>
          <w:color w:val="FF0000"/>
        </w:rPr>
        <w:t xml:space="preserve">- </w:t>
      </w:r>
      <w:r w:rsidRPr="00DF5920">
        <w:rPr>
          <w:b/>
          <w:color w:val="FF0000"/>
        </w:rPr>
        <w:t xml:space="preserve">NIE ZAŁĄCZAĆ DO </w:t>
      </w:r>
      <w:proofErr w:type="gramStart"/>
      <w:r w:rsidRPr="00DF5920">
        <w:rPr>
          <w:b/>
          <w:color w:val="FF0000"/>
        </w:rPr>
        <w:t>OFERTY</w:t>
      </w:r>
      <w:r>
        <w:rPr>
          <w:b/>
          <w:color w:val="FF0000"/>
        </w:rPr>
        <w:t>)</w:t>
      </w:r>
      <w:r w:rsidR="00C60273">
        <w:rPr>
          <w:b/>
          <w:color w:val="FF0000"/>
        </w:rPr>
        <w:t>*</w:t>
      </w:r>
      <w:proofErr w:type="gramEnd"/>
    </w:p>
    <w:tbl>
      <w:tblPr>
        <w:tblW w:w="9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9"/>
      </w:tblGrid>
      <w:tr w:rsidR="00A967A1" w:rsidRPr="008E083D" w14:paraId="45E34888" w14:textId="77777777" w:rsidTr="00A967A1">
        <w:trPr>
          <w:jc w:val="center"/>
        </w:trPr>
        <w:tc>
          <w:tcPr>
            <w:tcW w:w="6188" w:type="dxa"/>
            <w:shd w:val="clear" w:color="auto" w:fill="C0C0C0"/>
            <w:vAlign w:val="center"/>
          </w:tcPr>
          <w:p w14:paraId="72697783" w14:textId="77777777" w:rsidR="00A967A1" w:rsidRDefault="003D1CE1" w:rsidP="002379B0">
            <w:pPr>
              <w:spacing w:before="240" w:after="24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w</w:t>
            </w:r>
            <w:r w:rsidRPr="003D1CE1">
              <w:rPr>
                <w:b/>
                <w:sz w:val="32"/>
              </w:rPr>
              <w:t>ykaz wykonanych robót</w:t>
            </w:r>
          </w:p>
          <w:p w14:paraId="531ACACF" w14:textId="77777777" w:rsidR="003D1CE1" w:rsidRPr="008E083D" w:rsidRDefault="003D1CE1" w:rsidP="003D1CE1">
            <w:pPr>
              <w:spacing w:before="240" w:after="240"/>
              <w:jc w:val="center"/>
              <w:rPr>
                <w:b/>
                <w:sz w:val="32"/>
              </w:rPr>
            </w:pPr>
            <w:r>
              <w:rPr>
                <w:b/>
                <w:bCs/>
                <w:i/>
              </w:rPr>
              <w:t>WYKONANYCH NIE WCZEŚ</w:t>
            </w:r>
            <w:r w:rsidRPr="00E712B4">
              <w:rPr>
                <w:b/>
                <w:bCs/>
                <w:i/>
              </w:rPr>
              <w:t xml:space="preserve">NIEJ NIŻ W OKRESIE OSTATNICH </w:t>
            </w:r>
            <w:r>
              <w:rPr>
                <w:b/>
                <w:bCs/>
                <w:i/>
              </w:rPr>
              <w:t>5</w:t>
            </w:r>
            <w:r w:rsidRPr="00E712B4">
              <w:rPr>
                <w:b/>
                <w:bCs/>
                <w:i/>
              </w:rPr>
              <w:t xml:space="preserve"> LAT PRZED UPŁYWEM TERMINU SKŁADANIA OFERT,</w:t>
            </w:r>
            <w:r w:rsidRPr="00E712B4">
              <w:rPr>
                <w:b/>
                <w:i/>
              </w:rPr>
              <w:t xml:space="preserve"> </w:t>
            </w:r>
            <w:r w:rsidRPr="00E712B4">
              <w:rPr>
                <w:b/>
                <w:bCs/>
                <w:i/>
              </w:rPr>
              <w:t>A JEŻELI OKRES PROWADZENIA DZIAŁALNOŚCI JEST KRÓTSZY – W TYM OKRESIE</w:t>
            </w:r>
          </w:p>
        </w:tc>
      </w:tr>
    </w:tbl>
    <w:p w14:paraId="3B62615F" w14:textId="77777777" w:rsidR="003D1CE1" w:rsidRPr="00B072E2" w:rsidRDefault="003D1CE1" w:rsidP="003D1CE1">
      <w:pPr>
        <w:suppressAutoHyphens/>
        <w:spacing w:before="120"/>
        <w:ind w:firstLine="708"/>
        <w:jc w:val="both"/>
        <w:rPr>
          <w:lang w:eastAsia="ar-SA"/>
        </w:rPr>
      </w:pPr>
      <w:r w:rsidRPr="00B072E2">
        <w:rPr>
          <w:lang w:eastAsia="ar-SA"/>
        </w:rPr>
        <w:t>W związku z prowadzonym postępowaniem o udzielenie zamówienia publicznego w trybie podstawowym bez negocjacji na:</w:t>
      </w:r>
    </w:p>
    <w:p w14:paraId="483E5CCB" w14:textId="77777777" w:rsidR="003D1CE1" w:rsidRDefault="003D1CE1" w:rsidP="003D1CE1">
      <w:pPr>
        <w:jc w:val="center"/>
        <w:rPr>
          <w:b/>
          <w:bCs/>
        </w:rPr>
      </w:pPr>
      <w:r>
        <w:rPr>
          <w:b/>
          <w:bCs/>
        </w:rPr>
        <w:t>„</w:t>
      </w:r>
      <w:r w:rsidRPr="00687E77">
        <w:rPr>
          <w:b/>
          <w:bCs/>
        </w:rPr>
        <w:t>Remonty i bieżące utrzymanie obiektów inżynierskich na terenie dróg powiatowych Powia</w:t>
      </w:r>
      <w:r>
        <w:rPr>
          <w:b/>
          <w:bCs/>
        </w:rPr>
        <w:t xml:space="preserve">tu Opolskiego w latach </w:t>
      </w:r>
      <w:r w:rsidR="00BE3EA2">
        <w:rPr>
          <w:b/>
          <w:bCs/>
        </w:rPr>
        <w:t>2026-2028</w:t>
      </w:r>
      <w:r>
        <w:rPr>
          <w:b/>
          <w:bCs/>
        </w:rPr>
        <w:t>”</w:t>
      </w:r>
    </w:p>
    <w:p w14:paraId="1B7AA513" w14:textId="77777777" w:rsidR="003D1CE1" w:rsidRPr="000E61E8" w:rsidRDefault="003D1CE1" w:rsidP="003D1CE1">
      <w:pPr>
        <w:jc w:val="center"/>
        <w:rPr>
          <w:b/>
          <w:iCs/>
        </w:rPr>
      </w:pPr>
    </w:p>
    <w:p w14:paraId="4B1B8EC3" w14:textId="77777777" w:rsidR="003D1CE1" w:rsidRDefault="003D1CE1" w:rsidP="003D1CE1">
      <w:pPr>
        <w:autoSpaceDE w:val="0"/>
        <w:autoSpaceDN w:val="0"/>
        <w:adjustRightInd w:val="0"/>
        <w:jc w:val="center"/>
        <w:rPr>
          <w:bCs/>
        </w:rPr>
      </w:pPr>
      <w:r w:rsidRPr="000E61E8">
        <w:t xml:space="preserve">nr postępowania: </w:t>
      </w:r>
      <w:r w:rsidR="001D1229">
        <w:rPr>
          <w:b/>
          <w:bCs/>
        </w:rPr>
        <w:t>SIG.261.1.1.2026.AK</w:t>
      </w:r>
      <w:r>
        <w:rPr>
          <w:bCs/>
        </w:rPr>
        <w:t>,</w:t>
      </w:r>
    </w:p>
    <w:p w14:paraId="7B40A5E7" w14:textId="77777777" w:rsidR="003D1CE1" w:rsidRDefault="003D1CE1" w:rsidP="003D1CE1">
      <w:pPr>
        <w:autoSpaceDE w:val="0"/>
        <w:autoSpaceDN w:val="0"/>
        <w:adjustRightInd w:val="0"/>
        <w:jc w:val="center"/>
        <w:rPr>
          <w:bCs/>
        </w:rPr>
      </w:pPr>
    </w:p>
    <w:p w14:paraId="7A2991AA" w14:textId="77777777" w:rsidR="003D1CE1" w:rsidRPr="008E083D" w:rsidRDefault="003D1CE1" w:rsidP="00A6690F">
      <w:pPr>
        <w:jc w:val="both"/>
      </w:pPr>
      <w:r w:rsidRPr="008E083D">
        <w:t xml:space="preserve">w celu potwierdzenia spełnienia warunków udziału w postępowaniu </w:t>
      </w:r>
      <w:r>
        <w:t xml:space="preserve">określonych w punkcie 7.2. </w:t>
      </w:r>
      <w:proofErr w:type="spellStart"/>
      <w:r>
        <w:t>ppkt</w:t>
      </w:r>
      <w:proofErr w:type="spellEnd"/>
      <w:r>
        <w:t xml:space="preserve"> 3 lit. a IDW</w:t>
      </w:r>
      <w:r w:rsidRPr="008E083D">
        <w:t xml:space="preserve"> przedkładamy poniżej wykaz wykonanych robót budowlanych ze wskazaniem najważniejszych robót </w:t>
      </w:r>
    </w:p>
    <w:p w14:paraId="27C6259D" w14:textId="77777777" w:rsidR="003D1CE1" w:rsidRPr="008E083D" w:rsidRDefault="003D1CE1" w:rsidP="003D1CE1">
      <w:pPr>
        <w:pStyle w:val="Zwykytekst"/>
        <w:ind w:right="-74" w:firstLine="708"/>
        <w:jc w:val="both"/>
        <w:rPr>
          <w:rFonts w:ascii="Times New Roman" w:hAnsi="Times New Roman"/>
        </w:rPr>
      </w:pPr>
    </w:p>
    <w:tbl>
      <w:tblPr>
        <w:tblW w:w="9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800"/>
        <w:gridCol w:w="1440"/>
        <w:gridCol w:w="2268"/>
        <w:gridCol w:w="1559"/>
        <w:gridCol w:w="960"/>
        <w:gridCol w:w="960"/>
      </w:tblGrid>
      <w:tr w:rsidR="003D1CE1" w:rsidRPr="008E083D" w14:paraId="1D491242" w14:textId="77777777" w:rsidTr="002379B0">
        <w:trPr>
          <w:jc w:val="center"/>
        </w:trPr>
        <w:tc>
          <w:tcPr>
            <w:tcW w:w="468" w:type="dxa"/>
            <w:vMerge w:val="restart"/>
            <w:vAlign w:val="center"/>
          </w:tcPr>
          <w:p w14:paraId="779DBF70" w14:textId="77777777" w:rsidR="003D1CE1" w:rsidRPr="008E083D" w:rsidRDefault="003D1CE1" w:rsidP="002379B0">
            <w:pPr>
              <w:pStyle w:val="Zwykytekst"/>
              <w:spacing w:before="120"/>
              <w:ind w:left="-120" w:right="-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l</w:t>
            </w:r>
            <w:r w:rsidRPr="008E083D">
              <w:rPr>
                <w:rFonts w:ascii="Times New Roman" w:hAnsi="Times New Roman"/>
                <w:b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b/>
                <w:sz w:val="19"/>
                <w:szCs w:val="19"/>
              </w:rPr>
              <w:t>p.</w:t>
            </w:r>
          </w:p>
        </w:tc>
        <w:tc>
          <w:tcPr>
            <w:tcW w:w="1800" w:type="dxa"/>
            <w:vMerge w:val="restart"/>
            <w:vAlign w:val="center"/>
          </w:tcPr>
          <w:p w14:paraId="79C62FDC" w14:textId="77777777" w:rsidR="003D1CE1" w:rsidRPr="008E083D" w:rsidRDefault="003D1CE1" w:rsidP="003D1CE1">
            <w:pPr>
              <w:pStyle w:val="Zwykytekst"/>
              <w:spacing w:before="120"/>
              <w:ind w:right="-7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n</w:t>
            </w:r>
            <w:r w:rsidRPr="008E083D">
              <w:rPr>
                <w:rFonts w:ascii="Times New Roman" w:hAnsi="Times New Roman"/>
                <w:b/>
                <w:sz w:val="19"/>
                <w:szCs w:val="19"/>
              </w:rPr>
              <w:t xml:space="preserve">azwa Wykonawcy </w:t>
            </w:r>
            <w:proofErr w:type="gramStart"/>
            <w:r w:rsidRPr="008E083D">
              <w:rPr>
                <w:rFonts w:ascii="Times New Roman" w:hAnsi="Times New Roman"/>
                <w:b/>
                <w:sz w:val="19"/>
                <w:szCs w:val="19"/>
              </w:rPr>
              <w:t>( podmiotu</w:t>
            </w:r>
            <w:proofErr w:type="gramEnd"/>
            <w:r w:rsidRPr="008E083D">
              <w:rPr>
                <w:rFonts w:ascii="Times New Roman" w:hAnsi="Times New Roman"/>
                <w:b/>
                <w:sz w:val="19"/>
                <w:szCs w:val="19"/>
              </w:rPr>
              <w:t xml:space="preserve"> ) wykazującego posiadanie wiedzy                    i doświadczenia</w:t>
            </w:r>
          </w:p>
        </w:tc>
        <w:tc>
          <w:tcPr>
            <w:tcW w:w="1440" w:type="dxa"/>
            <w:vMerge w:val="restart"/>
            <w:vAlign w:val="center"/>
          </w:tcPr>
          <w:p w14:paraId="4326F4A5" w14:textId="77777777" w:rsidR="003D1CE1" w:rsidRDefault="003D1CE1" w:rsidP="00A6690F">
            <w:pPr>
              <w:pStyle w:val="Zwykytekst"/>
              <w:ind w:left="-108" w:right="-108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p</w:t>
            </w:r>
            <w:r w:rsidRPr="003D1CE1">
              <w:rPr>
                <w:rFonts w:ascii="Times New Roman" w:hAnsi="Times New Roman"/>
                <w:b/>
                <w:sz w:val="19"/>
                <w:szCs w:val="19"/>
              </w:rPr>
              <w:t xml:space="preserve">odmiot, na rzecz, którego robota została wykonana (nazwa, adres, </w:t>
            </w:r>
          </w:p>
          <w:p w14:paraId="4884432B" w14:textId="77777777" w:rsidR="003D1CE1" w:rsidRPr="008E083D" w:rsidRDefault="003D1CE1" w:rsidP="00A6690F">
            <w:pPr>
              <w:pStyle w:val="Zwykytekst"/>
              <w:ind w:left="-108" w:right="-108"/>
              <w:jc w:val="center"/>
              <w:rPr>
                <w:rFonts w:ascii="Times New Roman" w:hAnsi="Times New Roman"/>
                <w:b/>
              </w:rPr>
            </w:pPr>
            <w:r w:rsidRPr="003D1CE1">
              <w:rPr>
                <w:rFonts w:ascii="Times New Roman" w:hAnsi="Times New Roman"/>
                <w:b/>
                <w:sz w:val="19"/>
                <w:szCs w:val="19"/>
              </w:rPr>
              <w:t>nr telefonu do kontaktu)</w:t>
            </w:r>
          </w:p>
        </w:tc>
        <w:tc>
          <w:tcPr>
            <w:tcW w:w="2268" w:type="dxa"/>
            <w:vMerge w:val="restart"/>
            <w:vAlign w:val="center"/>
          </w:tcPr>
          <w:p w14:paraId="1511B1AC" w14:textId="77777777" w:rsidR="00A6690F" w:rsidRDefault="00A6690F" w:rsidP="002379B0">
            <w:pPr>
              <w:pStyle w:val="Zwykytekst"/>
              <w:ind w:left="-108" w:right="-108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nazwa roboty (zadania),</w:t>
            </w:r>
          </w:p>
          <w:p w14:paraId="62D9E049" w14:textId="77777777" w:rsidR="003D1CE1" w:rsidRPr="008E083D" w:rsidRDefault="00A6690F" w:rsidP="002379B0">
            <w:pPr>
              <w:pStyle w:val="Zwykytekst"/>
              <w:ind w:left="-108" w:right="-108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i</w:t>
            </w:r>
            <w:r w:rsidR="003D1CE1" w:rsidRPr="008E083D">
              <w:rPr>
                <w:rFonts w:ascii="Times New Roman" w:hAnsi="Times New Roman"/>
                <w:b/>
                <w:sz w:val="19"/>
                <w:szCs w:val="19"/>
              </w:rPr>
              <w:t>nformacje potwierdzające spełnienie warunków określonych w pkt</w:t>
            </w:r>
            <w:r>
              <w:rPr>
                <w:rFonts w:ascii="Times New Roman" w:hAnsi="Times New Roman"/>
                <w:b/>
                <w:sz w:val="19"/>
                <w:szCs w:val="19"/>
              </w:rPr>
              <w:t>.</w:t>
            </w:r>
            <w:r w:rsidR="003D1CE1" w:rsidRPr="008E083D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r w:rsidRPr="00A6690F">
              <w:rPr>
                <w:rFonts w:ascii="Times New Roman" w:hAnsi="Times New Roman"/>
                <w:b/>
                <w:sz w:val="19"/>
                <w:szCs w:val="19"/>
              </w:rPr>
              <w:t xml:space="preserve">7.2. </w:t>
            </w:r>
            <w:proofErr w:type="spellStart"/>
            <w:r w:rsidRPr="00A6690F">
              <w:rPr>
                <w:rFonts w:ascii="Times New Roman" w:hAnsi="Times New Roman"/>
                <w:b/>
                <w:sz w:val="19"/>
                <w:szCs w:val="19"/>
              </w:rPr>
              <w:t>ppkt</w:t>
            </w:r>
            <w:proofErr w:type="spellEnd"/>
            <w:r w:rsidRPr="00A6690F">
              <w:rPr>
                <w:rFonts w:ascii="Times New Roman" w:hAnsi="Times New Roman"/>
                <w:b/>
                <w:sz w:val="19"/>
                <w:szCs w:val="19"/>
              </w:rPr>
              <w:t xml:space="preserve"> 3 lit. a IDW</w:t>
            </w:r>
          </w:p>
        </w:tc>
        <w:tc>
          <w:tcPr>
            <w:tcW w:w="1559" w:type="dxa"/>
            <w:vMerge w:val="restart"/>
            <w:vAlign w:val="center"/>
          </w:tcPr>
          <w:p w14:paraId="5B7E3153" w14:textId="77777777" w:rsidR="003D1CE1" w:rsidRPr="008E083D" w:rsidRDefault="00A6690F" w:rsidP="002379B0">
            <w:pPr>
              <w:pStyle w:val="Zwykytekst"/>
              <w:ind w:left="-108" w:right="-108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w</w:t>
            </w:r>
            <w:r w:rsidR="003D1CE1" w:rsidRPr="008E083D">
              <w:rPr>
                <w:rFonts w:ascii="Times New Roman" w:hAnsi="Times New Roman"/>
                <w:b/>
                <w:sz w:val="19"/>
                <w:szCs w:val="19"/>
              </w:rPr>
              <w:t>artość rob</w:t>
            </w:r>
            <w:r>
              <w:rPr>
                <w:rFonts w:ascii="Times New Roman" w:hAnsi="Times New Roman"/>
                <w:b/>
                <w:sz w:val="19"/>
                <w:szCs w:val="19"/>
              </w:rPr>
              <w:t>oty</w:t>
            </w:r>
            <w:r w:rsidR="003D1CE1" w:rsidRPr="008E083D">
              <w:rPr>
                <w:rFonts w:ascii="Times New Roman" w:hAnsi="Times New Roman"/>
                <w:b/>
                <w:sz w:val="19"/>
                <w:szCs w:val="19"/>
              </w:rPr>
              <w:t xml:space="preserve"> (zadania) wykonan</w:t>
            </w:r>
            <w:r>
              <w:rPr>
                <w:rFonts w:ascii="Times New Roman" w:hAnsi="Times New Roman"/>
                <w:b/>
                <w:sz w:val="19"/>
                <w:szCs w:val="19"/>
              </w:rPr>
              <w:t>ej</w:t>
            </w:r>
            <w:r w:rsidR="003D1CE1" w:rsidRPr="008E083D">
              <w:rPr>
                <w:rFonts w:ascii="Times New Roman" w:hAnsi="Times New Roman"/>
                <w:b/>
                <w:sz w:val="19"/>
                <w:szCs w:val="19"/>
              </w:rPr>
              <w:t xml:space="preserve"> przez Wykonawcę     PLN brutto/netto</w:t>
            </w:r>
          </w:p>
          <w:p w14:paraId="13373112" w14:textId="77777777" w:rsidR="003D1CE1" w:rsidRPr="008E083D" w:rsidRDefault="003D1CE1" w:rsidP="002379B0">
            <w:pPr>
              <w:pStyle w:val="Zwykytekst"/>
              <w:ind w:right="-108"/>
              <w:rPr>
                <w:rFonts w:ascii="Times New Roman" w:hAnsi="Times New Roman"/>
                <w:b/>
              </w:rPr>
            </w:pPr>
          </w:p>
        </w:tc>
        <w:tc>
          <w:tcPr>
            <w:tcW w:w="1920" w:type="dxa"/>
            <w:gridSpan w:val="2"/>
            <w:vAlign w:val="center"/>
          </w:tcPr>
          <w:p w14:paraId="476232F1" w14:textId="77777777" w:rsidR="003D1CE1" w:rsidRPr="008E083D" w:rsidRDefault="003D1CE1" w:rsidP="002379B0">
            <w:pPr>
              <w:pStyle w:val="Zwykytekst"/>
              <w:spacing w:before="120"/>
              <w:ind w:right="-72"/>
              <w:jc w:val="center"/>
              <w:rPr>
                <w:rFonts w:ascii="Times New Roman" w:hAnsi="Times New Roman"/>
                <w:b/>
              </w:rPr>
            </w:pPr>
            <w:r w:rsidRPr="008E083D">
              <w:rPr>
                <w:rFonts w:ascii="Times New Roman" w:hAnsi="Times New Roman"/>
                <w:b/>
                <w:sz w:val="19"/>
                <w:szCs w:val="19"/>
              </w:rPr>
              <w:t>Czas realizacji</w:t>
            </w:r>
          </w:p>
        </w:tc>
      </w:tr>
      <w:tr w:rsidR="003D1CE1" w:rsidRPr="008E083D" w14:paraId="2B2FAD9D" w14:textId="77777777" w:rsidTr="002379B0">
        <w:trPr>
          <w:jc w:val="center"/>
        </w:trPr>
        <w:tc>
          <w:tcPr>
            <w:tcW w:w="468" w:type="dxa"/>
            <w:vMerge/>
          </w:tcPr>
          <w:p w14:paraId="174E2520" w14:textId="77777777" w:rsidR="003D1CE1" w:rsidRPr="008E083D" w:rsidRDefault="003D1CE1" w:rsidP="002379B0">
            <w:pPr>
              <w:pStyle w:val="Zwykytekst"/>
              <w:spacing w:before="120"/>
              <w:ind w:left="-120" w:right="-10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vMerge/>
          </w:tcPr>
          <w:p w14:paraId="2BF30A7A" w14:textId="77777777" w:rsidR="003D1CE1" w:rsidRPr="008E083D" w:rsidRDefault="003D1CE1" w:rsidP="002379B0">
            <w:pPr>
              <w:pStyle w:val="Zwykytekst"/>
              <w:spacing w:before="120"/>
              <w:ind w:right="-72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  <w:vMerge/>
          </w:tcPr>
          <w:p w14:paraId="25E5B999" w14:textId="77777777" w:rsidR="003D1CE1" w:rsidRPr="008E083D" w:rsidRDefault="003D1CE1" w:rsidP="002379B0">
            <w:pPr>
              <w:pStyle w:val="Zwykytekst"/>
              <w:spacing w:before="120"/>
              <w:ind w:right="-72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vMerge/>
          </w:tcPr>
          <w:p w14:paraId="790DDCCC" w14:textId="77777777" w:rsidR="003D1CE1" w:rsidRPr="008E083D" w:rsidRDefault="003D1CE1" w:rsidP="002379B0">
            <w:pPr>
              <w:pStyle w:val="Zwykytekst"/>
              <w:spacing w:before="120"/>
              <w:ind w:right="-72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</w:tcPr>
          <w:p w14:paraId="23DC837C" w14:textId="77777777" w:rsidR="003D1CE1" w:rsidRPr="008E083D" w:rsidRDefault="003D1CE1" w:rsidP="002379B0">
            <w:pPr>
              <w:pStyle w:val="Zwykytekst"/>
              <w:spacing w:before="120"/>
              <w:ind w:right="-72"/>
              <w:rPr>
                <w:rFonts w:ascii="Times New Roman" w:hAnsi="Times New Roman"/>
                <w:b/>
              </w:rPr>
            </w:pPr>
          </w:p>
        </w:tc>
        <w:tc>
          <w:tcPr>
            <w:tcW w:w="960" w:type="dxa"/>
          </w:tcPr>
          <w:p w14:paraId="5DACEBCF" w14:textId="77777777" w:rsidR="003D1CE1" w:rsidRPr="008E083D" w:rsidRDefault="003D1CE1" w:rsidP="002379B0">
            <w:pPr>
              <w:pStyle w:val="Zwykytekst"/>
              <w:spacing w:before="120"/>
              <w:ind w:right="-72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083D">
              <w:rPr>
                <w:rFonts w:ascii="Times New Roman" w:hAnsi="Times New Roman"/>
                <w:b/>
                <w:sz w:val="18"/>
                <w:szCs w:val="18"/>
              </w:rPr>
              <w:t>początek</w:t>
            </w:r>
          </w:p>
          <w:p w14:paraId="4DDF5424" w14:textId="77777777" w:rsidR="003D1CE1" w:rsidRPr="008E083D" w:rsidRDefault="003D1CE1" w:rsidP="002379B0">
            <w:pPr>
              <w:pStyle w:val="Zwykytekst"/>
              <w:spacing w:before="120"/>
              <w:ind w:right="-72"/>
              <w:jc w:val="center"/>
              <w:rPr>
                <w:rFonts w:ascii="Times New Roman" w:hAnsi="Times New Roman"/>
                <w:b/>
              </w:rPr>
            </w:pPr>
            <w:r w:rsidRPr="008E083D">
              <w:rPr>
                <w:rFonts w:ascii="Times New Roman" w:hAnsi="Times New Roman"/>
                <w:b/>
                <w:sz w:val="18"/>
                <w:szCs w:val="18"/>
              </w:rPr>
              <w:t>dzień /                 m-c /                rok</w:t>
            </w:r>
          </w:p>
        </w:tc>
        <w:tc>
          <w:tcPr>
            <w:tcW w:w="960" w:type="dxa"/>
          </w:tcPr>
          <w:p w14:paraId="0BABD128" w14:textId="77777777" w:rsidR="003D1CE1" w:rsidRPr="008E083D" w:rsidRDefault="003D1CE1" w:rsidP="002379B0">
            <w:pPr>
              <w:pStyle w:val="Zwykytekst"/>
              <w:spacing w:before="120"/>
              <w:ind w:right="-72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083D">
              <w:rPr>
                <w:rFonts w:ascii="Times New Roman" w:hAnsi="Times New Roman"/>
                <w:b/>
                <w:sz w:val="18"/>
                <w:szCs w:val="18"/>
              </w:rPr>
              <w:t>koniec</w:t>
            </w:r>
          </w:p>
          <w:p w14:paraId="5983AA78" w14:textId="77777777" w:rsidR="003D1CE1" w:rsidRPr="008E083D" w:rsidRDefault="003D1CE1" w:rsidP="002379B0">
            <w:pPr>
              <w:pStyle w:val="Zwykytekst"/>
              <w:spacing w:before="120"/>
              <w:ind w:right="-72"/>
              <w:jc w:val="center"/>
              <w:rPr>
                <w:rFonts w:ascii="Times New Roman" w:hAnsi="Times New Roman"/>
                <w:b/>
              </w:rPr>
            </w:pPr>
            <w:r w:rsidRPr="008E083D">
              <w:rPr>
                <w:rFonts w:ascii="Times New Roman" w:hAnsi="Times New Roman"/>
                <w:b/>
                <w:sz w:val="18"/>
                <w:szCs w:val="18"/>
              </w:rPr>
              <w:t>dzień /                  m-c /                   rok</w:t>
            </w:r>
          </w:p>
        </w:tc>
      </w:tr>
      <w:tr w:rsidR="003D1CE1" w:rsidRPr="008E083D" w14:paraId="00BF5D65" w14:textId="77777777" w:rsidTr="002379B0">
        <w:trPr>
          <w:jc w:val="center"/>
        </w:trPr>
        <w:tc>
          <w:tcPr>
            <w:tcW w:w="468" w:type="dxa"/>
          </w:tcPr>
          <w:p w14:paraId="5F2428B7" w14:textId="77777777" w:rsidR="003D1CE1" w:rsidRPr="008E083D" w:rsidRDefault="003D1CE1" w:rsidP="002379B0">
            <w:pPr>
              <w:pStyle w:val="Zwykytekst"/>
              <w:ind w:left="-120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E083D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1800" w:type="dxa"/>
          </w:tcPr>
          <w:p w14:paraId="093AD5AB" w14:textId="77777777" w:rsidR="003D1CE1" w:rsidRPr="008E083D" w:rsidRDefault="003D1CE1" w:rsidP="002379B0">
            <w:pPr>
              <w:pStyle w:val="Zwykytekst"/>
              <w:ind w:right="-72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E083D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440" w:type="dxa"/>
          </w:tcPr>
          <w:p w14:paraId="3123A4CA" w14:textId="77777777" w:rsidR="003D1CE1" w:rsidRPr="008E083D" w:rsidRDefault="003D1CE1" w:rsidP="002379B0">
            <w:pPr>
              <w:pStyle w:val="Zwykytekst"/>
              <w:ind w:right="-72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E083D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2268" w:type="dxa"/>
          </w:tcPr>
          <w:p w14:paraId="3F759E8B" w14:textId="77777777" w:rsidR="003D1CE1" w:rsidRPr="008E083D" w:rsidRDefault="003D1CE1" w:rsidP="002379B0">
            <w:pPr>
              <w:pStyle w:val="Zwykytekst"/>
              <w:ind w:right="-72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E083D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1E500713" w14:textId="77777777" w:rsidR="003D1CE1" w:rsidRPr="008E083D" w:rsidRDefault="003D1CE1" w:rsidP="002379B0">
            <w:pPr>
              <w:pStyle w:val="Zwykytekst"/>
              <w:ind w:right="-72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E083D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960" w:type="dxa"/>
          </w:tcPr>
          <w:p w14:paraId="7F2C2FCD" w14:textId="77777777" w:rsidR="003D1CE1" w:rsidRPr="008E083D" w:rsidRDefault="003D1CE1" w:rsidP="002379B0">
            <w:pPr>
              <w:pStyle w:val="Zwykytekst"/>
              <w:ind w:right="-72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E083D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960" w:type="dxa"/>
          </w:tcPr>
          <w:p w14:paraId="5D32CBC0" w14:textId="77777777" w:rsidR="003D1CE1" w:rsidRPr="008E083D" w:rsidRDefault="003D1CE1" w:rsidP="002379B0">
            <w:pPr>
              <w:pStyle w:val="Zwykytekst"/>
              <w:ind w:right="-72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E083D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</w:tr>
      <w:tr w:rsidR="003D1CE1" w:rsidRPr="008E083D" w14:paraId="0D35D65F" w14:textId="77777777" w:rsidTr="002379B0">
        <w:trPr>
          <w:jc w:val="center"/>
        </w:trPr>
        <w:tc>
          <w:tcPr>
            <w:tcW w:w="468" w:type="dxa"/>
          </w:tcPr>
          <w:p w14:paraId="486E9A99" w14:textId="77777777" w:rsidR="003D1CE1" w:rsidRPr="008E083D" w:rsidRDefault="003D1CE1" w:rsidP="002379B0">
            <w:pPr>
              <w:pStyle w:val="Zwykytekst"/>
              <w:spacing w:before="120"/>
              <w:ind w:right="-108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</w:tcPr>
          <w:p w14:paraId="562DAE2F" w14:textId="77777777" w:rsidR="003D1CE1" w:rsidRPr="008E083D" w:rsidRDefault="003D1CE1" w:rsidP="002379B0">
            <w:pPr>
              <w:pStyle w:val="Zwykytekst"/>
              <w:spacing w:before="120"/>
              <w:ind w:right="-72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</w:tcPr>
          <w:p w14:paraId="318014C5" w14:textId="77777777" w:rsidR="003D1CE1" w:rsidRPr="008E083D" w:rsidRDefault="003D1CE1" w:rsidP="002379B0">
            <w:pPr>
              <w:pStyle w:val="Zwykytekst"/>
              <w:spacing w:before="120"/>
              <w:ind w:right="-72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14:paraId="19A99F49" w14:textId="77777777" w:rsidR="003D1CE1" w:rsidRPr="008E083D" w:rsidRDefault="003D1CE1" w:rsidP="002379B0">
            <w:pPr>
              <w:pStyle w:val="Zwykytekst"/>
              <w:spacing w:before="120"/>
              <w:ind w:right="-72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14:paraId="1B508592" w14:textId="77777777" w:rsidR="003D1CE1" w:rsidRPr="008E083D" w:rsidRDefault="003D1CE1" w:rsidP="002379B0">
            <w:pPr>
              <w:rPr>
                <w:iCs/>
                <w:sz w:val="20"/>
                <w:szCs w:val="20"/>
              </w:rPr>
            </w:pPr>
          </w:p>
          <w:p w14:paraId="7B20E18A" w14:textId="77777777" w:rsidR="003D1CE1" w:rsidRPr="008E083D" w:rsidRDefault="003D1CE1" w:rsidP="002379B0">
            <w:pPr>
              <w:jc w:val="center"/>
              <w:rPr>
                <w:iCs/>
                <w:sz w:val="20"/>
                <w:szCs w:val="20"/>
              </w:rPr>
            </w:pPr>
          </w:p>
          <w:p w14:paraId="3779717B" w14:textId="77777777" w:rsidR="003D1CE1" w:rsidRPr="008E083D" w:rsidRDefault="003D1CE1" w:rsidP="002379B0">
            <w:pPr>
              <w:jc w:val="center"/>
              <w:rPr>
                <w:iCs/>
                <w:sz w:val="20"/>
                <w:szCs w:val="20"/>
              </w:rPr>
            </w:pPr>
          </w:p>
          <w:p w14:paraId="49034962" w14:textId="77777777" w:rsidR="003D1CE1" w:rsidRPr="008E083D" w:rsidRDefault="003D1CE1" w:rsidP="002379B0">
            <w:pPr>
              <w:ind w:right="-312"/>
              <w:rPr>
                <w:b/>
              </w:rPr>
            </w:pPr>
          </w:p>
        </w:tc>
        <w:tc>
          <w:tcPr>
            <w:tcW w:w="960" w:type="dxa"/>
          </w:tcPr>
          <w:p w14:paraId="1E231C4E" w14:textId="77777777" w:rsidR="003D1CE1" w:rsidRPr="008E083D" w:rsidRDefault="003D1CE1" w:rsidP="002379B0">
            <w:pPr>
              <w:pStyle w:val="Zwykytekst"/>
              <w:spacing w:before="120"/>
              <w:ind w:right="-72"/>
              <w:rPr>
                <w:rFonts w:ascii="Times New Roman" w:hAnsi="Times New Roman"/>
                <w:b/>
              </w:rPr>
            </w:pPr>
          </w:p>
        </w:tc>
        <w:tc>
          <w:tcPr>
            <w:tcW w:w="960" w:type="dxa"/>
          </w:tcPr>
          <w:p w14:paraId="44019ECC" w14:textId="77777777" w:rsidR="003D1CE1" w:rsidRPr="008E083D" w:rsidRDefault="003D1CE1" w:rsidP="002379B0">
            <w:pPr>
              <w:pStyle w:val="Zwykytekst"/>
              <w:spacing w:before="120"/>
              <w:ind w:right="-72"/>
              <w:rPr>
                <w:rFonts w:ascii="Times New Roman" w:hAnsi="Times New Roman"/>
                <w:b/>
              </w:rPr>
            </w:pPr>
          </w:p>
        </w:tc>
      </w:tr>
    </w:tbl>
    <w:p w14:paraId="656DC151" w14:textId="77777777" w:rsidR="00A6690F" w:rsidRPr="00A6690F" w:rsidRDefault="00A6690F" w:rsidP="00A6690F">
      <w:pPr>
        <w:pStyle w:val="Zwykytekst"/>
        <w:spacing w:before="120"/>
        <w:ind w:left="4956" w:hanging="4956"/>
        <w:rPr>
          <w:rFonts w:ascii="Times New Roman" w:hAnsi="Times New Roman"/>
          <w:b/>
        </w:rPr>
      </w:pPr>
      <w:r w:rsidRPr="00A6690F">
        <w:rPr>
          <w:rFonts w:ascii="Times New Roman" w:hAnsi="Times New Roman"/>
          <w:b/>
        </w:rPr>
        <w:t xml:space="preserve">UWAGA: </w:t>
      </w:r>
    </w:p>
    <w:p w14:paraId="3E9E3337" w14:textId="77777777" w:rsidR="00A6690F" w:rsidRPr="00A6690F" w:rsidRDefault="00A6690F" w:rsidP="00A6690F">
      <w:pPr>
        <w:pStyle w:val="Zwykytekst"/>
        <w:spacing w:before="120"/>
        <w:ind w:firstLine="709"/>
        <w:jc w:val="both"/>
        <w:rPr>
          <w:rFonts w:ascii="Times New Roman" w:hAnsi="Times New Roman"/>
        </w:rPr>
      </w:pPr>
      <w:r w:rsidRPr="00A6690F">
        <w:rPr>
          <w:rFonts w:ascii="Times New Roman" w:hAnsi="Times New Roman"/>
        </w:rPr>
        <w:t xml:space="preserve">Wykonawca składa dowody określające czy te roboty zostały wykonane należycie, przy czym dowodami, o których mowa, są referencje bądź inne dokumenty sporządzone przez podmiot, na rzecz którego roboty zostały wykonane, a jeżeli wykonawca z przyczyn niezależnych od niego nie jest w stanie uzyskać tych dokumentów - </w:t>
      </w:r>
      <w:r w:rsidR="0087393E">
        <w:rPr>
          <w:rFonts w:ascii="Times New Roman" w:hAnsi="Times New Roman"/>
        </w:rPr>
        <w:t>inne odpowiednie dokumenty</w:t>
      </w:r>
      <w:r w:rsidRPr="00A6690F">
        <w:rPr>
          <w:rFonts w:ascii="Times New Roman" w:hAnsi="Times New Roman"/>
        </w:rPr>
        <w:t>.</w:t>
      </w:r>
    </w:p>
    <w:p w14:paraId="561FA94F" w14:textId="77777777" w:rsidR="00A6690F" w:rsidRDefault="00A6690F" w:rsidP="00A6690F">
      <w:pPr>
        <w:pStyle w:val="Zwykytekst"/>
        <w:spacing w:before="120"/>
        <w:rPr>
          <w:rFonts w:ascii="Times New Roman" w:hAnsi="Times New Roman"/>
        </w:rPr>
      </w:pPr>
    </w:p>
    <w:p w14:paraId="17AF1DDC" w14:textId="77777777" w:rsidR="00A6690F" w:rsidRDefault="00A6690F" w:rsidP="00A84793">
      <w:pPr>
        <w:pStyle w:val="Zwykytekst"/>
        <w:spacing w:before="120"/>
        <w:jc w:val="center"/>
        <w:rPr>
          <w:rFonts w:ascii="Times New Roman" w:hAnsi="Times New Roman"/>
          <w:b/>
          <w:sz w:val="28"/>
          <w:szCs w:val="28"/>
        </w:rPr>
      </w:pPr>
      <w:r w:rsidRPr="00A84793">
        <w:rPr>
          <w:rFonts w:ascii="Times New Roman" w:hAnsi="Times New Roman"/>
          <w:b/>
          <w:sz w:val="28"/>
          <w:szCs w:val="28"/>
        </w:rPr>
        <w:t>OŚWIADCZENI</w:t>
      </w:r>
      <w:r w:rsidR="00A84793">
        <w:rPr>
          <w:rFonts w:ascii="Times New Roman" w:hAnsi="Times New Roman"/>
          <w:b/>
          <w:sz w:val="28"/>
          <w:szCs w:val="28"/>
        </w:rPr>
        <w:t>E DOTYCZĄCE PODANYCH INFORMACJI</w:t>
      </w:r>
    </w:p>
    <w:p w14:paraId="34193273" w14:textId="77777777" w:rsidR="00A84793" w:rsidRDefault="00A84793" w:rsidP="00A6690F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</w:p>
    <w:p w14:paraId="45B14217" w14:textId="77777777" w:rsidR="00A6690F" w:rsidRPr="00A84793" w:rsidRDefault="00A6690F" w:rsidP="00A6690F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  <w:r w:rsidRPr="00A84793">
        <w:rPr>
          <w:rFonts w:ascii="Times New Roman" w:hAnsi="Times New Roman"/>
          <w:sz w:val="24"/>
          <w:szCs w:val="24"/>
        </w:rPr>
        <w:t>Oświadczam, że wszystkie informacje podane w powyższ</w:t>
      </w:r>
      <w:r w:rsidR="002C3AF3" w:rsidRPr="00A84793">
        <w:rPr>
          <w:rFonts w:ascii="Times New Roman" w:hAnsi="Times New Roman"/>
          <w:sz w:val="24"/>
          <w:szCs w:val="24"/>
        </w:rPr>
        <w:t>ym oświadczeniu</w:t>
      </w:r>
      <w:r w:rsidRPr="00A84793">
        <w:rPr>
          <w:rFonts w:ascii="Times New Roman" w:hAnsi="Times New Roman"/>
          <w:sz w:val="24"/>
          <w:szCs w:val="24"/>
        </w:rPr>
        <w:t xml:space="preserve"> są aktualne </w:t>
      </w:r>
      <w:r w:rsidR="00A84793">
        <w:rPr>
          <w:rFonts w:ascii="Times New Roman" w:hAnsi="Times New Roman"/>
          <w:sz w:val="24"/>
          <w:szCs w:val="24"/>
        </w:rPr>
        <w:br/>
      </w:r>
      <w:r w:rsidRPr="00A84793">
        <w:rPr>
          <w:rFonts w:ascii="Times New Roman" w:hAnsi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3D1CE1" w:rsidRPr="00A84793">
        <w:rPr>
          <w:rFonts w:ascii="Times New Roman" w:hAnsi="Times New Roman"/>
          <w:sz w:val="24"/>
          <w:szCs w:val="24"/>
        </w:rPr>
        <w:t xml:space="preserve">  </w:t>
      </w:r>
    </w:p>
    <w:p w14:paraId="3C413DCE" w14:textId="77777777" w:rsidR="00A6690F" w:rsidRDefault="00A6690F" w:rsidP="00A6690F">
      <w:pPr>
        <w:pStyle w:val="Zwykytekst"/>
        <w:spacing w:before="120"/>
        <w:ind w:left="4963" w:firstLine="709"/>
        <w:rPr>
          <w:rFonts w:ascii="Times New Roman" w:hAnsi="Times New Roman"/>
          <w:i/>
          <w:sz w:val="12"/>
          <w:szCs w:val="12"/>
        </w:rPr>
      </w:pPr>
    </w:p>
    <w:p w14:paraId="2DECCC52" w14:textId="77777777" w:rsidR="00A6690F" w:rsidRPr="00A6690F" w:rsidRDefault="00A6690F" w:rsidP="00A6690F">
      <w:pPr>
        <w:pStyle w:val="Zwykytekst"/>
        <w:spacing w:before="120"/>
        <w:ind w:left="4963" w:firstLine="709"/>
        <w:rPr>
          <w:rFonts w:ascii="Times New Roman" w:hAnsi="Times New Roman"/>
          <w:i/>
          <w:sz w:val="12"/>
          <w:szCs w:val="12"/>
        </w:rPr>
      </w:pPr>
    </w:p>
    <w:p w14:paraId="70674060" w14:textId="77777777" w:rsidR="003D1CE1" w:rsidRPr="008E083D" w:rsidRDefault="003D1CE1" w:rsidP="00A6690F">
      <w:pPr>
        <w:pStyle w:val="Zwykytekst"/>
        <w:spacing w:before="120"/>
        <w:ind w:left="4963" w:firstLine="709"/>
        <w:rPr>
          <w:rFonts w:ascii="Times New Roman" w:hAnsi="Times New Roman"/>
        </w:rPr>
      </w:pPr>
      <w:r w:rsidRPr="008E083D">
        <w:rPr>
          <w:rFonts w:ascii="Times New Roman" w:hAnsi="Times New Roman"/>
          <w:i/>
        </w:rPr>
        <w:t>__________________________</w:t>
      </w:r>
    </w:p>
    <w:p w14:paraId="441D93DE" w14:textId="77777777" w:rsidR="003D1CE1" w:rsidRPr="008E083D" w:rsidRDefault="003D1CE1" w:rsidP="003D1CE1">
      <w:pPr>
        <w:pStyle w:val="Zwykytekst"/>
        <w:ind w:hanging="120"/>
        <w:jc w:val="center"/>
        <w:rPr>
          <w:rFonts w:ascii="Times New Roman" w:hAnsi="Times New Roman"/>
          <w:b/>
          <w:sz w:val="32"/>
        </w:rPr>
      </w:pPr>
      <w:r w:rsidRPr="008E083D">
        <w:rPr>
          <w:rFonts w:ascii="Times New Roman" w:hAnsi="Times New Roman"/>
          <w:i/>
        </w:rPr>
        <w:t xml:space="preserve">                                                  </w:t>
      </w:r>
      <w:r w:rsidRPr="008E083D">
        <w:rPr>
          <w:rFonts w:ascii="Times New Roman" w:hAnsi="Times New Roman"/>
          <w:i/>
        </w:rPr>
        <w:tab/>
      </w:r>
      <w:r w:rsidRPr="008E083D">
        <w:rPr>
          <w:rFonts w:ascii="Times New Roman" w:hAnsi="Times New Roman"/>
          <w:i/>
        </w:rPr>
        <w:tab/>
      </w:r>
      <w:r w:rsidRPr="008E083D">
        <w:rPr>
          <w:rFonts w:ascii="Times New Roman" w:hAnsi="Times New Roman"/>
          <w:i/>
        </w:rPr>
        <w:tab/>
      </w:r>
      <w:r w:rsidRPr="008E083D">
        <w:rPr>
          <w:rFonts w:ascii="Times New Roman" w:hAnsi="Times New Roman"/>
          <w:i/>
        </w:rPr>
        <w:tab/>
        <w:t>(podpis Wykonawcy/Pełnomocnika)</w:t>
      </w:r>
      <w:r w:rsidRPr="008E083D">
        <w:rPr>
          <w:rFonts w:ascii="Times New Roman" w:hAnsi="Times New Roman"/>
          <w:b/>
          <w:sz w:val="32"/>
        </w:rPr>
        <w:t xml:space="preserve">  </w:t>
      </w:r>
    </w:p>
    <w:p w14:paraId="3DBE8231" w14:textId="77777777" w:rsidR="006066C7" w:rsidRDefault="006066C7" w:rsidP="00A967A1">
      <w:pPr>
        <w:pStyle w:val="tytu0"/>
      </w:pPr>
    </w:p>
    <w:p w14:paraId="509563C6" w14:textId="77777777" w:rsidR="006066C7" w:rsidRDefault="006066C7" w:rsidP="00A967A1">
      <w:pPr>
        <w:pStyle w:val="tytu0"/>
      </w:pPr>
    </w:p>
    <w:p w14:paraId="0E2171D5" w14:textId="77777777" w:rsidR="00A967A1" w:rsidRPr="008E083D" w:rsidRDefault="00A6690F" w:rsidP="00A967A1">
      <w:pPr>
        <w:pStyle w:val="tytu0"/>
      </w:pPr>
      <w:r>
        <w:lastRenderedPageBreak/>
        <w:t>F</w:t>
      </w:r>
      <w:r w:rsidR="00A967A1" w:rsidRPr="008E083D">
        <w:t>ormularz 3.</w:t>
      </w:r>
      <w:r w:rsidR="006066C7">
        <w:t>8</w:t>
      </w:r>
      <w:r w:rsidR="00A967A1" w:rsidRPr="008E083D">
        <w:t>.</w:t>
      </w:r>
    </w:p>
    <w:p w14:paraId="3418B61F" w14:textId="77777777" w:rsidR="00FD38AE" w:rsidRPr="00A967A1" w:rsidRDefault="00A967A1" w:rsidP="00A967A1">
      <w:pPr>
        <w:pStyle w:val="Zwykytekst"/>
        <w:ind w:hanging="120"/>
        <w:jc w:val="center"/>
        <w:rPr>
          <w:rFonts w:ascii="Times New Roman" w:hAnsi="Times New Roman" w:cs="Times New Roman"/>
          <w:sz w:val="24"/>
          <w:szCs w:val="24"/>
        </w:rPr>
      </w:pPr>
      <w:r w:rsidRPr="00A967A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(składany na wezwanie Zamawiającego - NIE ZAŁĄCZAĆ DO </w:t>
      </w:r>
      <w:proofErr w:type="gramStart"/>
      <w:r w:rsidRPr="00A967A1">
        <w:rPr>
          <w:rFonts w:ascii="Times New Roman" w:hAnsi="Times New Roman" w:cs="Times New Roman"/>
          <w:b/>
          <w:color w:val="FF0000"/>
          <w:sz w:val="24"/>
          <w:szCs w:val="24"/>
        </w:rPr>
        <w:t>OFERTY)</w:t>
      </w:r>
      <w:r w:rsidR="00C60273">
        <w:rPr>
          <w:rFonts w:ascii="Times New Roman" w:hAnsi="Times New Roman" w:cs="Times New Roman"/>
          <w:b/>
          <w:color w:val="FF0000"/>
          <w:sz w:val="24"/>
          <w:szCs w:val="24"/>
        </w:rPr>
        <w:t>*</w:t>
      </w:r>
      <w:proofErr w:type="gramEnd"/>
    </w:p>
    <w:tbl>
      <w:tblPr>
        <w:tblW w:w="9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9"/>
      </w:tblGrid>
      <w:tr w:rsidR="00A967A1" w:rsidRPr="008E083D" w14:paraId="1290FB1F" w14:textId="77777777" w:rsidTr="002C3AF3">
        <w:trPr>
          <w:jc w:val="center"/>
        </w:trPr>
        <w:tc>
          <w:tcPr>
            <w:tcW w:w="9469" w:type="dxa"/>
            <w:shd w:val="clear" w:color="auto" w:fill="C0C0C0"/>
          </w:tcPr>
          <w:p w14:paraId="330F9084" w14:textId="77777777" w:rsidR="00A967A1" w:rsidRPr="008E083D" w:rsidRDefault="00A967A1" w:rsidP="002379B0">
            <w:pPr>
              <w:spacing w:before="120"/>
              <w:ind w:right="-198" w:hanging="249"/>
              <w:jc w:val="center"/>
              <w:rPr>
                <w:b/>
                <w:spacing w:val="-8"/>
                <w:sz w:val="8"/>
                <w:szCs w:val="8"/>
              </w:rPr>
            </w:pPr>
          </w:p>
          <w:p w14:paraId="7727D5D7" w14:textId="77777777" w:rsidR="002C3AF3" w:rsidRDefault="002C3AF3" w:rsidP="00A967A1">
            <w:pPr>
              <w:spacing w:after="120"/>
              <w:ind w:right="-198" w:hanging="249"/>
              <w:jc w:val="center"/>
              <w:rPr>
                <w:b/>
                <w:bCs/>
                <w:color w:val="000000"/>
              </w:rPr>
            </w:pPr>
            <w:r>
              <w:rPr>
                <w:b/>
              </w:rPr>
              <w:t>w</w:t>
            </w:r>
            <w:r w:rsidRPr="00E712B4">
              <w:rPr>
                <w:b/>
              </w:rPr>
              <w:t>ykaz</w:t>
            </w:r>
            <w:r w:rsidRPr="00E712B4">
              <w:rPr>
                <w:b/>
                <w:bCs/>
              </w:rPr>
              <w:t xml:space="preserve"> </w:t>
            </w:r>
            <w:r w:rsidRPr="00E712B4">
              <w:rPr>
                <w:b/>
                <w:bCs/>
                <w:color w:val="000000"/>
              </w:rPr>
              <w:t xml:space="preserve">narzędzi, wyposażenia zakładu </w:t>
            </w:r>
          </w:p>
          <w:p w14:paraId="4E439AA8" w14:textId="77777777" w:rsidR="00A967A1" w:rsidRPr="008E083D" w:rsidRDefault="002C3AF3" w:rsidP="00A967A1">
            <w:pPr>
              <w:spacing w:after="120"/>
              <w:ind w:right="-198" w:hanging="249"/>
              <w:jc w:val="center"/>
              <w:rPr>
                <w:b/>
                <w:spacing w:val="-8"/>
                <w:sz w:val="28"/>
                <w:szCs w:val="28"/>
              </w:rPr>
            </w:pPr>
            <w:r w:rsidRPr="00E712B4">
              <w:rPr>
                <w:b/>
                <w:bCs/>
                <w:color w:val="000000"/>
              </w:rPr>
              <w:t>dostępnych wykonawcy w celu wykonania zamówienia publicznego</w:t>
            </w:r>
          </w:p>
        </w:tc>
      </w:tr>
    </w:tbl>
    <w:p w14:paraId="5EFE90CD" w14:textId="77777777" w:rsidR="002C3AF3" w:rsidRPr="00B072E2" w:rsidRDefault="002C3AF3" w:rsidP="002C3AF3">
      <w:pPr>
        <w:suppressAutoHyphens/>
        <w:spacing w:before="120"/>
        <w:ind w:firstLine="708"/>
        <w:jc w:val="both"/>
        <w:rPr>
          <w:lang w:eastAsia="ar-SA"/>
        </w:rPr>
      </w:pPr>
      <w:r w:rsidRPr="00B072E2">
        <w:rPr>
          <w:lang w:eastAsia="ar-SA"/>
        </w:rPr>
        <w:t>W związku z prowadzonym postępowaniem o udzielenie zamówienia publicznego w trybie podstawowym bez negocjacji na:</w:t>
      </w:r>
    </w:p>
    <w:p w14:paraId="6705FFAE" w14:textId="77777777" w:rsidR="002C3AF3" w:rsidRPr="00B072E2" w:rsidRDefault="002C3AF3" w:rsidP="002C3AF3">
      <w:pPr>
        <w:jc w:val="both"/>
        <w:rPr>
          <w:rFonts w:ascii="Verdana" w:hAnsi="Verdana"/>
          <w:b/>
          <w:iCs/>
          <w:color w:val="0070C0"/>
          <w:sz w:val="20"/>
          <w:szCs w:val="20"/>
        </w:rPr>
      </w:pPr>
    </w:p>
    <w:p w14:paraId="6C2EB609" w14:textId="77777777" w:rsidR="002C3AF3" w:rsidRDefault="002C3AF3" w:rsidP="002C3AF3">
      <w:pPr>
        <w:jc w:val="center"/>
        <w:rPr>
          <w:b/>
          <w:bCs/>
        </w:rPr>
      </w:pPr>
      <w:r>
        <w:rPr>
          <w:b/>
          <w:bCs/>
        </w:rPr>
        <w:t>„</w:t>
      </w:r>
      <w:r w:rsidRPr="00687E77">
        <w:rPr>
          <w:b/>
          <w:bCs/>
        </w:rPr>
        <w:t>Remonty i bieżące utrzymanie obiektów inżynierskich na terenie dróg powiatowych Powia</w:t>
      </w:r>
      <w:r>
        <w:rPr>
          <w:b/>
          <w:bCs/>
        </w:rPr>
        <w:t xml:space="preserve">tu Opolskiego w latach </w:t>
      </w:r>
      <w:r w:rsidR="00BE3EA2">
        <w:rPr>
          <w:b/>
          <w:bCs/>
        </w:rPr>
        <w:t>2026-2028</w:t>
      </w:r>
      <w:r>
        <w:rPr>
          <w:b/>
          <w:bCs/>
        </w:rPr>
        <w:t>”</w:t>
      </w:r>
    </w:p>
    <w:p w14:paraId="570A72D3" w14:textId="77777777" w:rsidR="002C3AF3" w:rsidRPr="000E61E8" w:rsidRDefault="002C3AF3" w:rsidP="002C3AF3">
      <w:pPr>
        <w:jc w:val="center"/>
        <w:rPr>
          <w:b/>
          <w:iCs/>
        </w:rPr>
      </w:pPr>
    </w:p>
    <w:p w14:paraId="46E3F6B9" w14:textId="77777777" w:rsidR="002C3AF3" w:rsidRDefault="002C3AF3" w:rsidP="002C3AF3">
      <w:pPr>
        <w:autoSpaceDE w:val="0"/>
        <w:autoSpaceDN w:val="0"/>
        <w:adjustRightInd w:val="0"/>
        <w:jc w:val="center"/>
        <w:rPr>
          <w:bCs/>
        </w:rPr>
      </w:pPr>
      <w:r w:rsidRPr="000E61E8">
        <w:t xml:space="preserve">nr postępowania: </w:t>
      </w:r>
      <w:r w:rsidR="001D1229">
        <w:rPr>
          <w:b/>
          <w:bCs/>
        </w:rPr>
        <w:t>SIG.261.1.1.2026.AK</w:t>
      </w:r>
      <w:r>
        <w:rPr>
          <w:bCs/>
        </w:rPr>
        <w:t>,</w:t>
      </w:r>
    </w:p>
    <w:p w14:paraId="327CEA87" w14:textId="77777777" w:rsidR="00FD38AE" w:rsidRDefault="00FD38AE" w:rsidP="00FD38AE">
      <w:pPr>
        <w:pStyle w:val="tytu0"/>
      </w:pPr>
    </w:p>
    <w:p w14:paraId="7D3E1647" w14:textId="77777777" w:rsidR="003D1CE1" w:rsidRPr="008E083D" w:rsidRDefault="003D1CE1" w:rsidP="003D1CE1">
      <w:pPr>
        <w:ind w:firstLine="708"/>
        <w:jc w:val="both"/>
        <w:rPr>
          <w:b/>
        </w:rPr>
      </w:pPr>
      <w:r w:rsidRPr="008E083D">
        <w:t xml:space="preserve">w celu potwierdzenia spełnienia warunków udziału w postępowaniu przedkładamy poniżej wykaz narzędzi, wyposażenia zakładu i urządzeń technicznych osób, dostępnych nam do realizacji przedmiotowego zamówienia </w:t>
      </w:r>
      <w:r w:rsidRPr="008E083D">
        <w:rPr>
          <w:b/>
        </w:rPr>
        <w:t>wraz z informacją o podstawie do dysponowania tymi zasobami</w:t>
      </w:r>
    </w:p>
    <w:tbl>
      <w:tblPr>
        <w:tblW w:w="534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"/>
        <w:gridCol w:w="3728"/>
        <w:gridCol w:w="3330"/>
        <w:gridCol w:w="1001"/>
        <w:gridCol w:w="1277"/>
      </w:tblGrid>
      <w:tr w:rsidR="003D1CE1" w:rsidRPr="008E083D" w14:paraId="2466F829" w14:textId="77777777" w:rsidTr="002C3AF3">
        <w:trPr>
          <w:trHeight w:val="599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E9AECF" w14:textId="77777777" w:rsidR="003D1CE1" w:rsidRPr="008E083D" w:rsidRDefault="002C3AF3" w:rsidP="002379B0">
            <w:pPr>
              <w:ind w:right="-113"/>
              <w:rPr>
                <w:b/>
                <w:sz w:val="20"/>
              </w:rPr>
            </w:pPr>
            <w:r>
              <w:rPr>
                <w:b/>
                <w:sz w:val="20"/>
              </w:rPr>
              <w:t>l.p</w:t>
            </w:r>
            <w:r w:rsidR="003D1CE1" w:rsidRPr="008E083D">
              <w:rPr>
                <w:b/>
                <w:sz w:val="20"/>
              </w:rPr>
              <w:t>.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CE40F59" w14:textId="77777777" w:rsidR="002C3AF3" w:rsidRDefault="002C3AF3" w:rsidP="002379B0">
            <w:pPr>
              <w:ind w:left="-113" w:right="-113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wymagane narzędzia</w:t>
            </w:r>
            <w:r w:rsidR="003D1CE1" w:rsidRPr="008E083D">
              <w:rPr>
                <w:b/>
                <w:iCs/>
                <w:sz w:val="20"/>
                <w:szCs w:val="20"/>
              </w:rPr>
              <w:t xml:space="preserve">, wyposażenie </w:t>
            </w:r>
          </w:p>
          <w:p w14:paraId="242D7C23" w14:textId="77777777" w:rsidR="003D1CE1" w:rsidRPr="008E083D" w:rsidRDefault="003D1CE1" w:rsidP="002C3AF3">
            <w:pPr>
              <w:ind w:left="-113" w:right="-113"/>
              <w:jc w:val="center"/>
              <w:rPr>
                <w:b/>
                <w:sz w:val="20"/>
              </w:rPr>
            </w:pPr>
            <w:r w:rsidRPr="008E083D">
              <w:rPr>
                <w:b/>
                <w:iCs/>
                <w:sz w:val="20"/>
                <w:szCs w:val="20"/>
              </w:rPr>
              <w:t>zakładu</w:t>
            </w:r>
            <w:r w:rsidR="002C3AF3">
              <w:rPr>
                <w:b/>
                <w:iCs/>
                <w:sz w:val="20"/>
                <w:szCs w:val="20"/>
              </w:rPr>
              <w:t xml:space="preserve"> </w:t>
            </w:r>
            <w:r w:rsidRPr="008E083D">
              <w:rPr>
                <w:b/>
                <w:iCs/>
                <w:sz w:val="20"/>
                <w:szCs w:val="20"/>
              </w:rPr>
              <w:t xml:space="preserve">i urządzenia techniczne 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00040A" w14:textId="77777777" w:rsidR="003D1CE1" w:rsidRPr="008E083D" w:rsidRDefault="002C3AF3" w:rsidP="002379B0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3D1CE1" w:rsidRPr="008E083D">
              <w:rPr>
                <w:b/>
                <w:sz w:val="20"/>
              </w:rPr>
              <w:t>yszczególnienie (nazwa i parametry potwierdzające spełnianie wymagań)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A7A563" w14:textId="77777777" w:rsidR="003D1CE1" w:rsidRPr="008E083D" w:rsidRDefault="002C3AF3" w:rsidP="002379B0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="003D1CE1" w:rsidRPr="008E083D">
              <w:rPr>
                <w:b/>
                <w:sz w:val="20"/>
              </w:rPr>
              <w:t>iczba jednostek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091D3" w14:textId="77777777" w:rsidR="003D1CE1" w:rsidRPr="008E083D" w:rsidRDefault="002C3AF3" w:rsidP="002379B0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</w:t>
            </w:r>
            <w:r w:rsidR="003D1CE1" w:rsidRPr="008E083D">
              <w:rPr>
                <w:b/>
                <w:sz w:val="20"/>
              </w:rPr>
              <w:t xml:space="preserve">odstawa dysponowania </w:t>
            </w:r>
          </w:p>
        </w:tc>
      </w:tr>
      <w:tr w:rsidR="003D1CE1" w:rsidRPr="008E083D" w14:paraId="0AC7F42F" w14:textId="77777777" w:rsidTr="002C3AF3">
        <w:trPr>
          <w:trHeight w:val="17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D4B12B1" w14:textId="77777777" w:rsidR="003D1CE1" w:rsidRPr="008E083D" w:rsidRDefault="003D1CE1" w:rsidP="002379B0">
            <w:pPr>
              <w:spacing w:before="120"/>
              <w:ind w:right="-227"/>
            </w:pP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418C2F3" w14:textId="77777777" w:rsidR="003D1CE1" w:rsidRPr="008E083D" w:rsidRDefault="003D1CE1" w:rsidP="002379B0"/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FBDC64" w14:textId="77777777" w:rsidR="003D1CE1" w:rsidRPr="008E083D" w:rsidRDefault="003D1CE1" w:rsidP="002379B0"/>
        </w:tc>
        <w:tc>
          <w:tcPr>
            <w:tcW w:w="50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2A252" w14:textId="77777777" w:rsidR="003D1CE1" w:rsidRPr="008E083D" w:rsidRDefault="003D1CE1" w:rsidP="002379B0">
            <w:pPr>
              <w:spacing w:before="120"/>
              <w:ind w:left="-227" w:right="-227"/>
              <w:jc w:val="both"/>
            </w:pPr>
          </w:p>
        </w:tc>
        <w:tc>
          <w:tcPr>
            <w:tcW w:w="64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A1442" w14:textId="77777777" w:rsidR="003D1CE1" w:rsidRPr="008E083D" w:rsidRDefault="003D1CE1" w:rsidP="002379B0">
            <w:pPr>
              <w:spacing w:before="120"/>
              <w:ind w:left="-227" w:right="-227"/>
              <w:jc w:val="both"/>
            </w:pPr>
          </w:p>
        </w:tc>
      </w:tr>
      <w:tr w:rsidR="003D1CE1" w:rsidRPr="008E083D" w14:paraId="39B49202" w14:textId="77777777" w:rsidTr="002C3AF3">
        <w:trPr>
          <w:trHeight w:val="295"/>
        </w:trPr>
        <w:tc>
          <w:tcPr>
            <w:tcW w:w="262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EF5823" w14:textId="77777777" w:rsidR="003D1CE1" w:rsidRPr="008E083D" w:rsidRDefault="003D1CE1" w:rsidP="002379B0">
            <w:pPr>
              <w:spacing w:before="120"/>
              <w:ind w:right="-227"/>
            </w:pPr>
          </w:p>
        </w:tc>
        <w:tc>
          <w:tcPr>
            <w:tcW w:w="1892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14FEE0" w14:textId="77777777" w:rsidR="003D1CE1" w:rsidRPr="008E083D" w:rsidRDefault="003D1CE1" w:rsidP="002379B0"/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08287C7" w14:textId="77777777" w:rsidR="003D1CE1" w:rsidRPr="008E083D" w:rsidRDefault="003D1CE1" w:rsidP="002379B0"/>
        </w:tc>
        <w:tc>
          <w:tcPr>
            <w:tcW w:w="50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FC42B" w14:textId="77777777" w:rsidR="003D1CE1" w:rsidRPr="008E083D" w:rsidRDefault="003D1CE1" w:rsidP="002379B0">
            <w:pPr>
              <w:spacing w:before="120"/>
              <w:ind w:left="-227" w:right="-227"/>
              <w:jc w:val="both"/>
            </w:pPr>
          </w:p>
        </w:tc>
        <w:tc>
          <w:tcPr>
            <w:tcW w:w="64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59C29" w14:textId="77777777" w:rsidR="003D1CE1" w:rsidRPr="008E083D" w:rsidRDefault="003D1CE1" w:rsidP="002379B0">
            <w:pPr>
              <w:spacing w:before="120"/>
              <w:ind w:left="-227" w:right="-227"/>
              <w:jc w:val="both"/>
            </w:pPr>
          </w:p>
        </w:tc>
      </w:tr>
      <w:tr w:rsidR="003D1CE1" w:rsidRPr="008E083D" w14:paraId="50A9956A" w14:textId="77777777" w:rsidTr="002C3AF3">
        <w:trPr>
          <w:trHeight w:val="17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22AA5" w14:textId="77777777" w:rsidR="003D1CE1" w:rsidRPr="008E083D" w:rsidRDefault="003D1CE1" w:rsidP="002379B0">
            <w:pPr>
              <w:spacing w:before="120"/>
              <w:ind w:right="-227"/>
            </w:pP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AE690" w14:textId="77777777" w:rsidR="003D1CE1" w:rsidRPr="008E083D" w:rsidRDefault="003D1CE1" w:rsidP="002379B0"/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C0E5B" w14:textId="77777777" w:rsidR="003D1CE1" w:rsidRPr="008E083D" w:rsidRDefault="003D1CE1" w:rsidP="002379B0"/>
        </w:tc>
        <w:tc>
          <w:tcPr>
            <w:tcW w:w="50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AFB690" w14:textId="77777777" w:rsidR="003D1CE1" w:rsidRPr="008E083D" w:rsidRDefault="003D1CE1" w:rsidP="002379B0">
            <w:pPr>
              <w:spacing w:before="120"/>
              <w:ind w:left="-227" w:right="-227"/>
              <w:jc w:val="both"/>
            </w:pPr>
          </w:p>
        </w:tc>
        <w:tc>
          <w:tcPr>
            <w:tcW w:w="64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FB95AA" w14:textId="77777777" w:rsidR="003D1CE1" w:rsidRPr="008E083D" w:rsidRDefault="003D1CE1" w:rsidP="002379B0">
            <w:pPr>
              <w:spacing w:before="120"/>
              <w:ind w:left="-227" w:right="-227"/>
              <w:jc w:val="both"/>
            </w:pPr>
          </w:p>
        </w:tc>
      </w:tr>
      <w:tr w:rsidR="003D1CE1" w:rsidRPr="008E083D" w14:paraId="06C62BA4" w14:textId="77777777" w:rsidTr="002C3AF3">
        <w:trPr>
          <w:trHeight w:val="17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5EAB0" w14:textId="77777777" w:rsidR="003D1CE1" w:rsidRPr="008E083D" w:rsidRDefault="003D1CE1" w:rsidP="002379B0">
            <w:pPr>
              <w:spacing w:before="120"/>
              <w:ind w:right="-227"/>
            </w:pP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919FB" w14:textId="77777777" w:rsidR="003D1CE1" w:rsidRPr="008E083D" w:rsidRDefault="003D1CE1" w:rsidP="002379B0"/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6AD4B" w14:textId="77777777" w:rsidR="003D1CE1" w:rsidRPr="008E083D" w:rsidRDefault="003D1CE1" w:rsidP="002379B0"/>
        </w:tc>
        <w:tc>
          <w:tcPr>
            <w:tcW w:w="50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B2DA82" w14:textId="77777777" w:rsidR="003D1CE1" w:rsidRPr="008E083D" w:rsidRDefault="003D1CE1" w:rsidP="002379B0">
            <w:pPr>
              <w:spacing w:before="120"/>
              <w:ind w:left="-227" w:right="-227"/>
              <w:jc w:val="both"/>
            </w:pPr>
          </w:p>
        </w:tc>
        <w:tc>
          <w:tcPr>
            <w:tcW w:w="64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7572E8" w14:textId="77777777" w:rsidR="003D1CE1" w:rsidRPr="008E083D" w:rsidRDefault="003D1CE1" w:rsidP="002379B0">
            <w:pPr>
              <w:spacing w:before="120"/>
              <w:ind w:left="-227" w:right="-227"/>
              <w:jc w:val="both"/>
            </w:pPr>
          </w:p>
        </w:tc>
      </w:tr>
      <w:tr w:rsidR="003D1CE1" w:rsidRPr="008E083D" w14:paraId="54B00F64" w14:textId="77777777" w:rsidTr="002C3AF3">
        <w:trPr>
          <w:trHeight w:val="17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4E1B4" w14:textId="77777777" w:rsidR="003D1CE1" w:rsidRPr="008E083D" w:rsidRDefault="003D1CE1" w:rsidP="002379B0">
            <w:pPr>
              <w:spacing w:before="120"/>
              <w:ind w:right="-227"/>
            </w:pP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3C042" w14:textId="77777777" w:rsidR="003D1CE1" w:rsidRPr="008E083D" w:rsidRDefault="003D1CE1" w:rsidP="002379B0"/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38635" w14:textId="77777777" w:rsidR="003D1CE1" w:rsidRPr="008E083D" w:rsidRDefault="003D1CE1" w:rsidP="002379B0"/>
        </w:tc>
        <w:tc>
          <w:tcPr>
            <w:tcW w:w="50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C07E1E" w14:textId="77777777" w:rsidR="003D1CE1" w:rsidRPr="008E083D" w:rsidRDefault="003D1CE1" w:rsidP="002379B0">
            <w:pPr>
              <w:spacing w:before="120"/>
              <w:ind w:left="-227" w:right="-227"/>
              <w:jc w:val="both"/>
            </w:pPr>
          </w:p>
        </w:tc>
        <w:tc>
          <w:tcPr>
            <w:tcW w:w="64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B2F6BB" w14:textId="77777777" w:rsidR="003D1CE1" w:rsidRPr="008E083D" w:rsidRDefault="003D1CE1" w:rsidP="002379B0">
            <w:pPr>
              <w:spacing w:before="120"/>
              <w:ind w:left="-227" w:right="-227"/>
              <w:jc w:val="both"/>
            </w:pPr>
          </w:p>
        </w:tc>
      </w:tr>
    </w:tbl>
    <w:p w14:paraId="014B56A9" w14:textId="77777777" w:rsidR="003D1CE1" w:rsidRPr="002C3AF3" w:rsidRDefault="003D1CE1" w:rsidP="003D1CE1">
      <w:pPr>
        <w:jc w:val="both"/>
        <w:rPr>
          <w:sz w:val="20"/>
          <w:szCs w:val="20"/>
        </w:rPr>
      </w:pPr>
      <w:r w:rsidRPr="002C3AF3">
        <w:rPr>
          <w:sz w:val="20"/>
          <w:szCs w:val="20"/>
        </w:rPr>
        <w:t>Oświadczamy, że:</w:t>
      </w:r>
    </w:p>
    <w:p w14:paraId="42483104" w14:textId="77777777" w:rsidR="003D1CE1" w:rsidRPr="002C3AF3" w:rsidRDefault="003D1CE1" w:rsidP="003D1CE1">
      <w:pPr>
        <w:numPr>
          <w:ilvl w:val="0"/>
          <w:numId w:val="43"/>
        </w:numPr>
        <w:tabs>
          <w:tab w:val="clear" w:pos="3360"/>
          <w:tab w:val="num" w:pos="900"/>
        </w:tabs>
        <w:ind w:left="900"/>
        <w:jc w:val="both"/>
        <w:rPr>
          <w:sz w:val="20"/>
          <w:szCs w:val="20"/>
        </w:rPr>
      </w:pPr>
      <w:r w:rsidRPr="002C3AF3">
        <w:rPr>
          <w:sz w:val="20"/>
          <w:szCs w:val="20"/>
        </w:rPr>
        <w:t xml:space="preserve">dysponujemy </w:t>
      </w:r>
      <w:r w:rsidRPr="002C3AF3">
        <w:rPr>
          <w:i/>
          <w:sz w:val="20"/>
          <w:szCs w:val="20"/>
        </w:rPr>
        <w:t>narzędziami, wyposażeniem zakładu i urządzeniami technicznymi</w:t>
      </w:r>
      <w:r w:rsidRPr="002C3AF3" w:rsidDel="002E108D">
        <w:rPr>
          <w:sz w:val="20"/>
          <w:szCs w:val="20"/>
        </w:rPr>
        <w:t xml:space="preserve"> </w:t>
      </w:r>
      <w:r w:rsidRPr="002C3AF3">
        <w:rPr>
          <w:sz w:val="20"/>
          <w:szCs w:val="20"/>
        </w:rPr>
        <w:t xml:space="preserve">wymienionymi </w:t>
      </w:r>
      <w:r w:rsidR="002C3AF3">
        <w:rPr>
          <w:sz w:val="20"/>
          <w:szCs w:val="20"/>
        </w:rPr>
        <w:br/>
      </w:r>
      <w:r w:rsidRPr="002C3AF3">
        <w:rPr>
          <w:sz w:val="20"/>
          <w:szCs w:val="20"/>
        </w:rPr>
        <w:t>w poz. …………… wykazu,</w:t>
      </w:r>
    </w:p>
    <w:p w14:paraId="668D32F4" w14:textId="77777777" w:rsidR="002C3AF3" w:rsidRPr="002C3AF3" w:rsidRDefault="002C3AF3" w:rsidP="002C3AF3">
      <w:pPr>
        <w:numPr>
          <w:ilvl w:val="0"/>
          <w:numId w:val="43"/>
        </w:numPr>
        <w:tabs>
          <w:tab w:val="clear" w:pos="3360"/>
          <w:tab w:val="num" w:pos="720"/>
          <w:tab w:val="num" w:pos="900"/>
        </w:tabs>
        <w:ind w:left="9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3D1CE1" w:rsidRPr="002C3AF3">
        <w:rPr>
          <w:sz w:val="20"/>
          <w:szCs w:val="20"/>
        </w:rPr>
        <w:t xml:space="preserve">nie dysponujemy </w:t>
      </w:r>
      <w:r w:rsidR="003D1CE1" w:rsidRPr="002C3AF3">
        <w:rPr>
          <w:i/>
          <w:sz w:val="20"/>
          <w:szCs w:val="20"/>
        </w:rPr>
        <w:t>narzędziami, wyposażeniem zakładu i urządzeniami technicznymi</w:t>
      </w:r>
      <w:r w:rsidR="003D1CE1" w:rsidRPr="002C3AF3" w:rsidDel="002E108D">
        <w:rPr>
          <w:sz w:val="20"/>
          <w:szCs w:val="20"/>
        </w:rPr>
        <w:t xml:space="preserve"> </w:t>
      </w:r>
      <w:r w:rsidR="003D1CE1" w:rsidRPr="002C3AF3">
        <w:rPr>
          <w:sz w:val="20"/>
          <w:szCs w:val="20"/>
        </w:rPr>
        <w:t xml:space="preserve">wymienionymi </w:t>
      </w:r>
      <w:r>
        <w:rPr>
          <w:sz w:val="20"/>
          <w:szCs w:val="20"/>
        </w:rPr>
        <w:br/>
      </w:r>
      <w:r w:rsidR="003D1CE1" w:rsidRPr="002C3AF3">
        <w:rPr>
          <w:sz w:val="20"/>
          <w:szCs w:val="20"/>
        </w:rPr>
        <w:t xml:space="preserve">w poz. …………… wykazu, lecz polegając na potencjale technicznym innych podmiotów, będziemy dysponować tymi zasobami, </w:t>
      </w:r>
      <w:r w:rsidRPr="002C3AF3">
        <w:rPr>
          <w:sz w:val="20"/>
          <w:szCs w:val="20"/>
        </w:rPr>
        <w:t>na dowód czego załączyliśmy do oferty pisemne zobowiązanie tych podmiotów do oddania ich do dyspozycji na okres niezbędny do realizacji zamówienia.</w:t>
      </w:r>
    </w:p>
    <w:p w14:paraId="51E8B167" w14:textId="77777777" w:rsidR="003D1CE1" w:rsidRPr="002C3AF3" w:rsidRDefault="002C3AF3" w:rsidP="002C3AF3">
      <w:pPr>
        <w:jc w:val="both"/>
        <w:rPr>
          <w:sz w:val="20"/>
          <w:szCs w:val="20"/>
        </w:rPr>
      </w:pPr>
      <w:r w:rsidRPr="002C3AF3">
        <w:rPr>
          <w:sz w:val="20"/>
          <w:szCs w:val="20"/>
        </w:rPr>
        <w:t>*) niepotrzebne skreślić</w:t>
      </w:r>
    </w:p>
    <w:p w14:paraId="66EA926F" w14:textId="77777777" w:rsidR="003D1CE1" w:rsidRPr="008E083D" w:rsidRDefault="003D1CE1" w:rsidP="003D1CE1">
      <w:pPr>
        <w:jc w:val="both"/>
      </w:pPr>
    </w:p>
    <w:p w14:paraId="50009A3E" w14:textId="77777777" w:rsidR="002C3AF3" w:rsidRPr="00A6690F" w:rsidRDefault="002C3AF3" w:rsidP="002C3AF3">
      <w:pPr>
        <w:pStyle w:val="Zwykytekst"/>
        <w:spacing w:before="120"/>
        <w:rPr>
          <w:rFonts w:ascii="Times New Roman" w:hAnsi="Times New Roman"/>
          <w:b/>
        </w:rPr>
      </w:pPr>
      <w:r w:rsidRPr="00A6690F">
        <w:rPr>
          <w:rFonts w:ascii="Times New Roman" w:hAnsi="Times New Roman"/>
          <w:b/>
        </w:rPr>
        <w:t xml:space="preserve">OŚWIADCZENIE DOTYCZĄCE PODANYCH INFORMACJI: </w:t>
      </w:r>
    </w:p>
    <w:p w14:paraId="422A2845" w14:textId="77777777" w:rsidR="002C3AF3" w:rsidRDefault="002C3AF3" w:rsidP="002C3AF3">
      <w:pPr>
        <w:pStyle w:val="Zwykytekst"/>
        <w:spacing w:before="120"/>
        <w:jc w:val="both"/>
        <w:rPr>
          <w:rFonts w:ascii="Times New Roman" w:hAnsi="Times New Roman"/>
        </w:rPr>
      </w:pPr>
      <w:r w:rsidRPr="00A6690F">
        <w:rPr>
          <w:rFonts w:ascii="Times New Roman" w:hAnsi="Times New Roman"/>
        </w:rPr>
        <w:t>Oświadczam, że wszystkie informacje podane w powyższ</w:t>
      </w:r>
      <w:r>
        <w:rPr>
          <w:rFonts w:ascii="Times New Roman" w:hAnsi="Times New Roman"/>
        </w:rPr>
        <w:t>ym oświadczeniu</w:t>
      </w:r>
      <w:r w:rsidRPr="00A6690F">
        <w:rPr>
          <w:rFonts w:ascii="Times New Roman" w:hAnsi="Times New Roman"/>
        </w:rPr>
        <w:t xml:space="preserve"> są aktualne i zgodne z prawdą oraz zostały przedstawione z pełną świadomością konsekwencji wprowadzenia zamawiającego w błąd przy przedstawianiu informacji.</w:t>
      </w:r>
      <w:r w:rsidRPr="008E083D">
        <w:rPr>
          <w:rFonts w:ascii="Times New Roman" w:hAnsi="Times New Roman"/>
        </w:rPr>
        <w:t xml:space="preserve">  </w:t>
      </w:r>
    </w:p>
    <w:p w14:paraId="6657C08C" w14:textId="77777777" w:rsidR="002C3AF3" w:rsidRDefault="003D1CE1" w:rsidP="003D1CE1">
      <w:pPr>
        <w:pStyle w:val="Zwykytekst"/>
        <w:spacing w:before="120"/>
        <w:ind w:firstLine="3960"/>
        <w:jc w:val="center"/>
        <w:rPr>
          <w:rFonts w:ascii="Times New Roman" w:hAnsi="Times New Roman"/>
          <w:i/>
        </w:rPr>
      </w:pPr>
      <w:r w:rsidRPr="008E083D">
        <w:rPr>
          <w:rFonts w:ascii="Times New Roman" w:hAnsi="Times New Roman"/>
          <w:i/>
        </w:rPr>
        <w:t xml:space="preserve">   </w:t>
      </w:r>
    </w:p>
    <w:p w14:paraId="4F82A0C3" w14:textId="77777777" w:rsidR="003D1CE1" w:rsidRPr="008E083D" w:rsidRDefault="003D1CE1" w:rsidP="003D1CE1">
      <w:pPr>
        <w:pStyle w:val="Zwykytekst"/>
        <w:spacing w:before="120"/>
        <w:ind w:firstLine="3960"/>
        <w:jc w:val="center"/>
        <w:rPr>
          <w:rFonts w:ascii="Times New Roman" w:hAnsi="Times New Roman"/>
          <w:i/>
        </w:rPr>
      </w:pPr>
      <w:r w:rsidRPr="008E083D">
        <w:rPr>
          <w:rFonts w:ascii="Times New Roman" w:hAnsi="Times New Roman"/>
          <w:i/>
        </w:rPr>
        <w:tab/>
      </w:r>
      <w:r w:rsidRPr="008E083D">
        <w:rPr>
          <w:rFonts w:ascii="Times New Roman" w:hAnsi="Times New Roman"/>
          <w:i/>
        </w:rPr>
        <w:tab/>
        <w:t>__________________________________</w:t>
      </w:r>
    </w:p>
    <w:p w14:paraId="615E33E0" w14:textId="77777777" w:rsidR="003D1CE1" w:rsidRPr="008E083D" w:rsidRDefault="003D1CE1" w:rsidP="003D1CE1">
      <w:pPr>
        <w:pStyle w:val="Zwykytekst"/>
        <w:ind w:firstLine="3958"/>
        <w:jc w:val="center"/>
        <w:rPr>
          <w:rFonts w:ascii="Times New Roman" w:hAnsi="Times New Roman"/>
        </w:rPr>
      </w:pPr>
      <w:r w:rsidRPr="008E083D">
        <w:rPr>
          <w:rFonts w:ascii="Times New Roman" w:hAnsi="Times New Roman"/>
          <w:i/>
        </w:rPr>
        <w:t xml:space="preserve">               (podpis Wykonawcy/</w:t>
      </w:r>
      <w:proofErr w:type="gramStart"/>
      <w:r w:rsidRPr="008E083D">
        <w:rPr>
          <w:rFonts w:ascii="Times New Roman" w:hAnsi="Times New Roman"/>
          <w:i/>
        </w:rPr>
        <w:t>Pełnomocnika )</w:t>
      </w:r>
      <w:proofErr w:type="gramEnd"/>
    </w:p>
    <w:p w14:paraId="75F90CD0" w14:textId="77777777" w:rsidR="00FD38AE" w:rsidRDefault="00FD38AE" w:rsidP="00FD38AE">
      <w:pPr>
        <w:pStyle w:val="tytu0"/>
      </w:pPr>
    </w:p>
    <w:p w14:paraId="6E6D6BBD" w14:textId="77777777" w:rsidR="00FD38AE" w:rsidRPr="008E083D" w:rsidRDefault="00FD38AE" w:rsidP="00FD38AE">
      <w:pPr>
        <w:jc w:val="center"/>
      </w:pPr>
    </w:p>
    <w:p w14:paraId="76CB2C51" w14:textId="77777777" w:rsidR="00763C6B" w:rsidRDefault="00763C6B" w:rsidP="00763C6B">
      <w:pPr>
        <w:rPr>
          <w:rFonts w:ascii="Verdana" w:hAnsi="Verdana" w:cs="Verdana"/>
          <w:b/>
          <w:bCs/>
          <w:sz w:val="20"/>
          <w:szCs w:val="20"/>
          <w:u w:val="single"/>
        </w:rPr>
      </w:pPr>
    </w:p>
    <w:p w14:paraId="6B70069A" w14:textId="77777777" w:rsidR="00763C6B" w:rsidRDefault="00763C6B" w:rsidP="00763C6B">
      <w:pPr>
        <w:rPr>
          <w:rFonts w:ascii="Verdana" w:hAnsi="Verdana" w:cs="Verdana"/>
          <w:b/>
          <w:bCs/>
          <w:sz w:val="20"/>
          <w:szCs w:val="20"/>
          <w:u w:val="single"/>
        </w:rPr>
      </w:pPr>
    </w:p>
    <w:p w14:paraId="43BA206E" w14:textId="77777777" w:rsidR="00763C6B" w:rsidRDefault="00763C6B" w:rsidP="00763C6B">
      <w:pPr>
        <w:rPr>
          <w:rFonts w:ascii="Verdana" w:hAnsi="Verdana" w:cs="Verdana"/>
          <w:b/>
          <w:bCs/>
          <w:sz w:val="20"/>
          <w:szCs w:val="20"/>
          <w:u w:val="single"/>
        </w:rPr>
      </w:pPr>
    </w:p>
    <w:p w14:paraId="567AF7BF" w14:textId="77777777" w:rsidR="00763C6B" w:rsidRDefault="00763C6B" w:rsidP="00763C6B">
      <w:pPr>
        <w:rPr>
          <w:rFonts w:ascii="Verdana" w:hAnsi="Verdana" w:cs="Verdana"/>
          <w:b/>
          <w:bCs/>
          <w:sz w:val="20"/>
          <w:szCs w:val="20"/>
          <w:u w:val="single"/>
        </w:rPr>
      </w:pPr>
    </w:p>
    <w:p w14:paraId="467F47C8" w14:textId="77777777" w:rsidR="00F47686" w:rsidRPr="00F47686" w:rsidRDefault="00F47686" w:rsidP="00763C6B">
      <w:pPr>
        <w:jc w:val="center"/>
        <w:rPr>
          <w:b/>
          <w:bCs/>
        </w:rPr>
      </w:pPr>
      <w:r w:rsidRPr="00F47686">
        <w:rPr>
          <w:b/>
          <w:bCs/>
        </w:rPr>
        <w:lastRenderedPageBreak/>
        <w:t>Rozdział 4</w:t>
      </w:r>
      <w:r w:rsidRPr="00F47686">
        <w:rPr>
          <w:b/>
          <w:bCs/>
        </w:rPr>
        <w:tab/>
      </w:r>
    </w:p>
    <w:p w14:paraId="1BF1A4FE" w14:textId="77777777" w:rsidR="00F47686" w:rsidRPr="00F47686" w:rsidRDefault="00F47686" w:rsidP="00763C6B">
      <w:pPr>
        <w:jc w:val="center"/>
        <w:rPr>
          <w:b/>
          <w:bCs/>
        </w:rPr>
      </w:pPr>
      <w:r w:rsidRPr="00F47686">
        <w:rPr>
          <w:b/>
          <w:bCs/>
        </w:rPr>
        <w:t>Klauzula informacyjna</w:t>
      </w:r>
    </w:p>
    <w:p w14:paraId="205355E1" w14:textId="77777777" w:rsidR="00B6649F" w:rsidRPr="00B6649F" w:rsidRDefault="00B6649F" w:rsidP="00B6649F">
      <w:pPr>
        <w:spacing w:before="240"/>
        <w:ind w:firstLine="708"/>
        <w:jc w:val="both"/>
      </w:pPr>
      <w:r w:rsidRPr="00B6649F">
        <w:t>Niniejszym informujemy, że w związku z prowadzeniem postępowania o udzielenie zamówienia publicznego w Zarządzie Dróg Powiatowych w Opolu będziemy przetwarzać Państwa dane osobowe. Szczegółowe informacje dotyczące przetwarzania danych osobowych znajdują się poniżej.</w:t>
      </w:r>
    </w:p>
    <w:p w14:paraId="381255A8" w14:textId="77777777" w:rsidR="00B6649F" w:rsidRPr="00B6649F" w:rsidRDefault="00B6649F" w:rsidP="00B6649F">
      <w:pPr>
        <w:suppressAutoHyphens/>
        <w:autoSpaceDN w:val="0"/>
        <w:spacing w:before="240" w:after="240"/>
        <w:ind w:firstLine="708"/>
        <w:jc w:val="both"/>
        <w:rPr>
          <w:kern w:val="3"/>
        </w:rPr>
      </w:pPr>
      <w:r w:rsidRPr="00B6649F">
        <w:rPr>
          <w:kern w:val="3"/>
        </w:rPr>
        <w:t xml:space="preserve">Zgodnie z art.13 ust.1, 2 </w:t>
      </w:r>
      <w:proofErr w:type="gramStart"/>
      <w:r w:rsidRPr="00B6649F">
        <w:rPr>
          <w:rFonts w:eastAsia="SimSun"/>
          <w:bCs/>
          <w:kern w:val="3"/>
        </w:rPr>
        <w:t>rozporządzenia  Parlamentu</w:t>
      </w:r>
      <w:proofErr w:type="gramEnd"/>
      <w:r w:rsidRPr="00B6649F">
        <w:rPr>
          <w:rFonts w:eastAsia="SimSun"/>
          <w:bCs/>
          <w:kern w:val="3"/>
        </w:rPr>
        <w:t xml:space="preserve"> </w:t>
      </w:r>
      <w:proofErr w:type="gramStart"/>
      <w:r w:rsidRPr="00B6649F">
        <w:rPr>
          <w:rFonts w:eastAsia="SimSun"/>
          <w:bCs/>
          <w:kern w:val="3"/>
        </w:rPr>
        <w:t>Europejskiego  i</w:t>
      </w:r>
      <w:proofErr w:type="gramEnd"/>
      <w:r w:rsidRPr="00B6649F">
        <w:rPr>
          <w:rFonts w:eastAsia="SimSun"/>
          <w:bCs/>
          <w:kern w:val="3"/>
        </w:rPr>
        <w:t xml:space="preserve"> Rady (UE) 2016/679 z dnia 27 kwietnia 2016 r. w sprawie ochrony osób fizycznych w związku </w:t>
      </w:r>
      <w:r w:rsidRPr="00B6649F">
        <w:rPr>
          <w:rFonts w:eastAsia="SimSun"/>
          <w:bCs/>
          <w:kern w:val="3"/>
        </w:rPr>
        <w:br/>
        <w:t xml:space="preserve">z przetwarzaniem danych osobowych i w sprawie swobodnego przepływu takich danych oraz uchylenia dyrektywy 95/46/WE (ogólne rozporządzenie o ochronie danych) (Dz.U. UE L </w:t>
      </w:r>
      <w:r w:rsidRPr="00B6649F">
        <w:rPr>
          <w:rFonts w:eastAsia="SimSun"/>
          <w:bCs/>
          <w:kern w:val="3"/>
        </w:rPr>
        <w:br/>
        <w:t>z 2016 r. Nr 119, s.1</w:t>
      </w:r>
      <w:r w:rsidR="00E8592C">
        <w:rPr>
          <w:rFonts w:eastAsia="SimSun"/>
          <w:bCs/>
          <w:kern w:val="3"/>
        </w:rPr>
        <w:t>, z późn. zm.</w:t>
      </w:r>
      <w:r w:rsidRPr="00B6649F">
        <w:rPr>
          <w:rFonts w:eastAsia="SimSun"/>
          <w:bCs/>
          <w:kern w:val="3"/>
        </w:rPr>
        <w:t>) - dalej RODO</w:t>
      </w:r>
      <w:r w:rsidRPr="00B6649F">
        <w:rPr>
          <w:kern w:val="3"/>
        </w:rPr>
        <w:t>, informujemy, że:</w:t>
      </w:r>
    </w:p>
    <w:p w14:paraId="326CDB5C" w14:textId="77777777" w:rsidR="00B6649F" w:rsidRPr="00B6649F" w:rsidRDefault="00B6649F" w:rsidP="00A35C2F">
      <w:pPr>
        <w:numPr>
          <w:ilvl w:val="0"/>
          <w:numId w:val="11"/>
        </w:numPr>
        <w:tabs>
          <w:tab w:val="left" w:pos="284"/>
        </w:tabs>
        <w:suppressAutoHyphens/>
        <w:autoSpaceDN w:val="0"/>
        <w:spacing w:before="240"/>
        <w:ind w:left="284" w:hanging="284"/>
        <w:jc w:val="both"/>
        <w:rPr>
          <w:rFonts w:eastAsia="SimSun"/>
          <w:kern w:val="3"/>
          <w:lang w:eastAsia="zh-CN" w:bidi="hi-IN"/>
        </w:rPr>
      </w:pPr>
      <w:r w:rsidRPr="00B6649F">
        <w:rPr>
          <w:b/>
          <w:kern w:val="3"/>
        </w:rPr>
        <w:t>Administratorem Pani/Pana danych osobowych</w:t>
      </w:r>
      <w:r w:rsidRPr="00B6649F">
        <w:rPr>
          <w:kern w:val="3"/>
        </w:rPr>
        <w:t xml:space="preserve"> jest Zarząd Dróg Powiatowych </w:t>
      </w:r>
      <w:r w:rsidRPr="00B6649F">
        <w:rPr>
          <w:kern w:val="3"/>
        </w:rPr>
        <w:br/>
        <w:t xml:space="preserve">z siedzibą w Opolu przy ul. Książąt Opolskich </w:t>
      </w:r>
      <w:proofErr w:type="gramStart"/>
      <w:r w:rsidRPr="00B6649F">
        <w:rPr>
          <w:kern w:val="3"/>
        </w:rPr>
        <w:t>27  45</w:t>
      </w:r>
      <w:proofErr w:type="gramEnd"/>
      <w:r w:rsidRPr="00B6649F">
        <w:rPr>
          <w:kern w:val="3"/>
        </w:rPr>
        <w:t xml:space="preserve"> – 005 </w:t>
      </w:r>
      <w:proofErr w:type="gramStart"/>
      <w:r w:rsidRPr="00B6649F">
        <w:rPr>
          <w:kern w:val="3"/>
        </w:rPr>
        <w:t>Opole  tel.</w:t>
      </w:r>
      <w:proofErr w:type="gramEnd"/>
      <w:r w:rsidRPr="00B6649F">
        <w:rPr>
          <w:kern w:val="3"/>
        </w:rPr>
        <w:t xml:space="preserve"> 077 441 40 69, 077;</w:t>
      </w:r>
    </w:p>
    <w:p w14:paraId="15281D49" w14:textId="77777777" w:rsidR="00B6649F" w:rsidRPr="00B6649F" w:rsidRDefault="00B6649F" w:rsidP="00B6649F">
      <w:pPr>
        <w:tabs>
          <w:tab w:val="left" w:pos="284"/>
        </w:tabs>
        <w:suppressAutoHyphens/>
        <w:autoSpaceDN w:val="0"/>
        <w:ind w:left="284"/>
        <w:jc w:val="both"/>
        <w:rPr>
          <w:rFonts w:eastAsia="SimSun"/>
          <w:kern w:val="3"/>
          <w:lang w:eastAsia="zh-CN" w:bidi="hi-IN"/>
        </w:rPr>
      </w:pPr>
      <w:r w:rsidRPr="00B6649F">
        <w:rPr>
          <w:kern w:val="3"/>
        </w:rPr>
        <w:t xml:space="preserve">e-mail: </w:t>
      </w:r>
      <w:hyperlink r:id="rId18" w:history="1">
        <w:r w:rsidRPr="00B6649F">
          <w:rPr>
            <w:color w:val="0000FF"/>
            <w:kern w:val="3"/>
            <w:u w:val="single"/>
          </w:rPr>
          <w:t>sekretariat@zdp.opole.pl</w:t>
        </w:r>
      </w:hyperlink>
      <w:r w:rsidRPr="00B6649F">
        <w:rPr>
          <w:kern w:val="3"/>
        </w:rPr>
        <w:t xml:space="preserve">  zwany dalej Administratorem;</w:t>
      </w:r>
    </w:p>
    <w:p w14:paraId="3EF82A39" w14:textId="77777777" w:rsidR="00B6649F" w:rsidRPr="00B6649F" w:rsidRDefault="00B6649F" w:rsidP="00A35C2F">
      <w:pPr>
        <w:numPr>
          <w:ilvl w:val="0"/>
          <w:numId w:val="13"/>
        </w:numPr>
        <w:tabs>
          <w:tab w:val="left" w:pos="284"/>
        </w:tabs>
        <w:suppressAutoHyphens/>
        <w:autoSpaceDN w:val="0"/>
        <w:spacing w:before="240"/>
        <w:contextualSpacing/>
        <w:jc w:val="both"/>
        <w:rPr>
          <w:rFonts w:eastAsia="Calibri"/>
          <w:b/>
          <w:vanish/>
          <w:kern w:val="3"/>
          <w:lang w:eastAsia="en-US"/>
        </w:rPr>
      </w:pPr>
    </w:p>
    <w:p w14:paraId="5178A918" w14:textId="77777777" w:rsidR="00B6649F" w:rsidRPr="00B6649F" w:rsidRDefault="00B6649F" w:rsidP="00A35C2F">
      <w:pPr>
        <w:numPr>
          <w:ilvl w:val="0"/>
          <w:numId w:val="13"/>
        </w:numPr>
        <w:tabs>
          <w:tab w:val="left" w:pos="284"/>
        </w:tabs>
        <w:suppressAutoHyphens/>
        <w:autoSpaceDN w:val="0"/>
        <w:spacing w:before="240" w:after="240"/>
        <w:jc w:val="both"/>
        <w:rPr>
          <w:kern w:val="3"/>
        </w:rPr>
      </w:pPr>
      <w:r w:rsidRPr="00B6649F">
        <w:rPr>
          <w:b/>
          <w:kern w:val="3"/>
        </w:rPr>
        <w:t>Administrator wyznaczył Inspektora Ochrony danych Osobowych,</w:t>
      </w:r>
      <w:r w:rsidRPr="00B6649F">
        <w:rPr>
          <w:kern w:val="3"/>
        </w:rPr>
        <w:t xml:space="preserve"> z którym można skontaktować się w sprawach związanych z ochroną swoich danych osobowych:  </w:t>
      </w:r>
      <w:r w:rsidRPr="00B6649F">
        <w:rPr>
          <w:kern w:val="3"/>
        </w:rPr>
        <w:br/>
        <w:t xml:space="preserve">- adres poczty elektronicznej e-mail: </w:t>
      </w:r>
      <w:hyperlink r:id="rId19" w:history="1">
        <w:r w:rsidR="00014AF6" w:rsidRPr="00894B6B">
          <w:rPr>
            <w:rStyle w:val="Hipercze"/>
            <w:kern w:val="3"/>
          </w:rPr>
          <w:t>iod@zdp.opole.pl</w:t>
        </w:r>
      </w:hyperlink>
      <w:r w:rsidRPr="00B6649F">
        <w:rPr>
          <w:kern w:val="3"/>
        </w:rPr>
        <w:t xml:space="preserve">  lub pisemnie na adres naszej siedziby;</w:t>
      </w:r>
    </w:p>
    <w:p w14:paraId="1CFBD623" w14:textId="77777777" w:rsidR="00B6649F" w:rsidRPr="00B6649F" w:rsidRDefault="00B6649F" w:rsidP="00A35C2F">
      <w:pPr>
        <w:numPr>
          <w:ilvl w:val="0"/>
          <w:numId w:val="13"/>
        </w:numPr>
        <w:contextualSpacing/>
        <w:jc w:val="both"/>
        <w:rPr>
          <w:rFonts w:eastAsia="Calibri"/>
          <w:b/>
          <w:bCs/>
          <w:kern w:val="3"/>
          <w:lang w:eastAsia="en-US"/>
        </w:rPr>
      </w:pPr>
      <w:r w:rsidRPr="00B6649F">
        <w:rPr>
          <w:rFonts w:eastAsia="Calibri"/>
          <w:b/>
          <w:bCs/>
          <w:kern w:val="3"/>
          <w:lang w:eastAsia="en-US"/>
        </w:rPr>
        <w:t xml:space="preserve">Pani/Pana dane osobowe przetwarzane będą </w:t>
      </w:r>
      <w:r w:rsidRPr="00B6649F">
        <w:rPr>
          <w:rFonts w:eastAsia="Calibri"/>
          <w:bCs/>
          <w:kern w:val="3"/>
          <w:lang w:eastAsia="en-US"/>
        </w:rPr>
        <w:t xml:space="preserve">w celu związanym z postępowaniem                o udzielenie zamówienia publicznego, prowadzonym w trybie przetargu na podstawie </w:t>
      </w:r>
      <w:r w:rsidR="00E8592C">
        <w:rPr>
          <w:rFonts w:eastAsia="Calibri"/>
          <w:bCs/>
          <w:kern w:val="3"/>
          <w:lang w:eastAsia="en-US"/>
        </w:rPr>
        <w:br/>
      </w:r>
      <w:r w:rsidRPr="00B6649F">
        <w:rPr>
          <w:rFonts w:eastAsia="Calibri"/>
          <w:bCs/>
          <w:kern w:val="3"/>
          <w:lang w:eastAsia="en-US"/>
        </w:rPr>
        <w:t xml:space="preserve">art. 6 ust. 1 lit. c </w:t>
      </w:r>
      <w:proofErr w:type="gramStart"/>
      <w:r w:rsidRPr="00B6649F">
        <w:rPr>
          <w:rFonts w:eastAsia="Calibri"/>
          <w:bCs/>
          <w:kern w:val="3"/>
          <w:lang w:eastAsia="en-US"/>
        </w:rPr>
        <w:t>RODO  -</w:t>
      </w:r>
      <w:proofErr w:type="gramEnd"/>
      <w:r w:rsidRPr="00B6649F">
        <w:rPr>
          <w:rFonts w:eastAsia="Calibri"/>
          <w:bCs/>
          <w:kern w:val="3"/>
          <w:lang w:eastAsia="en-US"/>
        </w:rPr>
        <w:t xml:space="preserve"> przetwarzanie jest niezbędne do wypełnienia obowiązku prawnego ciążącego na administratorze, w związku z obwiązującymi przepisami prawa:</w:t>
      </w:r>
    </w:p>
    <w:p w14:paraId="0452BD15" w14:textId="77777777" w:rsidR="00B6649F" w:rsidRPr="00B6649F" w:rsidRDefault="00B6649F" w:rsidP="00A35C2F">
      <w:pPr>
        <w:widowControl w:val="0"/>
        <w:numPr>
          <w:ilvl w:val="0"/>
          <w:numId w:val="14"/>
        </w:numPr>
        <w:suppressAutoHyphens/>
        <w:ind w:left="709"/>
        <w:jc w:val="both"/>
        <w:rPr>
          <w:rFonts w:eastAsia="SimSun"/>
          <w:kern w:val="2"/>
          <w:lang w:eastAsia="zh-CN" w:bidi="hi-IN"/>
        </w:rPr>
      </w:pPr>
      <w:r w:rsidRPr="00B6649F">
        <w:rPr>
          <w:rFonts w:eastAsia="SimSun"/>
          <w:kern w:val="2"/>
          <w:lang w:eastAsia="zh-CN" w:bidi="hi-IN"/>
        </w:rPr>
        <w:t>ustawy z dnia 29 stycznia 2004 r. Prawo zamówień publicznych,</w:t>
      </w:r>
    </w:p>
    <w:p w14:paraId="752C833A" w14:textId="77777777" w:rsidR="00B6649F" w:rsidRPr="00B6649F" w:rsidRDefault="00B6649F" w:rsidP="00A35C2F">
      <w:pPr>
        <w:widowControl w:val="0"/>
        <w:numPr>
          <w:ilvl w:val="0"/>
          <w:numId w:val="14"/>
        </w:numPr>
        <w:suppressAutoHyphens/>
        <w:ind w:left="709"/>
        <w:jc w:val="both"/>
        <w:rPr>
          <w:rFonts w:eastAsia="SimSun"/>
          <w:kern w:val="2"/>
          <w:lang w:eastAsia="zh-CN" w:bidi="hi-IN"/>
        </w:rPr>
      </w:pPr>
      <w:r w:rsidRPr="00B6649F">
        <w:rPr>
          <w:rFonts w:eastAsia="SimSun"/>
          <w:kern w:val="2"/>
          <w:lang w:eastAsia="zh-CN" w:bidi="hi-IN"/>
        </w:rPr>
        <w:t xml:space="preserve">rozporządzeniem Ministra Rozwoju z dnia 26 lipca 2016 r. w sprawie rodzajów dokumentów, jakie może żądać zamawiający od wykonawcy w postępowaniu o udzielenie zamówienia, </w:t>
      </w:r>
    </w:p>
    <w:p w14:paraId="47B3358A" w14:textId="77777777" w:rsidR="00B6649F" w:rsidRPr="00B6649F" w:rsidRDefault="00B6649F" w:rsidP="00A35C2F">
      <w:pPr>
        <w:widowControl w:val="0"/>
        <w:numPr>
          <w:ilvl w:val="0"/>
          <w:numId w:val="14"/>
        </w:numPr>
        <w:suppressAutoHyphens/>
        <w:ind w:left="709"/>
        <w:jc w:val="both"/>
        <w:rPr>
          <w:rFonts w:eastAsia="SimSun"/>
          <w:kern w:val="2"/>
          <w:lang w:eastAsia="zh-CN" w:bidi="hi-IN"/>
        </w:rPr>
      </w:pPr>
      <w:r w:rsidRPr="00B6649F">
        <w:rPr>
          <w:rFonts w:eastAsia="SimSun"/>
          <w:kern w:val="2"/>
          <w:lang w:eastAsia="zh-CN" w:bidi="hi-IN"/>
        </w:rPr>
        <w:t xml:space="preserve">ustawy z dnia 14 lipca 1983 r. o narodowym zasobie </w:t>
      </w:r>
      <w:proofErr w:type="gramStart"/>
      <w:r w:rsidRPr="00B6649F">
        <w:rPr>
          <w:rFonts w:eastAsia="SimSun"/>
          <w:kern w:val="2"/>
          <w:lang w:eastAsia="zh-CN" w:bidi="hi-IN"/>
        </w:rPr>
        <w:t>archiwalnym  i</w:t>
      </w:r>
      <w:proofErr w:type="gramEnd"/>
      <w:r w:rsidRPr="00B6649F">
        <w:rPr>
          <w:rFonts w:eastAsia="SimSun"/>
          <w:kern w:val="2"/>
          <w:lang w:eastAsia="zh-CN" w:bidi="hi-IN"/>
        </w:rPr>
        <w:t xml:space="preserve"> archiwach,</w:t>
      </w:r>
    </w:p>
    <w:p w14:paraId="4119D782" w14:textId="77777777" w:rsidR="00B6649F" w:rsidRPr="00B6649F" w:rsidRDefault="00B6649F" w:rsidP="00A35C2F">
      <w:pPr>
        <w:widowControl w:val="0"/>
        <w:numPr>
          <w:ilvl w:val="0"/>
          <w:numId w:val="14"/>
        </w:numPr>
        <w:suppressAutoHyphens/>
        <w:spacing w:after="240"/>
        <w:ind w:left="709"/>
        <w:jc w:val="both"/>
        <w:rPr>
          <w:rFonts w:eastAsia="SimSun"/>
          <w:kern w:val="2"/>
          <w:lang w:eastAsia="zh-CN" w:bidi="hi-IN"/>
        </w:rPr>
      </w:pPr>
      <w:r w:rsidRPr="00B6649F">
        <w:rPr>
          <w:rFonts w:eastAsia="SimSun"/>
          <w:kern w:val="2"/>
          <w:lang w:eastAsia="zh-CN" w:bidi="hi-IN"/>
        </w:rPr>
        <w:t xml:space="preserve">ustawy z dnia 21 lutego 2019 r. o zmianie niektórych ustaw w związku </w:t>
      </w:r>
      <w:r w:rsidRPr="00B6649F">
        <w:rPr>
          <w:rFonts w:eastAsia="SimSun"/>
          <w:kern w:val="2"/>
          <w:lang w:eastAsia="zh-CN" w:bidi="hi-IN"/>
        </w:rPr>
        <w:br/>
        <w:t xml:space="preserve">z zapewnieniem stosowania rozporządzenia Parlamentu Europejskiego i Rady (UE) 2016/679 z dnia 27 kwietnia 2016 r. w sprawie ochrony osób fizycznych w związku </w:t>
      </w:r>
      <w:r w:rsidRPr="00B6649F">
        <w:rPr>
          <w:rFonts w:eastAsia="SimSun"/>
          <w:kern w:val="2"/>
          <w:lang w:eastAsia="zh-CN" w:bidi="hi-IN"/>
        </w:rPr>
        <w:br/>
        <w:t>z przetwarzaniem danych osobowych i w sprawie swobodnego przepływu takich danych oraz uchylenia dyrektywy 95/46/WE;</w:t>
      </w:r>
    </w:p>
    <w:p w14:paraId="176D710B" w14:textId="77777777" w:rsidR="00B6649F" w:rsidRPr="00B6649F" w:rsidRDefault="00B6649F" w:rsidP="00A35C2F">
      <w:pPr>
        <w:numPr>
          <w:ilvl w:val="0"/>
          <w:numId w:val="13"/>
        </w:numPr>
        <w:tabs>
          <w:tab w:val="left" w:pos="284"/>
        </w:tabs>
        <w:suppressAutoHyphens/>
        <w:autoSpaceDN w:val="0"/>
        <w:contextualSpacing/>
        <w:jc w:val="both"/>
        <w:rPr>
          <w:kern w:val="3"/>
        </w:rPr>
      </w:pPr>
      <w:r w:rsidRPr="00B6649F">
        <w:rPr>
          <w:rFonts w:eastAsia="SimSun"/>
          <w:b/>
          <w:bCs/>
          <w:kern w:val="3"/>
          <w:lang w:eastAsia="zh-CN" w:bidi="hi-IN"/>
        </w:rPr>
        <w:t>Pani/Pana dane przekazywane będą:</w:t>
      </w:r>
    </w:p>
    <w:p w14:paraId="5C966C2A" w14:textId="77777777" w:rsidR="00B6649F" w:rsidRPr="00B6649F" w:rsidRDefault="00B6649F" w:rsidP="00A35C2F">
      <w:pPr>
        <w:widowControl w:val="0"/>
        <w:numPr>
          <w:ilvl w:val="0"/>
          <w:numId w:val="15"/>
        </w:numPr>
        <w:suppressAutoHyphens/>
        <w:jc w:val="both"/>
        <w:rPr>
          <w:rFonts w:eastAsia="SimSun"/>
          <w:kern w:val="2"/>
          <w:lang w:eastAsia="zh-CN" w:bidi="hi-IN"/>
        </w:rPr>
      </w:pPr>
      <w:r w:rsidRPr="00B6649F">
        <w:rPr>
          <w:rFonts w:eastAsia="SimSun"/>
          <w:kern w:val="2"/>
          <w:lang w:eastAsia="zh-CN" w:bidi="hi-IN"/>
        </w:rPr>
        <w:t xml:space="preserve">Państwa dane pozyskane w związku z postępowaniem o udzielenie zamówienia publicznego przekazywane będą wszystkim zainteresowanym podmiotom i osobom, które zwróciły się do ZPD w Opolu o udzielenie dostępu do informacji. Postępowanie o udzielenie zamówienia publicznego jest jawne – z wyłączeniem szczególnych przypadków określonych w ustawie Prawo zamówień publicznych. </w:t>
      </w:r>
    </w:p>
    <w:p w14:paraId="11C077CE" w14:textId="77777777" w:rsidR="00B6649F" w:rsidRPr="00B6649F" w:rsidRDefault="00B6649F" w:rsidP="00A35C2F">
      <w:pPr>
        <w:widowControl w:val="0"/>
        <w:numPr>
          <w:ilvl w:val="0"/>
          <w:numId w:val="15"/>
        </w:numPr>
        <w:suppressAutoHyphens/>
        <w:jc w:val="both"/>
        <w:rPr>
          <w:rFonts w:eastAsia="SimSun"/>
          <w:kern w:val="2"/>
          <w:lang w:eastAsia="zh-CN" w:bidi="hi-IN"/>
        </w:rPr>
      </w:pPr>
      <w:r w:rsidRPr="00B6649F">
        <w:rPr>
          <w:rFonts w:eastAsia="SimSun"/>
          <w:kern w:val="2"/>
          <w:lang w:eastAsia="zh-CN" w:bidi="hi-IN"/>
        </w:rPr>
        <w:t>ZPD w Opolu m</w:t>
      </w:r>
      <w:r w:rsidRPr="00B6649F">
        <w:rPr>
          <w:kern w:val="2"/>
          <w:lang w:eastAsia="ar-SA" w:bidi="hi-IN"/>
        </w:rPr>
        <w:t xml:space="preserve">oże przekazywać Państwa dane podmiotom przetwarzającym, </w:t>
      </w:r>
      <w:r w:rsidRPr="00B6649F">
        <w:rPr>
          <w:kern w:val="2"/>
          <w:lang w:eastAsia="ar-SA" w:bidi="hi-IN"/>
        </w:rPr>
        <w:br/>
        <w:t>z którymi zawarł umowy w szczególności:</w:t>
      </w:r>
    </w:p>
    <w:p w14:paraId="1FC0C692" w14:textId="77777777" w:rsidR="00B6649F" w:rsidRPr="00B6649F" w:rsidRDefault="00B6649F" w:rsidP="00A35C2F">
      <w:pPr>
        <w:widowControl w:val="0"/>
        <w:numPr>
          <w:ilvl w:val="0"/>
          <w:numId w:val="16"/>
        </w:numPr>
        <w:suppressAutoHyphens/>
        <w:jc w:val="both"/>
        <w:rPr>
          <w:rFonts w:eastAsia="SimSun"/>
          <w:kern w:val="2"/>
          <w:lang w:eastAsia="zh-CN" w:bidi="hi-IN"/>
        </w:rPr>
      </w:pPr>
      <w:r w:rsidRPr="00B6649F">
        <w:rPr>
          <w:kern w:val="2"/>
          <w:lang w:eastAsia="ar-SA" w:bidi="hi-IN"/>
        </w:rPr>
        <w:t>na świadczenie usług serwisowych dla użytkowanych przez ZPD w Opolu systemów informatycznych,</w:t>
      </w:r>
    </w:p>
    <w:p w14:paraId="418E9360" w14:textId="77777777" w:rsidR="00B6649F" w:rsidRPr="00B6649F" w:rsidRDefault="00B6649F" w:rsidP="00A35C2F">
      <w:pPr>
        <w:widowControl w:val="0"/>
        <w:numPr>
          <w:ilvl w:val="0"/>
          <w:numId w:val="16"/>
        </w:numPr>
        <w:suppressAutoHyphens/>
        <w:jc w:val="both"/>
        <w:rPr>
          <w:rFonts w:eastAsia="SimSun"/>
          <w:kern w:val="2"/>
          <w:lang w:eastAsia="zh-CN" w:bidi="hi-IN"/>
        </w:rPr>
      </w:pPr>
      <w:r w:rsidRPr="00B6649F">
        <w:rPr>
          <w:kern w:val="2"/>
          <w:lang w:eastAsia="ar-SA" w:bidi="hi-IN"/>
        </w:rPr>
        <w:t>na korzystanie z serwerów poczty elektronicznej i jej archiwizacji,</w:t>
      </w:r>
    </w:p>
    <w:p w14:paraId="15B89688" w14:textId="77777777" w:rsidR="00B6649F" w:rsidRPr="00B6649F" w:rsidRDefault="00B6649F" w:rsidP="00A35C2F">
      <w:pPr>
        <w:widowControl w:val="0"/>
        <w:numPr>
          <w:ilvl w:val="0"/>
          <w:numId w:val="16"/>
        </w:numPr>
        <w:suppressAutoHyphens/>
        <w:jc w:val="both"/>
        <w:rPr>
          <w:rFonts w:eastAsia="SimSun"/>
          <w:kern w:val="2"/>
          <w:lang w:eastAsia="zh-CN" w:bidi="hi-IN"/>
        </w:rPr>
      </w:pPr>
      <w:r w:rsidRPr="00B6649F">
        <w:rPr>
          <w:kern w:val="2"/>
          <w:lang w:eastAsia="ar-SA" w:bidi="hi-IN"/>
        </w:rPr>
        <w:t>na świadczenie obsługi prawnej.</w:t>
      </w:r>
    </w:p>
    <w:p w14:paraId="65738BE9" w14:textId="77777777" w:rsidR="00B6649F" w:rsidRPr="00B6649F" w:rsidRDefault="00B6649F" w:rsidP="00B6649F">
      <w:pPr>
        <w:widowControl w:val="0"/>
        <w:suppressAutoHyphens/>
        <w:ind w:left="709"/>
        <w:jc w:val="both"/>
        <w:rPr>
          <w:rFonts w:eastAsia="SimSun"/>
          <w:kern w:val="2"/>
          <w:lang w:eastAsia="zh-CN" w:bidi="hi-IN"/>
        </w:rPr>
      </w:pPr>
      <w:r w:rsidRPr="00B6649F">
        <w:rPr>
          <w:kern w:val="2"/>
          <w:lang w:eastAsia="ar-SA" w:bidi="hi-IN"/>
        </w:rPr>
        <w:lastRenderedPageBreak/>
        <w:t>Z</w:t>
      </w:r>
      <w:r w:rsidRPr="00B6649F">
        <w:rPr>
          <w:rFonts w:eastAsia="SimSun"/>
          <w:kern w:val="2"/>
          <w:lang w:eastAsia="zh-CN" w:bidi="hi-IN"/>
        </w:rPr>
        <w:t>akres przekazania danych tym odbiorcom ograniczony, wyłącznie do możliwości zapoznania się z tymi danymi, w związku ze świadczeniem usług wsparcia technicznego i usuwaniem awarii oraz obsługi prawnej.</w:t>
      </w:r>
    </w:p>
    <w:p w14:paraId="1CCB65CE" w14:textId="77777777" w:rsidR="00B6649F" w:rsidRPr="00B6649F" w:rsidRDefault="00B6649F" w:rsidP="00A35C2F">
      <w:pPr>
        <w:numPr>
          <w:ilvl w:val="0"/>
          <w:numId w:val="15"/>
        </w:numPr>
        <w:contextualSpacing/>
        <w:jc w:val="both"/>
        <w:rPr>
          <w:rFonts w:eastAsia="SimSun"/>
          <w:kern w:val="2"/>
          <w:lang w:eastAsia="zh-CN" w:bidi="hi-IN"/>
        </w:rPr>
      </w:pPr>
      <w:r w:rsidRPr="00B6649F">
        <w:rPr>
          <w:rFonts w:eastAsia="SimSun"/>
          <w:kern w:val="2"/>
          <w:lang w:eastAsia="zh-CN" w:bidi="hi-IN"/>
        </w:rPr>
        <w:t>Ponadto odbiorcą Państwa danych mogą być:</w:t>
      </w:r>
    </w:p>
    <w:p w14:paraId="420D427D" w14:textId="77777777" w:rsidR="00B6649F" w:rsidRPr="00B6649F" w:rsidRDefault="00B6649F" w:rsidP="00A35C2F">
      <w:pPr>
        <w:numPr>
          <w:ilvl w:val="0"/>
          <w:numId w:val="17"/>
        </w:numPr>
        <w:contextualSpacing/>
        <w:jc w:val="both"/>
        <w:rPr>
          <w:rFonts w:eastAsia="SimSun"/>
          <w:kern w:val="2"/>
          <w:lang w:eastAsia="zh-CN" w:bidi="hi-IN"/>
        </w:rPr>
      </w:pPr>
      <w:r w:rsidRPr="00B6649F">
        <w:rPr>
          <w:rFonts w:eastAsia="Calibri"/>
          <w:lang w:eastAsia="en-US"/>
        </w:rPr>
        <w:t xml:space="preserve"> </w:t>
      </w:r>
      <w:r w:rsidRPr="00B6649F">
        <w:rPr>
          <w:rFonts w:eastAsia="SimSun"/>
          <w:kern w:val="2"/>
          <w:lang w:eastAsia="zh-CN" w:bidi="hi-IN"/>
        </w:rPr>
        <w:t>podmioty publiczne, które wykonują zadania na podstawie obowiązujących przepisów prawa,</w:t>
      </w:r>
    </w:p>
    <w:p w14:paraId="11BC8729" w14:textId="77777777" w:rsidR="00B6649F" w:rsidRPr="00B6649F" w:rsidRDefault="00B6649F" w:rsidP="00A35C2F">
      <w:pPr>
        <w:numPr>
          <w:ilvl w:val="0"/>
          <w:numId w:val="17"/>
        </w:numPr>
        <w:spacing w:after="200"/>
        <w:contextualSpacing/>
        <w:jc w:val="both"/>
        <w:rPr>
          <w:rFonts w:eastAsia="SimSun"/>
          <w:kern w:val="2"/>
          <w:lang w:eastAsia="zh-CN" w:bidi="hi-IN"/>
        </w:rPr>
      </w:pPr>
      <w:r w:rsidRPr="00B6649F">
        <w:rPr>
          <w:kern w:val="3"/>
        </w:rPr>
        <w:t xml:space="preserve">organy, którym Administrator Danych Osobowych jest </w:t>
      </w:r>
      <w:proofErr w:type="gramStart"/>
      <w:r w:rsidRPr="00B6649F">
        <w:rPr>
          <w:kern w:val="3"/>
        </w:rPr>
        <w:t>zobowiązany  udostępnić</w:t>
      </w:r>
      <w:proofErr w:type="gramEnd"/>
      <w:r w:rsidRPr="00B6649F">
        <w:rPr>
          <w:kern w:val="3"/>
        </w:rPr>
        <w:t xml:space="preserve"> dane osobowe na podstawie powszechnie obowiązujących przepisów prawa;</w:t>
      </w:r>
    </w:p>
    <w:p w14:paraId="0899E9E5" w14:textId="77777777" w:rsidR="00B6649F" w:rsidRPr="00B6649F" w:rsidRDefault="00B6649F" w:rsidP="00B6649F">
      <w:pPr>
        <w:spacing w:after="200"/>
        <w:ind w:left="1080"/>
        <w:contextualSpacing/>
        <w:jc w:val="both"/>
        <w:rPr>
          <w:rFonts w:eastAsia="SimSun"/>
          <w:kern w:val="2"/>
          <w:lang w:eastAsia="zh-CN" w:bidi="hi-IN"/>
        </w:rPr>
      </w:pPr>
    </w:p>
    <w:p w14:paraId="13AE99EF" w14:textId="77777777" w:rsidR="00B6649F" w:rsidRPr="00B6649F" w:rsidRDefault="00B6649F" w:rsidP="00A35C2F">
      <w:pPr>
        <w:numPr>
          <w:ilvl w:val="0"/>
          <w:numId w:val="13"/>
        </w:numPr>
        <w:tabs>
          <w:tab w:val="left" w:pos="284"/>
        </w:tabs>
        <w:suppressAutoHyphens/>
        <w:autoSpaceDN w:val="0"/>
        <w:contextualSpacing/>
        <w:jc w:val="both"/>
        <w:rPr>
          <w:b/>
          <w:kern w:val="3"/>
        </w:rPr>
      </w:pPr>
      <w:r w:rsidRPr="00B6649F">
        <w:rPr>
          <w:b/>
          <w:kern w:val="3"/>
        </w:rPr>
        <w:t xml:space="preserve">Pana/Pani dane osobowe nie będą </w:t>
      </w:r>
      <w:proofErr w:type="gramStart"/>
      <w:r w:rsidRPr="00B6649F">
        <w:rPr>
          <w:b/>
          <w:kern w:val="3"/>
        </w:rPr>
        <w:t>przekazywane  do</w:t>
      </w:r>
      <w:proofErr w:type="gramEnd"/>
      <w:r w:rsidRPr="00B6649F">
        <w:rPr>
          <w:b/>
          <w:kern w:val="3"/>
        </w:rPr>
        <w:t xml:space="preserve"> </w:t>
      </w:r>
      <w:proofErr w:type="gramStart"/>
      <w:r w:rsidRPr="00B6649F">
        <w:rPr>
          <w:b/>
          <w:kern w:val="3"/>
        </w:rPr>
        <w:t>państwa  trzeciego</w:t>
      </w:r>
      <w:proofErr w:type="gramEnd"/>
      <w:r w:rsidRPr="00B6649F">
        <w:rPr>
          <w:b/>
          <w:kern w:val="3"/>
        </w:rPr>
        <w:t xml:space="preserve"> lub organizacji międzynarodowej</w:t>
      </w:r>
      <w:r w:rsidRPr="00B6649F">
        <w:rPr>
          <w:kern w:val="3"/>
        </w:rPr>
        <w:t>;</w:t>
      </w:r>
    </w:p>
    <w:p w14:paraId="2C5431F4" w14:textId="77777777" w:rsidR="00B6649F" w:rsidRPr="00B6649F" w:rsidRDefault="00B6649F" w:rsidP="00B6649F">
      <w:pPr>
        <w:tabs>
          <w:tab w:val="left" w:pos="284"/>
        </w:tabs>
        <w:suppressAutoHyphens/>
        <w:autoSpaceDN w:val="0"/>
        <w:ind w:left="360"/>
        <w:contextualSpacing/>
        <w:jc w:val="both"/>
        <w:rPr>
          <w:b/>
          <w:kern w:val="3"/>
        </w:rPr>
      </w:pPr>
    </w:p>
    <w:p w14:paraId="350D2619" w14:textId="77777777" w:rsidR="00B6649F" w:rsidRPr="00B6649F" w:rsidRDefault="00B6649F" w:rsidP="00A35C2F">
      <w:pPr>
        <w:numPr>
          <w:ilvl w:val="0"/>
          <w:numId w:val="13"/>
        </w:numPr>
        <w:tabs>
          <w:tab w:val="left" w:pos="284"/>
        </w:tabs>
        <w:suppressAutoHyphens/>
        <w:autoSpaceDN w:val="0"/>
        <w:contextualSpacing/>
        <w:jc w:val="both"/>
        <w:rPr>
          <w:rFonts w:eastAsia="SimSun"/>
          <w:bCs/>
          <w:kern w:val="2"/>
          <w:lang w:eastAsia="zh-CN" w:bidi="hi-IN"/>
        </w:rPr>
      </w:pPr>
      <w:r w:rsidRPr="00B6649F">
        <w:rPr>
          <w:rFonts w:eastAsia="SimSun"/>
          <w:b/>
          <w:bCs/>
          <w:kern w:val="3"/>
          <w:lang w:eastAsia="zh-CN" w:bidi="hi-IN"/>
        </w:rPr>
        <w:t xml:space="preserve">Pani/Pana </w:t>
      </w:r>
      <w:r w:rsidRPr="00B6649F">
        <w:rPr>
          <w:b/>
          <w:bCs/>
          <w:kern w:val="3"/>
        </w:rPr>
        <w:t>dane osobowe będą przechowywane</w:t>
      </w:r>
      <w:r w:rsidRPr="00B6649F">
        <w:rPr>
          <w:rFonts w:eastAsia="SimSun"/>
          <w:bCs/>
          <w:kern w:val="2"/>
          <w:lang w:eastAsia="zh-CN" w:bidi="hi-IN"/>
        </w:rPr>
        <w:t xml:space="preserve"> zgodnie z art.5 ust 1 pkt.2 ustawy z dnia </w:t>
      </w:r>
      <w:r w:rsidRPr="00B6649F">
        <w:rPr>
          <w:rFonts w:eastAsia="SimSun"/>
          <w:kern w:val="2"/>
          <w:lang w:eastAsia="zh-CN" w:bidi="hi-IN"/>
        </w:rPr>
        <w:t xml:space="preserve">14 lipca 1983 r. o narodowym zasobie </w:t>
      </w:r>
      <w:proofErr w:type="gramStart"/>
      <w:r w:rsidRPr="00B6649F">
        <w:rPr>
          <w:rFonts w:eastAsia="SimSun"/>
          <w:kern w:val="2"/>
          <w:lang w:eastAsia="zh-CN" w:bidi="hi-IN"/>
        </w:rPr>
        <w:t>archiwalnym  i</w:t>
      </w:r>
      <w:proofErr w:type="gramEnd"/>
      <w:r w:rsidRPr="00B6649F">
        <w:rPr>
          <w:rFonts w:eastAsia="SimSun"/>
          <w:kern w:val="2"/>
          <w:lang w:eastAsia="zh-CN" w:bidi="hi-IN"/>
        </w:rPr>
        <w:t xml:space="preserve"> archiwach, w związku z Instrukcją Kancelaryjną obowiązującą w ZPD Opole, przez okres 4 lat od dnia zakończenia postępowania o udzielenie zamówienia, a jeżeli czas trwania umowy przekracza 4 lata, okres przechowywania obejmuje cały czas trwania umowy.</w:t>
      </w:r>
    </w:p>
    <w:p w14:paraId="547B595C" w14:textId="77777777" w:rsidR="00B6649F" w:rsidRPr="00B6649F" w:rsidRDefault="00B6649F" w:rsidP="00B6649F">
      <w:pPr>
        <w:widowControl w:val="0"/>
        <w:suppressAutoHyphens/>
        <w:spacing w:after="240"/>
        <w:ind w:left="360"/>
        <w:jc w:val="both"/>
        <w:rPr>
          <w:rFonts w:eastAsia="SimSun"/>
          <w:kern w:val="2"/>
          <w:lang w:eastAsia="zh-CN" w:bidi="hi-IN"/>
        </w:rPr>
      </w:pPr>
      <w:r w:rsidRPr="00B6649F">
        <w:rPr>
          <w:rFonts w:eastAsia="SimSun"/>
          <w:kern w:val="2"/>
          <w:lang w:eastAsia="zh-CN" w:bidi="hi-IN"/>
        </w:rPr>
        <w:t>W przypadku udzielenia Państwu zamówienia, dane osobowe będą przechowywane, zgodnie z art. 5 ust 1 pkt. 2 ustawy z dnia</w:t>
      </w:r>
      <w:r w:rsidRPr="00B6649F">
        <w:rPr>
          <w:rFonts w:eastAsia="SimSun"/>
          <w:bCs/>
          <w:kern w:val="2"/>
          <w:lang w:eastAsia="zh-CN" w:bidi="hi-IN"/>
        </w:rPr>
        <w:t xml:space="preserve"> </w:t>
      </w:r>
      <w:r w:rsidRPr="00B6649F">
        <w:rPr>
          <w:rFonts w:eastAsia="SimSun"/>
          <w:kern w:val="2"/>
          <w:lang w:eastAsia="zh-CN" w:bidi="hi-IN"/>
        </w:rPr>
        <w:t>14 lipca 1983 r. o narodowym zasobie archiwalnym i archiwach, od dnia udzielenia zamówienia przez czas trwania umowy, okres gwarancji oraz czas na dochodzenie ewentualnych roszczeń;</w:t>
      </w:r>
    </w:p>
    <w:p w14:paraId="1B1FF4D1" w14:textId="77777777" w:rsidR="00B6649F" w:rsidRPr="00B6649F" w:rsidRDefault="00B6649F" w:rsidP="00A35C2F">
      <w:pPr>
        <w:widowControl w:val="0"/>
        <w:numPr>
          <w:ilvl w:val="0"/>
          <w:numId w:val="13"/>
        </w:numPr>
        <w:suppressAutoHyphens/>
        <w:contextualSpacing/>
        <w:jc w:val="both"/>
        <w:rPr>
          <w:b/>
          <w:bCs/>
          <w:kern w:val="2"/>
          <w:lang w:bidi="hi-IN"/>
        </w:rPr>
      </w:pPr>
      <w:r w:rsidRPr="00B6649F">
        <w:rPr>
          <w:b/>
          <w:bCs/>
          <w:kern w:val="2"/>
          <w:lang w:bidi="hi-IN"/>
        </w:rPr>
        <w:t>Uprawnienia Pani/Pana związane z przetwarzaniem danych osobowych</w:t>
      </w:r>
    </w:p>
    <w:p w14:paraId="33FFB9F6" w14:textId="77777777" w:rsidR="00B6649F" w:rsidRPr="00B6649F" w:rsidRDefault="00B6649F" w:rsidP="00A35C2F">
      <w:pPr>
        <w:widowControl w:val="0"/>
        <w:numPr>
          <w:ilvl w:val="0"/>
          <w:numId w:val="20"/>
        </w:numPr>
        <w:suppressAutoHyphens/>
        <w:ind w:left="709"/>
        <w:jc w:val="both"/>
        <w:rPr>
          <w:rFonts w:eastAsia="SimSun"/>
          <w:kern w:val="2"/>
          <w:lang w:eastAsia="zh-CN" w:bidi="hi-IN"/>
        </w:rPr>
      </w:pPr>
      <w:r w:rsidRPr="00B6649F">
        <w:rPr>
          <w:rFonts w:eastAsia="SimSun"/>
          <w:kern w:val="2"/>
          <w:lang w:eastAsia="zh-CN" w:bidi="hi-IN"/>
        </w:rPr>
        <w:t>W związku z prowadzonym postępowaniem o udzielenie zamówienia publicznego przysługują Państwu następujące uprawnienia:</w:t>
      </w:r>
    </w:p>
    <w:p w14:paraId="748DE982" w14:textId="77777777" w:rsidR="00B6649F" w:rsidRPr="00B6649F" w:rsidRDefault="00B6649F" w:rsidP="00A35C2F">
      <w:pPr>
        <w:widowControl w:val="0"/>
        <w:numPr>
          <w:ilvl w:val="0"/>
          <w:numId w:val="21"/>
        </w:numPr>
        <w:tabs>
          <w:tab w:val="left" w:pos="1134"/>
        </w:tabs>
        <w:suppressAutoHyphens/>
        <w:ind w:hanging="11"/>
        <w:jc w:val="both"/>
        <w:rPr>
          <w:kern w:val="2"/>
          <w:lang w:bidi="hi-IN"/>
        </w:rPr>
      </w:pPr>
      <w:r w:rsidRPr="00B6649F">
        <w:rPr>
          <w:kern w:val="2"/>
          <w:lang w:bidi="hi-IN"/>
        </w:rPr>
        <w:t>Prawo dostępu do danych osobowych Pani/Pana dotyczących na podstawie art. 15 RODO.</w:t>
      </w:r>
      <w:r w:rsidRPr="00B6649F">
        <w:rPr>
          <w:rFonts w:eastAsia="SimSun"/>
          <w:kern w:val="2"/>
          <w:lang w:eastAsia="zh-CN" w:bidi="hi-IN"/>
        </w:rPr>
        <w:t xml:space="preserve"> W przypadku gdy wykonanie obowiązków, o których mowa w art. 15 ust. 1–3 RODO wymagałoby niewspółmiernie dużego wysiłku, zamawiający może żądać od osoby, której dane dotyczą, wskazania dodatkowych informacji mających na celu sprecyzowanie żądania, w szczególności podania nazwy lub daty postępowania </w:t>
      </w:r>
      <w:r w:rsidRPr="00B6649F">
        <w:rPr>
          <w:rFonts w:eastAsia="SimSun"/>
          <w:kern w:val="2"/>
          <w:lang w:eastAsia="zh-CN" w:bidi="hi-IN"/>
        </w:rPr>
        <w:br/>
        <w:t>o udzielenie zamówienia publicznego lub konkursu lub daty zakończenia postępowania o udzielenie zamówienia,</w:t>
      </w:r>
    </w:p>
    <w:p w14:paraId="03440396" w14:textId="77777777" w:rsidR="00B6649F" w:rsidRPr="00B6649F" w:rsidRDefault="00B6649F" w:rsidP="00A35C2F">
      <w:pPr>
        <w:widowControl w:val="0"/>
        <w:numPr>
          <w:ilvl w:val="0"/>
          <w:numId w:val="21"/>
        </w:numPr>
        <w:tabs>
          <w:tab w:val="left" w:pos="1134"/>
        </w:tabs>
        <w:suppressAutoHyphens/>
        <w:ind w:hanging="11"/>
        <w:jc w:val="both"/>
        <w:rPr>
          <w:kern w:val="2"/>
          <w:lang w:bidi="hi-IN"/>
        </w:rPr>
      </w:pPr>
      <w:r w:rsidRPr="00B6649F">
        <w:rPr>
          <w:kern w:val="2"/>
          <w:lang w:bidi="hi-IN"/>
        </w:rPr>
        <w:t xml:space="preserve">Prawo do sprostowania Państwa danych osobowych na podstawie art. 16 RODO. Skorzystanie z prawa do sprostowania nie może skutkować zmianą </w:t>
      </w:r>
      <w:r w:rsidRPr="00B6649F">
        <w:rPr>
          <w:rFonts w:eastAsia="SimSun"/>
          <w:kern w:val="2"/>
          <w:lang w:eastAsia="zh-CN" w:bidi="hi-IN"/>
        </w:rPr>
        <w:t>wyniku postępowania o udzielenie zamówienia publicznego ani zmianą postanowień umowy w zakresie niezgodnym z ustawą Pzp oraz nie może naruszać integralności protokołu oraz jego załączników</w:t>
      </w:r>
      <w:r w:rsidRPr="00B6649F">
        <w:rPr>
          <w:kern w:val="2"/>
          <w:lang w:bidi="hi-IN"/>
        </w:rPr>
        <w:t>,</w:t>
      </w:r>
    </w:p>
    <w:p w14:paraId="634A3F92" w14:textId="77777777" w:rsidR="00B6649F" w:rsidRPr="00B6649F" w:rsidRDefault="00B6649F" w:rsidP="00A35C2F">
      <w:pPr>
        <w:widowControl w:val="0"/>
        <w:numPr>
          <w:ilvl w:val="0"/>
          <w:numId w:val="21"/>
        </w:numPr>
        <w:tabs>
          <w:tab w:val="left" w:pos="1134"/>
        </w:tabs>
        <w:suppressAutoHyphens/>
        <w:ind w:hanging="11"/>
        <w:jc w:val="both"/>
        <w:rPr>
          <w:kern w:val="2"/>
          <w:lang w:bidi="hi-IN"/>
        </w:rPr>
      </w:pPr>
      <w:r w:rsidRPr="00B6649F">
        <w:rPr>
          <w:kern w:val="2"/>
          <w:lang w:bidi="hi-IN"/>
        </w:rPr>
        <w:t>Prawo żądania od administratora ograniczenia przetwarzania danych osobowych</w:t>
      </w:r>
      <w:r w:rsidRPr="00B6649F">
        <w:t xml:space="preserve"> </w:t>
      </w:r>
      <w:r w:rsidRPr="00B6649F">
        <w:rPr>
          <w:kern w:val="2"/>
          <w:lang w:bidi="hi-IN"/>
        </w:rPr>
        <w:t>na podstawie art. 18 RODO z zastrzeżeniem przypadków, o których mowa w art. 18 ust. 2 RODO.</w:t>
      </w:r>
      <w:r w:rsidRPr="00B6649F">
        <w:rPr>
          <w:rFonts w:eastAsia="SimSun"/>
          <w:kern w:val="2"/>
          <w:lang w:eastAsia="zh-CN" w:bidi="hi-IN"/>
        </w:rPr>
        <w:t xml:space="preserve"> prawo do ograniczenia przetwarzania nie ma zastosowania </w:t>
      </w:r>
      <w:r w:rsidRPr="00B6649F">
        <w:rPr>
          <w:rFonts w:eastAsia="SimSun"/>
          <w:kern w:val="2"/>
          <w:lang w:eastAsia="zh-CN" w:bidi="hi-IN"/>
        </w:rPr>
        <w:br/>
        <w:t xml:space="preserve">w odniesieniu do </w:t>
      </w:r>
      <w:r w:rsidRPr="00B6649F">
        <w:rPr>
          <w:kern w:val="2"/>
          <w:lang w:bidi="hi-IN"/>
        </w:rPr>
        <w:t xml:space="preserve">przechowywania, w celu zapewnienia korzystania ze środków ochrony prawnej lub w celu ochrony praw innej osoby fizycznej lub prawnej, lub </w:t>
      </w:r>
      <w:r w:rsidRPr="00B6649F">
        <w:rPr>
          <w:kern w:val="2"/>
          <w:lang w:bidi="hi-IN"/>
        </w:rPr>
        <w:br/>
        <w:t xml:space="preserve">z uwagi na ważne względy interesu publicznego Unii Europejskiej lub państwa członkowskiego. Wystąpienie z żądaniem, o którym mowa w art. 18 ust. 1 RODO, nie ogranicza przetwarzania danych osobowych do czasu zakończenia postępowania </w:t>
      </w:r>
      <w:r w:rsidRPr="00B6649F">
        <w:rPr>
          <w:kern w:val="2"/>
          <w:lang w:bidi="hi-IN"/>
        </w:rPr>
        <w:br/>
        <w:t>o udzielenie zamówienia publicznego,</w:t>
      </w:r>
    </w:p>
    <w:p w14:paraId="3275B915" w14:textId="77777777" w:rsidR="00B6649F" w:rsidRPr="00B6649F" w:rsidRDefault="00B6649F" w:rsidP="00A35C2F">
      <w:pPr>
        <w:widowControl w:val="0"/>
        <w:numPr>
          <w:ilvl w:val="0"/>
          <w:numId w:val="20"/>
        </w:numPr>
        <w:tabs>
          <w:tab w:val="left" w:pos="709"/>
        </w:tabs>
        <w:suppressAutoHyphens/>
        <w:ind w:left="709"/>
        <w:contextualSpacing/>
        <w:jc w:val="both"/>
        <w:rPr>
          <w:rFonts w:eastAsia="SimSun"/>
          <w:kern w:val="2"/>
          <w:lang w:eastAsia="zh-CN" w:bidi="hi-IN"/>
        </w:rPr>
      </w:pPr>
      <w:r w:rsidRPr="00B6649F">
        <w:rPr>
          <w:rFonts w:eastAsia="SimSun"/>
          <w:kern w:val="2"/>
          <w:lang w:eastAsia="zh-CN" w:bidi="hi-IN"/>
        </w:rPr>
        <w:t>Ma Pani/</w:t>
      </w:r>
      <w:proofErr w:type="gramStart"/>
      <w:r w:rsidRPr="00B6649F">
        <w:rPr>
          <w:rFonts w:eastAsia="SimSun"/>
          <w:kern w:val="2"/>
          <w:lang w:eastAsia="zh-CN" w:bidi="hi-IN"/>
        </w:rPr>
        <w:t>Pan  prawo</w:t>
      </w:r>
      <w:proofErr w:type="gramEnd"/>
      <w:r w:rsidRPr="00B6649F">
        <w:rPr>
          <w:rFonts w:eastAsia="SimSun"/>
          <w:kern w:val="2"/>
          <w:lang w:eastAsia="zh-CN" w:bidi="hi-IN"/>
        </w:rPr>
        <w:t xml:space="preserve"> wniesienia skargi do organu nadzorczego </w:t>
      </w:r>
      <w:proofErr w:type="gramStart"/>
      <w:r w:rsidRPr="00B6649F">
        <w:rPr>
          <w:rFonts w:eastAsia="SimSun"/>
          <w:kern w:val="2"/>
          <w:lang w:eastAsia="zh-CN" w:bidi="hi-IN"/>
        </w:rPr>
        <w:t>-  Prezesa</w:t>
      </w:r>
      <w:proofErr w:type="gramEnd"/>
      <w:r w:rsidRPr="00B6649F">
        <w:rPr>
          <w:rFonts w:eastAsia="SimSun"/>
          <w:kern w:val="2"/>
          <w:lang w:eastAsia="zh-CN" w:bidi="hi-IN"/>
        </w:rPr>
        <w:t xml:space="preserve"> Urzędu Ochrony Danych Osobowych, gdy uzna Pani/Pan, że przetwarzanie danych osobowych narusza przepisy </w:t>
      </w:r>
      <w:proofErr w:type="gramStart"/>
      <w:r w:rsidRPr="00B6649F">
        <w:rPr>
          <w:rFonts w:eastAsia="SimSun"/>
          <w:kern w:val="2"/>
          <w:lang w:eastAsia="zh-CN" w:bidi="hi-IN"/>
        </w:rPr>
        <w:t>ogólnego  rozporządzenia</w:t>
      </w:r>
      <w:proofErr w:type="gramEnd"/>
      <w:r w:rsidRPr="00B6649F">
        <w:rPr>
          <w:rFonts w:eastAsia="SimSun"/>
          <w:kern w:val="2"/>
          <w:lang w:eastAsia="zh-CN" w:bidi="hi-IN"/>
        </w:rPr>
        <w:t xml:space="preserve"> o ochronie danych osobowych </w:t>
      </w:r>
      <w:r w:rsidRPr="00B6649F">
        <w:rPr>
          <w:rFonts w:eastAsia="SimSun"/>
          <w:kern w:val="2"/>
          <w:lang w:eastAsia="zh-CN" w:bidi="hi-IN"/>
        </w:rPr>
        <w:lastRenderedPageBreak/>
        <w:t>z dnia 27 kwietnia 2016 r.;</w:t>
      </w:r>
    </w:p>
    <w:p w14:paraId="694A1A77" w14:textId="77777777" w:rsidR="00B6649F" w:rsidRPr="00B6649F" w:rsidRDefault="00B6649F" w:rsidP="00B6649F">
      <w:pPr>
        <w:ind w:left="567" w:firstLine="142"/>
        <w:contextualSpacing/>
        <w:jc w:val="both"/>
        <w:rPr>
          <w:b/>
          <w:kern w:val="3"/>
        </w:rPr>
      </w:pPr>
      <w:r w:rsidRPr="00B6649F">
        <w:rPr>
          <w:b/>
          <w:kern w:val="3"/>
        </w:rPr>
        <w:t>Nie przysługuje Państwu:</w:t>
      </w:r>
    </w:p>
    <w:p w14:paraId="5AE63E24" w14:textId="77777777" w:rsidR="00B6649F" w:rsidRPr="00B6649F" w:rsidRDefault="00B6649F" w:rsidP="00A35C2F">
      <w:pPr>
        <w:widowControl w:val="0"/>
        <w:numPr>
          <w:ilvl w:val="0"/>
          <w:numId w:val="19"/>
        </w:numPr>
        <w:suppressAutoHyphens/>
        <w:ind w:left="1134" w:hanging="425"/>
        <w:jc w:val="both"/>
        <w:rPr>
          <w:kern w:val="2"/>
          <w:lang w:bidi="hi-IN"/>
        </w:rPr>
      </w:pPr>
      <w:r w:rsidRPr="00B6649F">
        <w:rPr>
          <w:kern w:val="2"/>
          <w:lang w:bidi="hi-IN"/>
        </w:rPr>
        <w:t>prawo do usunięcia danych osobowych - na podstawie art. 17 ust. 3 lit. b, d lub e RODO,</w:t>
      </w:r>
    </w:p>
    <w:p w14:paraId="4DEACF08" w14:textId="77777777" w:rsidR="00B6649F" w:rsidRPr="00B6649F" w:rsidRDefault="00B6649F" w:rsidP="00A35C2F">
      <w:pPr>
        <w:widowControl w:val="0"/>
        <w:numPr>
          <w:ilvl w:val="0"/>
          <w:numId w:val="19"/>
        </w:numPr>
        <w:suppressAutoHyphens/>
        <w:ind w:left="1134" w:hanging="425"/>
        <w:jc w:val="both"/>
        <w:rPr>
          <w:kern w:val="2"/>
          <w:lang w:bidi="hi-IN"/>
        </w:rPr>
      </w:pPr>
      <w:r w:rsidRPr="00B6649F">
        <w:rPr>
          <w:kern w:val="2"/>
          <w:lang w:bidi="hi-IN"/>
        </w:rPr>
        <w:t>prawo do przenoszenia danych osobowych - na podstawie art. 20 RODO,</w:t>
      </w:r>
    </w:p>
    <w:p w14:paraId="44154B96" w14:textId="77777777" w:rsidR="00B6649F" w:rsidRPr="00B6649F" w:rsidRDefault="00B6649F" w:rsidP="00A35C2F">
      <w:pPr>
        <w:widowControl w:val="0"/>
        <w:numPr>
          <w:ilvl w:val="0"/>
          <w:numId w:val="19"/>
        </w:numPr>
        <w:suppressAutoHyphens/>
        <w:spacing w:after="240"/>
        <w:ind w:left="1134" w:hanging="425"/>
        <w:jc w:val="both"/>
        <w:rPr>
          <w:rFonts w:eastAsia="SimSun"/>
          <w:kern w:val="2"/>
          <w:lang w:eastAsia="zh-CN" w:bidi="hi-IN"/>
        </w:rPr>
      </w:pPr>
      <w:r w:rsidRPr="00B6649F">
        <w:rPr>
          <w:kern w:val="2"/>
          <w:lang w:bidi="hi-IN"/>
        </w:rPr>
        <w:t>na podstawie art. 21 RODO prawo sprzeciwu, wobec przetwarzania danych osobowych, gdyż podstawą prawną przetwarzania Państwa danych osobowych jest art. 6 ust. 1 lit. c RODO;</w:t>
      </w:r>
    </w:p>
    <w:p w14:paraId="00017FA1" w14:textId="77777777" w:rsidR="00B6649F" w:rsidRPr="00B6649F" w:rsidRDefault="00B6649F" w:rsidP="00A35C2F">
      <w:pPr>
        <w:numPr>
          <w:ilvl w:val="0"/>
          <w:numId w:val="22"/>
        </w:numPr>
        <w:tabs>
          <w:tab w:val="left" w:pos="284"/>
        </w:tabs>
        <w:suppressAutoHyphens/>
        <w:autoSpaceDN w:val="0"/>
        <w:contextualSpacing/>
        <w:jc w:val="both"/>
        <w:rPr>
          <w:b/>
          <w:kern w:val="3"/>
        </w:rPr>
      </w:pPr>
      <w:r w:rsidRPr="00B6649F">
        <w:rPr>
          <w:b/>
          <w:kern w:val="3"/>
        </w:rPr>
        <w:t>Obowiązek podania danych</w:t>
      </w:r>
    </w:p>
    <w:p w14:paraId="5489F790" w14:textId="77777777" w:rsidR="00B6649F" w:rsidRPr="00B6649F" w:rsidRDefault="00B6649F" w:rsidP="00A35C2F">
      <w:pPr>
        <w:numPr>
          <w:ilvl w:val="0"/>
          <w:numId w:val="18"/>
        </w:numPr>
        <w:tabs>
          <w:tab w:val="left" w:pos="993"/>
        </w:tabs>
        <w:ind w:left="709" w:firstLine="0"/>
        <w:contextualSpacing/>
        <w:jc w:val="both"/>
        <w:rPr>
          <w:kern w:val="3"/>
        </w:rPr>
      </w:pPr>
      <w:r w:rsidRPr="00B6649F">
        <w:rPr>
          <w:kern w:val="3"/>
        </w:rPr>
        <w:t xml:space="preserve">Obowiązek podania przez Państwa danych </w:t>
      </w:r>
      <w:proofErr w:type="gramStart"/>
      <w:r w:rsidRPr="00B6649F">
        <w:rPr>
          <w:kern w:val="3"/>
        </w:rPr>
        <w:t>osobowych  jest</w:t>
      </w:r>
      <w:proofErr w:type="gramEnd"/>
      <w:r w:rsidRPr="00B6649F">
        <w:rPr>
          <w:kern w:val="3"/>
        </w:rPr>
        <w:t xml:space="preserve"> wymogiem ustawowym określonym w przepisach ustawy Prawo zamówień publicznych związanym </w:t>
      </w:r>
      <w:r w:rsidRPr="00B6649F">
        <w:rPr>
          <w:kern w:val="3"/>
        </w:rPr>
        <w:br/>
        <w:t>z udziałem w postępowaniu o udzielenie zamówienia publicznego,</w:t>
      </w:r>
    </w:p>
    <w:p w14:paraId="4BEB325E" w14:textId="77777777" w:rsidR="00B6649F" w:rsidRDefault="00B6649F" w:rsidP="00A35C2F">
      <w:pPr>
        <w:numPr>
          <w:ilvl w:val="0"/>
          <w:numId w:val="18"/>
        </w:numPr>
        <w:spacing w:after="200"/>
        <w:ind w:left="993" w:hanging="284"/>
        <w:contextualSpacing/>
        <w:jc w:val="both"/>
        <w:rPr>
          <w:kern w:val="3"/>
        </w:rPr>
      </w:pPr>
      <w:r w:rsidRPr="00B6649F">
        <w:rPr>
          <w:kern w:val="3"/>
        </w:rPr>
        <w:t>Konsekwencje niepodania określonych danych wynikają z ustawy Pzp;</w:t>
      </w:r>
    </w:p>
    <w:p w14:paraId="18F82CCC" w14:textId="77777777" w:rsidR="00774D9E" w:rsidRPr="00B6649F" w:rsidRDefault="00774D9E" w:rsidP="00774D9E">
      <w:pPr>
        <w:spacing w:after="200"/>
        <w:ind w:left="993"/>
        <w:contextualSpacing/>
        <w:jc w:val="both"/>
        <w:rPr>
          <w:kern w:val="3"/>
        </w:rPr>
      </w:pPr>
    </w:p>
    <w:p w14:paraId="03DB5020" w14:textId="77777777" w:rsidR="001858EF" w:rsidRPr="001858EF" w:rsidRDefault="00B6649F" w:rsidP="00A35C2F">
      <w:pPr>
        <w:widowControl w:val="0"/>
        <w:numPr>
          <w:ilvl w:val="0"/>
          <w:numId w:val="22"/>
        </w:numPr>
        <w:tabs>
          <w:tab w:val="left" w:pos="0"/>
        </w:tabs>
        <w:suppressAutoHyphens/>
        <w:autoSpaceDN w:val="0"/>
        <w:jc w:val="both"/>
        <w:rPr>
          <w:kern w:val="3"/>
        </w:rPr>
      </w:pPr>
      <w:r w:rsidRPr="00BD285A">
        <w:rPr>
          <w:rFonts w:eastAsia="SimSun"/>
          <w:b/>
          <w:kern w:val="3"/>
          <w:lang w:eastAsia="zh-CN" w:bidi="hi-IN"/>
        </w:rPr>
        <w:t xml:space="preserve">Pani/Pana dane osobowe nie będą przetwarzane w sposób zautomatyzowany, </w:t>
      </w:r>
      <w:r w:rsidRPr="00BD285A">
        <w:rPr>
          <w:rFonts w:eastAsia="SimSun"/>
          <w:b/>
          <w:kern w:val="3"/>
          <w:lang w:eastAsia="zh-CN" w:bidi="hi-IN"/>
        </w:rPr>
        <w:br/>
        <w:t xml:space="preserve">w tym również w </w:t>
      </w:r>
      <w:proofErr w:type="gramStart"/>
      <w:r w:rsidRPr="00BD285A">
        <w:rPr>
          <w:rFonts w:eastAsia="SimSun"/>
          <w:b/>
          <w:kern w:val="3"/>
          <w:lang w:eastAsia="zh-CN" w:bidi="hi-IN"/>
        </w:rPr>
        <w:t xml:space="preserve">formie  </w:t>
      </w:r>
      <w:r w:rsidR="001858EF" w:rsidRPr="00BD285A">
        <w:rPr>
          <w:rFonts w:eastAsia="SimSun"/>
          <w:b/>
          <w:kern w:val="3"/>
          <w:lang w:eastAsia="zh-CN" w:bidi="hi-IN"/>
        </w:rPr>
        <w:t>profilowania</w:t>
      </w:r>
      <w:proofErr w:type="gramEnd"/>
      <w:r w:rsidR="001858EF" w:rsidRPr="00BD285A">
        <w:rPr>
          <w:rFonts w:eastAsia="SimSun"/>
          <w:b/>
          <w:kern w:val="3"/>
          <w:lang w:eastAsia="zh-CN" w:bidi="hi-IN"/>
        </w:rPr>
        <w:t>.</w:t>
      </w:r>
    </w:p>
    <w:sectPr w:rsidR="001858EF" w:rsidRPr="001858EF" w:rsidSect="005603FF">
      <w:footerReference w:type="default" r:id="rId20"/>
      <w:type w:val="continuous"/>
      <w:pgSz w:w="11907" w:h="16840"/>
      <w:pgMar w:top="1417" w:right="1417" w:bottom="1417" w:left="1417" w:header="1985" w:footer="153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D49869" w14:textId="77777777" w:rsidR="006A1F2A" w:rsidRDefault="006A1F2A" w:rsidP="002408DE">
      <w:r>
        <w:separator/>
      </w:r>
    </w:p>
  </w:endnote>
  <w:endnote w:type="continuationSeparator" w:id="0">
    <w:p w14:paraId="741856C0" w14:textId="77777777" w:rsidR="006A1F2A" w:rsidRDefault="006A1F2A" w:rsidP="00240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Yu Gothic"/>
    <w:charset w:val="8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jaVu Sans">
    <w:altName w:val="Arial"/>
    <w:charset w:val="EE"/>
    <w:family w:val="swiss"/>
    <w:pitch w:val="variable"/>
    <w:sig w:usb0="00000000" w:usb1="5200FDFF" w:usb2="0A242021" w:usb3="00000000" w:csb0="000001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@StarSymbol">
    <w:altName w:val="@MS PGothic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87436" w14:textId="77777777" w:rsidR="006A1F2A" w:rsidRDefault="001826B4" w:rsidP="00BF19DE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5B69BF" w14:textId="77777777" w:rsidR="006A1F2A" w:rsidRDefault="006A1F2A" w:rsidP="002408DE">
      <w:r>
        <w:separator/>
      </w:r>
    </w:p>
  </w:footnote>
  <w:footnote w:type="continuationSeparator" w:id="0">
    <w:p w14:paraId="122DEDDD" w14:textId="77777777" w:rsidR="006A1F2A" w:rsidRDefault="006A1F2A" w:rsidP="002408DE">
      <w:r>
        <w:continuationSeparator/>
      </w:r>
    </w:p>
  </w:footnote>
  <w:footnote w:id="1">
    <w:p w14:paraId="0EB76B9C" w14:textId="77777777" w:rsidR="006A1F2A" w:rsidRPr="00561B8E" w:rsidRDefault="006A1F2A" w:rsidP="00561B8E">
      <w:pPr>
        <w:pStyle w:val="Tekstprzypisudolnego"/>
        <w:jc w:val="both"/>
        <w:rPr>
          <w:sz w:val="16"/>
          <w:szCs w:val="16"/>
        </w:rPr>
      </w:pPr>
      <w:r w:rsidRPr="00561B8E">
        <w:rPr>
          <w:rStyle w:val="Odwoanieprzypisudolnego"/>
          <w:sz w:val="16"/>
          <w:szCs w:val="16"/>
        </w:rPr>
        <w:footnoteRef/>
      </w:r>
      <w:r w:rsidRPr="00561B8E">
        <w:rPr>
          <w:sz w:val="16"/>
          <w:szCs w:val="16"/>
        </w:rPr>
        <w:t xml:space="preserve"> art. 22 § 1 ustawy Kodeks pracy: Przez nawiązanie stosunku pracy pracownik zobowiązuje się do wykonywania pracy określonego rodzaju na rzecz pracodawcy i pod jego kierownictwem oraz w miejscu i czasie wyznaczonym przez pracodawcę, a pracodawca – do zatrudniania pracownika za wynagrodzeniem.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1C065578"/>
    <w:styleLink w:val="WWNum2214"/>
    <w:lvl w:ilvl="0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37"/>
    <w:multiLevelType w:val="multilevel"/>
    <w:tmpl w:val="00000037"/>
    <w:name w:val="WWNum58"/>
    <w:styleLink w:val="WWNum85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480" w:hanging="48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" w15:restartNumberingAfterBreak="0">
    <w:nsid w:val="00000040"/>
    <w:multiLevelType w:val="multilevel"/>
    <w:tmpl w:val="5CB03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color w:val="auto"/>
        <w:lang w:eastAsia="pl-PL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41"/>
    <w:multiLevelType w:val="multilevel"/>
    <w:tmpl w:val="00000041"/>
    <w:name w:val="WWNum68"/>
    <w:styleLink w:val="WWNum19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42"/>
    <w:multiLevelType w:val="multilevel"/>
    <w:tmpl w:val="19CE58FE"/>
    <w:name w:val="WWNum69"/>
    <w:styleLink w:val="WWNum20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1E015AF"/>
    <w:multiLevelType w:val="hybridMultilevel"/>
    <w:tmpl w:val="7A1885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4509D7"/>
    <w:multiLevelType w:val="hybridMultilevel"/>
    <w:tmpl w:val="BFEEABFA"/>
    <w:lvl w:ilvl="0" w:tplc="2C760862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A35E6D"/>
    <w:multiLevelType w:val="hybridMultilevel"/>
    <w:tmpl w:val="B9CC67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87E7F2D"/>
    <w:multiLevelType w:val="hybridMultilevel"/>
    <w:tmpl w:val="844238AC"/>
    <w:lvl w:ilvl="0" w:tplc="8604E6FC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9D0EA6"/>
    <w:multiLevelType w:val="hybridMultilevel"/>
    <w:tmpl w:val="F0882B0C"/>
    <w:lvl w:ilvl="0" w:tplc="CC161A9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C106A"/>
    <w:multiLevelType w:val="hybridMultilevel"/>
    <w:tmpl w:val="D0E8124E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11DF3B9F"/>
    <w:multiLevelType w:val="hybridMultilevel"/>
    <w:tmpl w:val="50C88FAC"/>
    <w:lvl w:ilvl="0" w:tplc="2FC87D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034A6C"/>
    <w:multiLevelType w:val="multilevel"/>
    <w:tmpl w:val="99F24A02"/>
    <w:styleLink w:val="WWNum223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3" w15:restartNumberingAfterBreak="0">
    <w:nsid w:val="19A468B8"/>
    <w:multiLevelType w:val="hybridMultilevel"/>
    <w:tmpl w:val="5614C1B6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1DC96D13"/>
    <w:multiLevelType w:val="multilevel"/>
    <w:tmpl w:val="CE8679BA"/>
    <w:styleLink w:val="WWNum22"/>
    <w:lvl w:ilvl="0">
      <w:start w:val="1"/>
      <w:numFmt w:val="decimal"/>
      <w:lvlText w:val="%1."/>
      <w:lvlJc w:val="left"/>
      <w:pPr>
        <w:ind w:left="0" w:firstLine="0"/>
      </w:pPr>
      <w:rPr>
        <w:rFonts w:eastAsia="Calibri" w:cs="Times New Roman"/>
        <w:b/>
        <w:color w:val="00000A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15" w15:restartNumberingAfterBreak="0">
    <w:nsid w:val="25473DBC"/>
    <w:multiLevelType w:val="multilevel"/>
    <w:tmpl w:val="3C029FB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5A90F7D"/>
    <w:multiLevelType w:val="hybridMultilevel"/>
    <w:tmpl w:val="9E0EEC7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E97435"/>
    <w:multiLevelType w:val="hybridMultilevel"/>
    <w:tmpl w:val="1C3C8EDE"/>
    <w:lvl w:ilvl="0" w:tplc="AB16DC84">
      <w:start w:val="1"/>
      <w:numFmt w:val="lowerLetter"/>
      <w:lvlText w:val="%1)"/>
      <w:lvlJc w:val="left"/>
      <w:pPr>
        <w:ind w:left="1913" w:hanging="360"/>
      </w:pPr>
    </w:lvl>
    <w:lvl w:ilvl="1" w:tplc="04150019" w:tentative="1">
      <w:start w:val="1"/>
      <w:numFmt w:val="lowerLetter"/>
      <w:lvlText w:val="%2."/>
      <w:lvlJc w:val="left"/>
      <w:pPr>
        <w:ind w:left="2633" w:hanging="360"/>
      </w:pPr>
    </w:lvl>
    <w:lvl w:ilvl="2" w:tplc="0415001B" w:tentative="1">
      <w:start w:val="1"/>
      <w:numFmt w:val="lowerRoman"/>
      <w:lvlText w:val="%3."/>
      <w:lvlJc w:val="right"/>
      <w:pPr>
        <w:ind w:left="3353" w:hanging="180"/>
      </w:pPr>
    </w:lvl>
    <w:lvl w:ilvl="3" w:tplc="0415000F" w:tentative="1">
      <w:start w:val="1"/>
      <w:numFmt w:val="decimal"/>
      <w:lvlText w:val="%4."/>
      <w:lvlJc w:val="left"/>
      <w:pPr>
        <w:ind w:left="4073" w:hanging="360"/>
      </w:pPr>
    </w:lvl>
    <w:lvl w:ilvl="4" w:tplc="04150019" w:tentative="1">
      <w:start w:val="1"/>
      <w:numFmt w:val="lowerLetter"/>
      <w:lvlText w:val="%5."/>
      <w:lvlJc w:val="left"/>
      <w:pPr>
        <w:ind w:left="4793" w:hanging="360"/>
      </w:pPr>
    </w:lvl>
    <w:lvl w:ilvl="5" w:tplc="0415001B" w:tentative="1">
      <w:start w:val="1"/>
      <w:numFmt w:val="lowerRoman"/>
      <w:lvlText w:val="%6."/>
      <w:lvlJc w:val="right"/>
      <w:pPr>
        <w:ind w:left="5513" w:hanging="180"/>
      </w:pPr>
    </w:lvl>
    <w:lvl w:ilvl="6" w:tplc="0415000F" w:tentative="1">
      <w:start w:val="1"/>
      <w:numFmt w:val="decimal"/>
      <w:lvlText w:val="%7."/>
      <w:lvlJc w:val="left"/>
      <w:pPr>
        <w:ind w:left="6233" w:hanging="360"/>
      </w:pPr>
    </w:lvl>
    <w:lvl w:ilvl="7" w:tplc="04150019" w:tentative="1">
      <w:start w:val="1"/>
      <w:numFmt w:val="lowerLetter"/>
      <w:lvlText w:val="%8."/>
      <w:lvlJc w:val="left"/>
      <w:pPr>
        <w:ind w:left="6953" w:hanging="360"/>
      </w:pPr>
    </w:lvl>
    <w:lvl w:ilvl="8" w:tplc="0415001B" w:tentative="1">
      <w:start w:val="1"/>
      <w:numFmt w:val="lowerRoman"/>
      <w:lvlText w:val="%9."/>
      <w:lvlJc w:val="right"/>
      <w:pPr>
        <w:ind w:left="7673" w:hanging="180"/>
      </w:pPr>
    </w:lvl>
  </w:abstractNum>
  <w:abstractNum w:abstractNumId="18" w15:restartNumberingAfterBreak="0">
    <w:nsid w:val="2F1C7B77"/>
    <w:multiLevelType w:val="hybridMultilevel"/>
    <w:tmpl w:val="AA400A04"/>
    <w:lvl w:ilvl="0" w:tplc="B19AF360">
      <w:start w:val="8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0E7057"/>
    <w:multiLevelType w:val="multilevel"/>
    <w:tmpl w:val="F8F2066E"/>
    <w:lvl w:ilvl="0">
      <w:start w:val="1"/>
      <w:numFmt w:val="decimal"/>
      <w:lvlText w:val="%1)"/>
      <w:lvlJc w:val="left"/>
      <w:pPr>
        <w:tabs>
          <w:tab w:val="num" w:pos="700"/>
        </w:tabs>
        <w:ind w:left="624" w:hanging="284"/>
      </w:pPr>
      <w:rPr>
        <w:rFonts w:hint="default"/>
        <w:b w:val="0"/>
        <w:i w:val="0"/>
        <w:strike w:val="0"/>
        <w:color w:val="auto"/>
        <w:w w:val="100"/>
        <w:sz w:val="24"/>
        <w:szCs w:val="24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20" w15:restartNumberingAfterBreak="0">
    <w:nsid w:val="38154E62"/>
    <w:multiLevelType w:val="hybridMultilevel"/>
    <w:tmpl w:val="28D84BD0"/>
    <w:lvl w:ilvl="0" w:tplc="B8BCABC0">
      <w:start w:val="1"/>
      <w:numFmt w:val="lowerLetter"/>
      <w:lvlText w:val="%1)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8AB431E"/>
    <w:multiLevelType w:val="hybridMultilevel"/>
    <w:tmpl w:val="A55071F6"/>
    <w:lvl w:ilvl="0" w:tplc="FD485D6E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hint="default"/>
        <w:i w:val="0"/>
      </w:rPr>
    </w:lvl>
    <w:lvl w:ilvl="1" w:tplc="D3F62E80">
      <w:start w:val="1"/>
      <w:numFmt w:val="decimal"/>
      <w:lvlText w:val="%2)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97861DD"/>
    <w:multiLevelType w:val="hybridMultilevel"/>
    <w:tmpl w:val="6FEE5E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BD3761"/>
    <w:multiLevelType w:val="hybridMultilevel"/>
    <w:tmpl w:val="65969116"/>
    <w:lvl w:ilvl="0" w:tplc="5686B50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5B74BBB"/>
    <w:multiLevelType w:val="hybridMultilevel"/>
    <w:tmpl w:val="2A52DCB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A067E25"/>
    <w:multiLevelType w:val="singleLevel"/>
    <w:tmpl w:val="293AE51A"/>
    <w:styleLink w:val="WWNum222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27" w15:restartNumberingAfterBreak="0">
    <w:nsid w:val="54A32F04"/>
    <w:multiLevelType w:val="multilevel"/>
    <w:tmpl w:val="F28A370A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65826DC"/>
    <w:multiLevelType w:val="hybridMultilevel"/>
    <w:tmpl w:val="C5C48018"/>
    <w:lvl w:ilvl="0" w:tplc="C46E61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F40DB4"/>
    <w:multiLevelType w:val="hybridMultilevel"/>
    <w:tmpl w:val="E5407094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0" w15:restartNumberingAfterBreak="0">
    <w:nsid w:val="57226D5C"/>
    <w:multiLevelType w:val="hybridMultilevel"/>
    <w:tmpl w:val="0B507D1C"/>
    <w:lvl w:ilvl="0" w:tplc="1E18CF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9763D13"/>
    <w:multiLevelType w:val="hybridMultilevel"/>
    <w:tmpl w:val="D81E789E"/>
    <w:lvl w:ilvl="0" w:tplc="293AE51A">
      <w:start w:val="5"/>
      <w:numFmt w:val="bullet"/>
      <w:lvlText w:val="-"/>
      <w:lvlJc w:val="left"/>
      <w:pPr>
        <w:ind w:left="644" w:hanging="360"/>
      </w:pPr>
    </w:lvl>
    <w:lvl w:ilvl="1" w:tplc="293AE51A">
      <w:start w:val="5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Calibri Light" w:hAnsi="Calibri Light" w:cs="Calibri Light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tarSymbol" w:hAnsi="StarSymbol" w:cs="Star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SimSun" w:hAnsi="SimSun" w:cs="SimSu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Calibri Light" w:hAnsi="Calibri Light" w:cs="Calibri Light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tarSymbol" w:hAnsi="StarSymbol" w:cs="Star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SimSun" w:hAnsi="SimSun" w:cs="SimSu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Calibri Light" w:hAnsi="Calibri Light" w:cs="Calibri Light" w:hint="default"/>
      </w:rPr>
    </w:lvl>
  </w:abstractNum>
  <w:abstractNum w:abstractNumId="32" w15:restartNumberingAfterBreak="0">
    <w:nsid w:val="5A7743E2"/>
    <w:multiLevelType w:val="multilevel"/>
    <w:tmpl w:val="DCAC5B02"/>
    <w:lvl w:ilvl="0">
      <w:start w:val="1"/>
      <w:numFmt w:val="decimal"/>
      <w:lvlText w:val="%1."/>
      <w:lvlJc w:val="left"/>
      <w:pPr>
        <w:ind w:left="0" w:firstLine="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33" w15:restartNumberingAfterBreak="0">
    <w:nsid w:val="68C643FA"/>
    <w:multiLevelType w:val="hybridMultilevel"/>
    <w:tmpl w:val="85D02460"/>
    <w:lvl w:ilvl="0" w:tplc="2AB0EA92">
      <w:start w:val="1"/>
      <w:numFmt w:val="decimal"/>
      <w:lvlText w:val="%1)"/>
      <w:lvlJc w:val="left"/>
      <w:pPr>
        <w:ind w:left="704" w:hanging="42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B334E8F"/>
    <w:multiLevelType w:val="hybridMultilevel"/>
    <w:tmpl w:val="1DEC51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4B153C"/>
    <w:multiLevelType w:val="hybridMultilevel"/>
    <w:tmpl w:val="99BEBCE2"/>
    <w:lvl w:ilvl="0" w:tplc="B1545DC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6" w15:restartNumberingAfterBreak="0">
    <w:nsid w:val="70704F02"/>
    <w:multiLevelType w:val="multilevel"/>
    <w:tmpl w:val="AC909476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75603904"/>
    <w:multiLevelType w:val="hybridMultilevel"/>
    <w:tmpl w:val="A61E45F2"/>
    <w:lvl w:ilvl="0" w:tplc="293AE51A">
      <w:start w:val="5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SimSun" w:hAnsi="SimSun" w:cs="SimSu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Calibri Light" w:hAnsi="Calibri Light" w:cs="Calibri Light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tarSymbol" w:hAnsi="StarSymbol" w:cs="Star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SimSun" w:hAnsi="SimSun" w:cs="SimSu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Calibri Light" w:hAnsi="Calibri Light" w:cs="Calibri Light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tarSymbol" w:hAnsi="StarSymbol" w:cs="Star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SimSun" w:hAnsi="SimSun" w:cs="SimSu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Calibri Light" w:hAnsi="Calibri Light" w:cs="Calibri Light" w:hint="default"/>
      </w:rPr>
    </w:lvl>
  </w:abstractNum>
  <w:abstractNum w:abstractNumId="38" w15:restartNumberingAfterBreak="0">
    <w:nsid w:val="76724C0B"/>
    <w:multiLevelType w:val="hybridMultilevel"/>
    <w:tmpl w:val="E81875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EC4E07"/>
    <w:multiLevelType w:val="singleLevel"/>
    <w:tmpl w:val="DAFE0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</w:abstractNum>
  <w:abstractNum w:abstractNumId="40" w15:restartNumberingAfterBreak="0">
    <w:nsid w:val="791C05E8"/>
    <w:multiLevelType w:val="hybridMultilevel"/>
    <w:tmpl w:val="B9CC67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C995360"/>
    <w:multiLevelType w:val="hybridMultilevel"/>
    <w:tmpl w:val="8B305648"/>
    <w:lvl w:ilvl="0" w:tplc="17F4742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201549188">
    <w:abstractNumId w:val="12"/>
  </w:num>
  <w:num w:numId="2" w16cid:durableId="408305219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3" w16cid:durableId="15870372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30167307">
    <w:abstractNumId w:val="15"/>
  </w:num>
  <w:num w:numId="5" w16cid:durableId="18574261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941252">
    <w:abstractNumId w:val="36"/>
  </w:num>
  <w:num w:numId="7" w16cid:durableId="829760491">
    <w:abstractNumId w:val="13"/>
  </w:num>
  <w:num w:numId="8" w16cid:durableId="1873613430">
    <w:abstractNumId w:val="26"/>
  </w:num>
  <w:num w:numId="9" w16cid:durableId="1796824663">
    <w:abstractNumId w:val="5"/>
  </w:num>
  <w:num w:numId="10" w16cid:durableId="119308202">
    <w:abstractNumId w:val="41"/>
  </w:num>
  <w:num w:numId="11" w16cid:durableId="137916066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21238947">
    <w:abstractNumId w:val="14"/>
  </w:num>
  <w:num w:numId="13" w16cid:durableId="523714269">
    <w:abstractNumId w:val="1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eastAsia="Calibri" w:cs="Times New Roman"/>
          <w:b w:val="0"/>
          <w:color w:val="00000A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14" w16cid:durableId="835805030">
    <w:abstractNumId w:val="16"/>
  </w:num>
  <w:num w:numId="15" w16cid:durableId="1948544151">
    <w:abstractNumId w:val="22"/>
  </w:num>
  <w:num w:numId="16" w16cid:durableId="1195382344">
    <w:abstractNumId w:val="25"/>
  </w:num>
  <w:num w:numId="17" w16cid:durableId="627780821">
    <w:abstractNumId w:val="30"/>
  </w:num>
  <w:num w:numId="18" w16cid:durableId="2077587532">
    <w:abstractNumId w:val="7"/>
  </w:num>
  <w:num w:numId="19" w16cid:durableId="1282303915">
    <w:abstractNumId w:val="38"/>
  </w:num>
  <w:num w:numId="20" w16cid:durableId="980304769">
    <w:abstractNumId w:val="40"/>
  </w:num>
  <w:num w:numId="21" w16cid:durableId="856193392">
    <w:abstractNumId w:val="34"/>
  </w:num>
  <w:num w:numId="22" w16cid:durableId="1496333855">
    <w:abstractNumId w:val="8"/>
  </w:num>
  <w:num w:numId="23" w16cid:durableId="676611549">
    <w:abstractNumId w:val="33"/>
  </w:num>
  <w:num w:numId="24" w16cid:durableId="584458848">
    <w:abstractNumId w:val="19"/>
  </w:num>
  <w:num w:numId="25" w16cid:durableId="974019351">
    <w:abstractNumId w:val="11"/>
  </w:num>
  <w:num w:numId="26" w16cid:durableId="1988895692">
    <w:abstractNumId w:val="9"/>
  </w:num>
  <w:num w:numId="27" w16cid:durableId="1315181804">
    <w:abstractNumId w:val="27"/>
  </w:num>
  <w:num w:numId="28" w16cid:durableId="2042584505">
    <w:abstractNumId w:val="35"/>
  </w:num>
  <w:num w:numId="29" w16cid:durableId="1738043088">
    <w:abstractNumId w:val="18"/>
  </w:num>
  <w:num w:numId="30" w16cid:durableId="1449742416">
    <w:abstractNumId w:val="28"/>
  </w:num>
  <w:num w:numId="31" w16cid:durableId="436873804">
    <w:abstractNumId w:val="0"/>
  </w:num>
  <w:num w:numId="32" w16cid:durableId="656081505">
    <w:abstractNumId w:val="3"/>
  </w:num>
  <w:num w:numId="33" w16cid:durableId="136579583">
    <w:abstractNumId w:val="4"/>
  </w:num>
  <w:num w:numId="34" w16cid:durableId="203643672">
    <w:abstractNumId w:val="1"/>
  </w:num>
  <w:num w:numId="35" w16cid:durableId="1105729575">
    <w:abstractNumId w:val="17"/>
  </w:num>
  <w:num w:numId="36" w16cid:durableId="314646219">
    <w:abstractNumId w:val="23"/>
  </w:num>
  <w:num w:numId="37" w16cid:durableId="1631663659">
    <w:abstractNumId w:val="31"/>
  </w:num>
  <w:num w:numId="38" w16cid:durableId="1310133808">
    <w:abstractNumId w:val="37"/>
  </w:num>
  <w:num w:numId="39" w16cid:durableId="1738478629">
    <w:abstractNumId w:val="29"/>
  </w:num>
  <w:num w:numId="40" w16cid:durableId="576793891">
    <w:abstractNumId w:val="10"/>
  </w:num>
  <w:num w:numId="41" w16cid:durableId="1439328177">
    <w:abstractNumId w:val="2"/>
  </w:num>
  <w:num w:numId="42" w16cid:durableId="661856177">
    <w:abstractNumId w:val="24"/>
  </w:num>
  <w:num w:numId="43" w16cid:durableId="2100636774">
    <w:abstractNumId w:val="21"/>
  </w:num>
  <w:num w:numId="44" w16cid:durableId="116725255">
    <w:abstractNumId w:val="39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3413"/>
    <w:rsid w:val="000030EC"/>
    <w:rsid w:val="000062F7"/>
    <w:rsid w:val="00010CC9"/>
    <w:rsid w:val="00014AF6"/>
    <w:rsid w:val="0002235F"/>
    <w:rsid w:val="00022A0F"/>
    <w:rsid w:val="0002322E"/>
    <w:rsid w:val="000239F9"/>
    <w:rsid w:val="00025CE8"/>
    <w:rsid w:val="000313FF"/>
    <w:rsid w:val="00040B61"/>
    <w:rsid w:val="00041635"/>
    <w:rsid w:val="00041F64"/>
    <w:rsid w:val="000421CE"/>
    <w:rsid w:val="00044505"/>
    <w:rsid w:val="00045786"/>
    <w:rsid w:val="0004592F"/>
    <w:rsid w:val="0005439B"/>
    <w:rsid w:val="00067CEC"/>
    <w:rsid w:val="00071184"/>
    <w:rsid w:val="00077DDA"/>
    <w:rsid w:val="000804A6"/>
    <w:rsid w:val="0008208F"/>
    <w:rsid w:val="0008255F"/>
    <w:rsid w:val="00084456"/>
    <w:rsid w:val="0008459C"/>
    <w:rsid w:val="000850C3"/>
    <w:rsid w:val="00086993"/>
    <w:rsid w:val="000869AE"/>
    <w:rsid w:val="00095634"/>
    <w:rsid w:val="000962BA"/>
    <w:rsid w:val="000A5E1F"/>
    <w:rsid w:val="000A7B00"/>
    <w:rsid w:val="000B3855"/>
    <w:rsid w:val="000B6399"/>
    <w:rsid w:val="000B7CF3"/>
    <w:rsid w:val="000B7D68"/>
    <w:rsid w:val="000C0C96"/>
    <w:rsid w:val="000C147D"/>
    <w:rsid w:val="000C5412"/>
    <w:rsid w:val="000C5CFD"/>
    <w:rsid w:val="000D2123"/>
    <w:rsid w:val="000D7AAE"/>
    <w:rsid w:val="000E2ED5"/>
    <w:rsid w:val="000E40A8"/>
    <w:rsid w:val="000E53AA"/>
    <w:rsid w:val="000E712E"/>
    <w:rsid w:val="000E7BDF"/>
    <w:rsid w:val="00102296"/>
    <w:rsid w:val="00107C85"/>
    <w:rsid w:val="00113EBD"/>
    <w:rsid w:val="00116038"/>
    <w:rsid w:val="00121841"/>
    <w:rsid w:val="00122027"/>
    <w:rsid w:val="0012513A"/>
    <w:rsid w:val="00126271"/>
    <w:rsid w:val="0012689C"/>
    <w:rsid w:val="00132D38"/>
    <w:rsid w:val="00134B4B"/>
    <w:rsid w:val="00136F81"/>
    <w:rsid w:val="001428E0"/>
    <w:rsid w:val="001546FC"/>
    <w:rsid w:val="00155FBC"/>
    <w:rsid w:val="00165BEC"/>
    <w:rsid w:val="00171F06"/>
    <w:rsid w:val="00173F62"/>
    <w:rsid w:val="00175503"/>
    <w:rsid w:val="001826B4"/>
    <w:rsid w:val="001849B2"/>
    <w:rsid w:val="001858EF"/>
    <w:rsid w:val="00187BF5"/>
    <w:rsid w:val="00190213"/>
    <w:rsid w:val="00191D40"/>
    <w:rsid w:val="00194077"/>
    <w:rsid w:val="00194A34"/>
    <w:rsid w:val="00194DB3"/>
    <w:rsid w:val="00195628"/>
    <w:rsid w:val="00195912"/>
    <w:rsid w:val="001976D3"/>
    <w:rsid w:val="001A1FA4"/>
    <w:rsid w:val="001A2B70"/>
    <w:rsid w:val="001A4A27"/>
    <w:rsid w:val="001A5453"/>
    <w:rsid w:val="001B2DBB"/>
    <w:rsid w:val="001B3073"/>
    <w:rsid w:val="001B4939"/>
    <w:rsid w:val="001C34F3"/>
    <w:rsid w:val="001C38F3"/>
    <w:rsid w:val="001D1229"/>
    <w:rsid w:val="001D178F"/>
    <w:rsid w:val="001D3620"/>
    <w:rsid w:val="001D453F"/>
    <w:rsid w:val="001D56D8"/>
    <w:rsid w:val="001D60EA"/>
    <w:rsid w:val="001D6B71"/>
    <w:rsid w:val="001E5C37"/>
    <w:rsid w:val="001E5D3E"/>
    <w:rsid w:val="001F6901"/>
    <w:rsid w:val="00202F5B"/>
    <w:rsid w:val="00207C37"/>
    <w:rsid w:val="00212489"/>
    <w:rsid w:val="002166A2"/>
    <w:rsid w:val="00225461"/>
    <w:rsid w:val="00227200"/>
    <w:rsid w:val="00232E05"/>
    <w:rsid w:val="002349D3"/>
    <w:rsid w:val="002368A8"/>
    <w:rsid w:val="002379B0"/>
    <w:rsid w:val="00237D0A"/>
    <w:rsid w:val="00237DF5"/>
    <w:rsid w:val="002408DE"/>
    <w:rsid w:val="00241D2D"/>
    <w:rsid w:val="00242928"/>
    <w:rsid w:val="00242B40"/>
    <w:rsid w:val="00243614"/>
    <w:rsid w:val="002504A3"/>
    <w:rsid w:val="00250794"/>
    <w:rsid w:val="00251051"/>
    <w:rsid w:val="00255AB8"/>
    <w:rsid w:val="00266F9F"/>
    <w:rsid w:val="00270B3A"/>
    <w:rsid w:val="00270DE7"/>
    <w:rsid w:val="00272991"/>
    <w:rsid w:val="00272FA0"/>
    <w:rsid w:val="002734EB"/>
    <w:rsid w:val="00276664"/>
    <w:rsid w:val="00281701"/>
    <w:rsid w:val="002831E1"/>
    <w:rsid w:val="002851DF"/>
    <w:rsid w:val="00290E23"/>
    <w:rsid w:val="00295B62"/>
    <w:rsid w:val="002A16E7"/>
    <w:rsid w:val="002A2B4C"/>
    <w:rsid w:val="002A774B"/>
    <w:rsid w:val="002A7D63"/>
    <w:rsid w:val="002B7903"/>
    <w:rsid w:val="002C3AF3"/>
    <w:rsid w:val="002C698F"/>
    <w:rsid w:val="002D5C45"/>
    <w:rsid w:val="002D714E"/>
    <w:rsid w:val="002F121C"/>
    <w:rsid w:val="0030131F"/>
    <w:rsid w:val="003035C0"/>
    <w:rsid w:val="00304EB6"/>
    <w:rsid w:val="003076C6"/>
    <w:rsid w:val="00312533"/>
    <w:rsid w:val="003138C1"/>
    <w:rsid w:val="00315C7E"/>
    <w:rsid w:val="00316847"/>
    <w:rsid w:val="003252D6"/>
    <w:rsid w:val="00325CD1"/>
    <w:rsid w:val="00325D42"/>
    <w:rsid w:val="00326636"/>
    <w:rsid w:val="003276AF"/>
    <w:rsid w:val="00331B31"/>
    <w:rsid w:val="00333F53"/>
    <w:rsid w:val="00335208"/>
    <w:rsid w:val="003373AD"/>
    <w:rsid w:val="00337580"/>
    <w:rsid w:val="00341AEA"/>
    <w:rsid w:val="00342839"/>
    <w:rsid w:val="003436D4"/>
    <w:rsid w:val="00346025"/>
    <w:rsid w:val="00350C65"/>
    <w:rsid w:val="0035383D"/>
    <w:rsid w:val="003618D6"/>
    <w:rsid w:val="0036533F"/>
    <w:rsid w:val="00370D4F"/>
    <w:rsid w:val="00375D27"/>
    <w:rsid w:val="003761C6"/>
    <w:rsid w:val="00376FD6"/>
    <w:rsid w:val="00385D2A"/>
    <w:rsid w:val="003A654D"/>
    <w:rsid w:val="003B0409"/>
    <w:rsid w:val="003B06B3"/>
    <w:rsid w:val="003B0F9B"/>
    <w:rsid w:val="003B4481"/>
    <w:rsid w:val="003B5A1E"/>
    <w:rsid w:val="003B5A71"/>
    <w:rsid w:val="003B6952"/>
    <w:rsid w:val="003C6D4D"/>
    <w:rsid w:val="003D02A1"/>
    <w:rsid w:val="003D1CE1"/>
    <w:rsid w:val="003D2DB3"/>
    <w:rsid w:val="003D44AC"/>
    <w:rsid w:val="003D69CF"/>
    <w:rsid w:val="003D76B2"/>
    <w:rsid w:val="003E089E"/>
    <w:rsid w:val="003E25B4"/>
    <w:rsid w:val="003E26E3"/>
    <w:rsid w:val="003E4A45"/>
    <w:rsid w:val="003E4D43"/>
    <w:rsid w:val="003E512A"/>
    <w:rsid w:val="003E5425"/>
    <w:rsid w:val="003F07A2"/>
    <w:rsid w:val="003F22D3"/>
    <w:rsid w:val="003F4433"/>
    <w:rsid w:val="003F4FC8"/>
    <w:rsid w:val="0040170B"/>
    <w:rsid w:val="00402171"/>
    <w:rsid w:val="00404F1C"/>
    <w:rsid w:val="00405D69"/>
    <w:rsid w:val="00407092"/>
    <w:rsid w:val="00407978"/>
    <w:rsid w:val="004230BD"/>
    <w:rsid w:val="00425AD4"/>
    <w:rsid w:val="004301C4"/>
    <w:rsid w:val="0043392C"/>
    <w:rsid w:val="004355C0"/>
    <w:rsid w:val="00437167"/>
    <w:rsid w:val="0044323C"/>
    <w:rsid w:val="00443C90"/>
    <w:rsid w:val="0044478E"/>
    <w:rsid w:val="00445D22"/>
    <w:rsid w:val="00453047"/>
    <w:rsid w:val="00461687"/>
    <w:rsid w:val="00467D20"/>
    <w:rsid w:val="00477A68"/>
    <w:rsid w:val="00483A9B"/>
    <w:rsid w:val="00484C4E"/>
    <w:rsid w:val="004A040F"/>
    <w:rsid w:val="004A68D4"/>
    <w:rsid w:val="004B3AA1"/>
    <w:rsid w:val="004C28A0"/>
    <w:rsid w:val="004C4645"/>
    <w:rsid w:val="004C61FB"/>
    <w:rsid w:val="004D34F2"/>
    <w:rsid w:val="004D5DD5"/>
    <w:rsid w:val="004E2157"/>
    <w:rsid w:val="004E6D77"/>
    <w:rsid w:val="004E6E5E"/>
    <w:rsid w:val="004E7EB0"/>
    <w:rsid w:val="004F41AC"/>
    <w:rsid w:val="004F728E"/>
    <w:rsid w:val="004F74F6"/>
    <w:rsid w:val="005069C2"/>
    <w:rsid w:val="00510E1E"/>
    <w:rsid w:val="00522115"/>
    <w:rsid w:val="00522756"/>
    <w:rsid w:val="00525D95"/>
    <w:rsid w:val="005277F9"/>
    <w:rsid w:val="005319F3"/>
    <w:rsid w:val="00534041"/>
    <w:rsid w:val="005422D7"/>
    <w:rsid w:val="00542EE9"/>
    <w:rsid w:val="0054639A"/>
    <w:rsid w:val="00547448"/>
    <w:rsid w:val="005479F8"/>
    <w:rsid w:val="00551E25"/>
    <w:rsid w:val="00555869"/>
    <w:rsid w:val="005603FF"/>
    <w:rsid w:val="005607DD"/>
    <w:rsid w:val="00561B8E"/>
    <w:rsid w:val="00562BFB"/>
    <w:rsid w:val="0056551C"/>
    <w:rsid w:val="0057054E"/>
    <w:rsid w:val="00570BF9"/>
    <w:rsid w:val="0057496A"/>
    <w:rsid w:val="005750A6"/>
    <w:rsid w:val="00575702"/>
    <w:rsid w:val="00580D84"/>
    <w:rsid w:val="00583378"/>
    <w:rsid w:val="005954C5"/>
    <w:rsid w:val="005967FF"/>
    <w:rsid w:val="005A2C79"/>
    <w:rsid w:val="005A4AC5"/>
    <w:rsid w:val="005A61F0"/>
    <w:rsid w:val="005B5A08"/>
    <w:rsid w:val="005C0B58"/>
    <w:rsid w:val="005C3C5E"/>
    <w:rsid w:val="005C5176"/>
    <w:rsid w:val="005C631B"/>
    <w:rsid w:val="005C6C81"/>
    <w:rsid w:val="005D18B2"/>
    <w:rsid w:val="005D2A98"/>
    <w:rsid w:val="005D3A1D"/>
    <w:rsid w:val="005D7656"/>
    <w:rsid w:val="005E0D7F"/>
    <w:rsid w:val="005E1E7B"/>
    <w:rsid w:val="005E28D7"/>
    <w:rsid w:val="005E56E9"/>
    <w:rsid w:val="005F379D"/>
    <w:rsid w:val="005F709D"/>
    <w:rsid w:val="006006C9"/>
    <w:rsid w:val="00604B3F"/>
    <w:rsid w:val="00604F3A"/>
    <w:rsid w:val="006051A8"/>
    <w:rsid w:val="006056FD"/>
    <w:rsid w:val="00605D48"/>
    <w:rsid w:val="006066C7"/>
    <w:rsid w:val="0061182B"/>
    <w:rsid w:val="0061610A"/>
    <w:rsid w:val="00616B15"/>
    <w:rsid w:val="006173A7"/>
    <w:rsid w:val="00617CE4"/>
    <w:rsid w:val="00623FAB"/>
    <w:rsid w:val="006259D2"/>
    <w:rsid w:val="00645876"/>
    <w:rsid w:val="0065119F"/>
    <w:rsid w:val="00656B47"/>
    <w:rsid w:val="006575E0"/>
    <w:rsid w:val="00660C4C"/>
    <w:rsid w:val="00660E73"/>
    <w:rsid w:val="006620CF"/>
    <w:rsid w:val="00670F59"/>
    <w:rsid w:val="00671888"/>
    <w:rsid w:val="0067215E"/>
    <w:rsid w:val="006736F4"/>
    <w:rsid w:val="00676C49"/>
    <w:rsid w:val="00676CDD"/>
    <w:rsid w:val="00677071"/>
    <w:rsid w:val="006813F3"/>
    <w:rsid w:val="00683303"/>
    <w:rsid w:val="00684EDE"/>
    <w:rsid w:val="00687E77"/>
    <w:rsid w:val="006953B2"/>
    <w:rsid w:val="006A047F"/>
    <w:rsid w:val="006A1F2A"/>
    <w:rsid w:val="006A3E82"/>
    <w:rsid w:val="006A743E"/>
    <w:rsid w:val="006C0E93"/>
    <w:rsid w:val="006C1676"/>
    <w:rsid w:val="006C65C9"/>
    <w:rsid w:val="006C6CCF"/>
    <w:rsid w:val="006E08BC"/>
    <w:rsid w:val="006F016C"/>
    <w:rsid w:val="006F2B6E"/>
    <w:rsid w:val="006F4AB9"/>
    <w:rsid w:val="007002D1"/>
    <w:rsid w:val="00701759"/>
    <w:rsid w:val="00701F22"/>
    <w:rsid w:val="00702786"/>
    <w:rsid w:val="00705D70"/>
    <w:rsid w:val="00710F51"/>
    <w:rsid w:val="00720789"/>
    <w:rsid w:val="00722C39"/>
    <w:rsid w:val="007240AA"/>
    <w:rsid w:val="00726A0E"/>
    <w:rsid w:val="007274FB"/>
    <w:rsid w:val="00727A5D"/>
    <w:rsid w:val="00736340"/>
    <w:rsid w:val="00737529"/>
    <w:rsid w:val="007438DD"/>
    <w:rsid w:val="00744D44"/>
    <w:rsid w:val="0074578D"/>
    <w:rsid w:val="00745F83"/>
    <w:rsid w:val="00751BDD"/>
    <w:rsid w:val="00762B24"/>
    <w:rsid w:val="00763C6B"/>
    <w:rsid w:val="007643DF"/>
    <w:rsid w:val="007657F0"/>
    <w:rsid w:val="00765FE3"/>
    <w:rsid w:val="00766C76"/>
    <w:rsid w:val="00770384"/>
    <w:rsid w:val="00772625"/>
    <w:rsid w:val="00773EE5"/>
    <w:rsid w:val="00774D9E"/>
    <w:rsid w:val="00776D74"/>
    <w:rsid w:val="00784F34"/>
    <w:rsid w:val="00785A98"/>
    <w:rsid w:val="00786AF8"/>
    <w:rsid w:val="00787C5C"/>
    <w:rsid w:val="007909BF"/>
    <w:rsid w:val="0079340A"/>
    <w:rsid w:val="007A268F"/>
    <w:rsid w:val="007A41D0"/>
    <w:rsid w:val="007B0E31"/>
    <w:rsid w:val="007B3040"/>
    <w:rsid w:val="007C1164"/>
    <w:rsid w:val="007C1A38"/>
    <w:rsid w:val="007C49C4"/>
    <w:rsid w:val="007C7871"/>
    <w:rsid w:val="007D25F2"/>
    <w:rsid w:val="007D32AE"/>
    <w:rsid w:val="007D50F0"/>
    <w:rsid w:val="007D755E"/>
    <w:rsid w:val="007E561A"/>
    <w:rsid w:val="007E56E3"/>
    <w:rsid w:val="007E6951"/>
    <w:rsid w:val="007F227F"/>
    <w:rsid w:val="007F336F"/>
    <w:rsid w:val="007F4609"/>
    <w:rsid w:val="007F5630"/>
    <w:rsid w:val="007F597F"/>
    <w:rsid w:val="007F6E3A"/>
    <w:rsid w:val="00804C97"/>
    <w:rsid w:val="00804CBC"/>
    <w:rsid w:val="00804EA3"/>
    <w:rsid w:val="008064DD"/>
    <w:rsid w:val="00811C8A"/>
    <w:rsid w:val="008149E1"/>
    <w:rsid w:val="008151D9"/>
    <w:rsid w:val="008214CD"/>
    <w:rsid w:val="008228E3"/>
    <w:rsid w:val="008246A5"/>
    <w:rsid w:val="00826793"/>
    <w:rsid w:val="00827D0D"/>
    <w:rsid w:val="008329EC"/>
    <w:rsid w:val="008342C3"/>
    <w:rsid w:val="0083704F"/>
    <w:rsid w:val="008379E7"/>
    <w:rsid w:val="00840B22"/>
    <w:rsid w:val="00842C86"/>
    <w:rsid w:val="00844DF7"/>
    <w:rsid w:val="00846637"/>
    <w:rsid w:val="00846B4F"/>
    <w:rsid w:val="00847059"/>
    <w:rsid w:val="00847631"/>
    <w:rsid w:val="00850462"/>
    <w:rsid w:val="00851ADA"/>
    <w:rsid w:val="00851F80"/>
    <w:rsid w:val="00853CC0"/>
    <w:rsid w:val="00855870"/>
    <w:rsid w:val="00860F33"/>
    <w:rsid w:val="00861F86"/>
    <w:rsid w:val="0086253D"/>
    <w:rsid w:val="00864E62"/>
    <w:rsid w:val="00866BB1"/>
    <w:rsid w:val="008670AA"/>
    <w:rsid w:val="00867590"/>
    <w:rsid w:val="008718DB"/>
    <w:rsid w:val="00872632"/>
    <w:rsid w:val="0087393E"/>
    <w:rsid w:val="008802B0"/>
    <w:rsid w:val="0088043F"/>
    <w:rsid w:val="00881C1E"/>
    <w:rsid w:val="00884960"/>
    <w:rsid w:val="008A1B64"/>
    <w:rsid w:val="008A3A29"/>
    <w:rsid w:val="008B747D"/>
    <w:rsid w:val="008C0738"/>
    <w:rsid w:val="008C1532"/>
    <w:rsid w:val="008C1FA2"/>
    <w:rsid w:val="008C5D44"/>
    <w:rsid w:val="008D0A90"/>
    <w:rsid w:val="008D4E28"/>
    <w:rsid w:val="008D791B"/>
    <w:rsid w:val="008F0890"/>
    <w:rsid w:val="008F58C4"/>
    <w:rsid w:val="00903811"/>
    <w:rsid w:val="00904019"/>
    <w:rsid w:val="00904CE9"/>
    <w:rsid w:val="00904EFB"/>
    <w:rsid w:val="009053FF"/>
    <w:rsid w:val="00913413"/>
    <w:rsid w:val="0091510A"/>
    <w:rsid w:val="00916C1D"/>
    <w:rsid w:val="00920D11"/>
    <w:rsid w:val="00923F0E"/>
    <w:rsid w:val="00925DC1"/>
    <w:rsid w:val="00927B0F"/>
    <w:rsid w:val="00930C58"/>
    <w:rsid w:val="00936BDB"/>
    <w:rsid w:val="00941806"/>
    <w:rsid w:val="00952B3C"/>
    <w:rsid w:val="00953062"/>
    <w:rsid w:val="009553C8"/>
    <w:rsid w:val="00960AE7"/>
    <w:rsid w:val="00963782"/>
    <w:rsid w:val="00967BC7"/>
    <w:rsid w:val="00967F34"/>
    <w:rsid w:val="009769A1"/>
    <w:rsid w:val="00981C20"/>
    <w:rsid w:val="00990111"/>
    <w:rsid w:val="009903D7"/>
    <w:rsid w:val="0099467A"/>
    <w:rsid w:val="009968C0"/>
    <w:rsid w:val="00997E1B"/>
    <w:rsid w:val="009A16FA"/>
    <w:rsid w:val="009A4363"/>
    <w:rsid w:val="009A5C63"/>
    <w:rsid w:val="009A731A"/>
    <w:rsid w:val="009B4C8A"/>
    <w:rsid w:val="009C0D32"/>
    <w:rsid w:val="009C2272"/>
    <w:rsid w:val="009C3CE0"/>
    <w:rsid w:val="009C4CA6"/>
    <w:rsid w:val="009C522C"/>
    <w:rsid w:val="009C75D7"/>
    <w:rsid w:val="009D4A52"/>
    <w:rsid w:val="009D69A5"/>
    <w:rsid w:val="009E05F7"/>
    <w:rsid w:val="009E1791"/>
    <w:rsid w:val="009E3A95"/>
    <w:rsid w:val="009F2B78"/>
    <w:rsid w:val="009F3157"/>
    <w:rsid w:val="009F72DA"/>
    <w:rsid w:val="009F74BE"/>
    <w:rsid w:val="00A046C9"/>
    <w:rsid w:val="00A05F2E"/>
    <w:rsid w:val="00A071A3"/>
    <w:rsid w:val="00A15C12"/>
    <w:rsid w:val="00A2089F"/>
    <w:rsid w:val="00A2176B"/>
    <w:rsid w:val="00A233AD"/>
    <w:rsid w:val="00A23B2E"/>
    <w:rsid w:val="00A316E1"/>
    <w:rsid w:val="00A35B45"/>
    <w:rsid w:val="00A35C2F"/>
    <w:rsid w:val="00A36F63"/>
    <w:rsid w:val="00A40105"/>
    <w:rsid w:val="00A401D8"/>
    <w:rsid w:val="00A43247"/>
    <w:rsid w:val="00A51A44"/>
    <w:rsid w:val="00A522C5"/>
    <w:rsid w:val="00A54869"/>
    <w:rsid w:val="00A55B33"/>
    <w:rsid w:val="00A5765D"/>
    <w:rsid w:val="00A61377"/>
    <w:rsid w:val="00A65B45"/>
    <w:rsid w:val="00A6690F"/>
    <w:rsid w:val="00A71642"/>
    <w:rsid w:val="00A72744"/>
    <w:rsid w:val="00A7613A"/>
    <w:rsid w:val="00A83BCC"/>
    <w:rsid w:val="00A84793"/>
    <w:rsid w:val="00A85E15"/>
    <w:rsid w:val="00A92F7E"/>
    <w:rsid w:val="00A94129"/>
    <w:rsid w:val="00A967A1"/>
    <w:rsid w:val="00AA1BC4"/>
    <w:rsid w:val="00AB5C11"/>
    <w:rsid w:val="00AB5F25"/>
    <w:rsid w:val="00AB6B87"/>
    <w:rsid w:val="00AC2136"/>
    <w:rsid w:val="00AC261B"/>
    <w:rsid w:val="00AC3AB2"/>
    <w:rsid w:val="00AC3E90"/>
    <w:rsid w:val="00AC565E"/>
    <w:rsid w:val="00AD7CAE"/>
    <w:rsid w:val="00AE250E"/>
    <w:rsid w:val="00AE6446"/>
    <w:rsid w:val="00AE6953"/>
    <w:rsid w:val="00AF206C"/>
    <w:rsid w:val="00AF4A39"/>
    <w:rsid w:val="00AF6146"/>
    <w:rsid w:val="00AF6FA4"/>
    <w:rsid w:val="00AF7153"/>
    <w:rsid w:val="00B078FF"/>
    <w:rsid w:val="00B07CF3"/>
    <w:rsid w:val="00B07E67"/>
    <w:rsid w:val="00B10729"/>
    <w:rsid w:val="00B204EE"/>
    <w:rsid w:val="00B208E1"/>
    <w:rsid w:val="00B22332"/>
    <w:rsid w:val="00B2286B"/>
    <w:rsid w:val="00B22B3F"/>
    <w:rsid w:val="00B24003"/>
    <w:rsid w:val="00B2548E"/>
    <w:rsid w:val="00B32167"/>
    <w:rsid w:val="00B33063"/>
    <w:rsid w:val="00B35DDF"/>
    <w:rsid w:val="00B459C2"/>
    <w:rsid w:val="00B5152F"/>
    <w:rsid w:val="00B53E7A"/>
    <w:rsid w:val="00B54AB9"/>
    <w:rsid w:val="00B5604B"/>
    <w:rsid w:val="00B5696A"/>
    <w:rsid w:val="00B5765F"/>
    <w:rsid w:val="00B61496"/>
    <w:rsid w:val="00B624A1"/>
    <w:rsid w:val="00B650D0"/>
    <w:rsid w:val="00B6649F"/>
    <w:rsid w:val="00B672E7"/>
    <w:rsid w:val="00B749EE"/>
    <w:rsid w:val="00B7714C"/>
    <w:rsid w:val="00B772A8"/>
    <w:rsid w:val="00B8514E"/>
    <w:rsid w:val="00B860C9"/>
    <w:rsid w:val="00B87978"/>
    <w:rsid w:val="00B937C2"/>
    <w:rsid w:val="00B94296"/>
    <w:rsid w:val="00B946D1"/>
    <w:rsid w:val="00B9618C"/>
    <w:rsid w:val="00B9695B"/>
    <w:rsid w:val="00B97730"/>
    <w:rsid w:val="00BA5D27"/>
    <w:rsid w:val="00BB1618"/>
    <w:rsid w:val="00BB363F"/>
    <w:rsid w:val="00BB4A46"/>
    <w:rsid w:val="00BB6895"/>
    <w:rsid w:val="00BC319C"/>
    <w:rsid w:val="00BC658E"/>
    <w:rsid w:val="00BD285A"/>
    <w:rsid w:val="00BD2E94"/>
    <w:rsid w:val="00BD5143"/>
    <w:rsid w:val="00BD5AB6"/>
    <w:rsid w:val="00BE01DF"/>
    <w:rsid w:val="00BE3EA2"/>
    <w:rsid w:val="00BE4D43"/>
    <w:rsid w:val="00BE6C1D"/>
    <w:rsid w:val="00BE715C"/>
    <w:rsid w:val="00BF10ED"/>
    <w:rsid w:val="00BF19DE"/>
    <w:rsid w:val="00BF3E53"/>
    <w:rsid w:val="00BF48D2"/>
    <w:rsid w:val="00C00AAC"/>
    <w:rsid w:val="00C066DD"/>
    <w:rsid w:val="00C132D0"/>
    <w:rsid w:val="00C16F30"/>
    <w:rsid w:val="00C2565D"/>
    <w:rsid w:val="00C30AC9"/>
    <w:rsid w:val="00C325F6"/>
    <w:rsid w:val="00C35410"/>
    <w:rsid w:val="00C35433"/>
    <w:rsid w:val="00C42F64"/>
    <w:rsid w:val="00C4392C"/>
    <w:rsid w:val="00C459CE"/>
    <w:rsid w:val="00C468FD"/>
    <w:rsid w:val="00C53E2A"/>
    <w:rsid w:val="00C55568"/>
    <w:rsid w:val="00C55ACD"/>
    <w:rsid w:val="00C60273"/>
    <w:rsid w:val="00C61E7A"/>
    <w:rsid w:val="00C70124"/>
    <w:rsid w:val="00C7255D"/>
    <w:rsid w:val="00C72FA5"/>
    <w:rsid w:val="00C736C2"/>
    <w:rsid w:val="00C83AD0"/>
    <w:rsid w:val="00C84A92"/>
    <w:rsid w:val="00C84FC4"/>
    <w:rsid w:val="00C940F2"/>
    <w:rsid w:val="00C96C74"/>
    <w:rsid w:val="00C97ED4"/>
    <w:rsid w:val="00CA125C"/>
    <w:rsid w:val="00CA1618"/>
    <w:rsid w:val="00CA2639"/>
    <w:rsid w:val="00CA2A0C"/>
    <w:rsid w:val="00CB0792"/>
    <w:rsid w:val="00CB34E3"/>
    <w:rsid w:val="00CC0ECF"/>
    <w:rsid w:val="00CC4BB4"/>
    <w:rsid w:val="00CD41DE"/>
    <w:rsid w:val="00CD56DC"/>
    <w:rsid w:val="00CE3388"/>
    <w:rsid w:val="00CF140C"/>
    <w:rsid w:val="00CF15F3"/>
    <w:rsid w:val="00CF2913"/>
    <w:rsid w:val="00CF44AB"/>
    <w:rsid w:val="00CF48C5"/>
    <w:rsid w:val="00CF581E"/>
    <w:rsid w:val="00D003CC"/>
    <w:rsid w:val="00D038E1"/>
    <w:rsid w:val="00D0557F"/>
    <w:rsid w:val="00D05D00"/>
    <w:rsid w:val="00D1066E"/>
    <w:rsid w:val="00D119CC"/>
    <w:rsid w:val="00D1203C"/>
    <w:rsid w:val="00D13BA6"/>
    <w:rsid w:val="00D14D41"/>
    <w:rsid w:val="00D17C38"/>
    <w:rsid w:val="00D21BC5"/>
    <w:rsid w:val="00D21E2E"/>
    <w:rsid w:val="00D22A53"/>
    <w:rsid w:val="00D27333"/>
    <w:rsid w:val="00D30603"/>
    <w:rsid w:val="00D34167"/>
    <w:rsid w:val="00D437BE"/>
    <w:rsid w:val="00D64DC2"/>
    <w:rsid w:val="00D65C1B"/>
    <w:rsid w:val="00D66913"/>
    <w:rsid w:val="00D6722C"/>
    <w:rsid w:val="00D70887"/>
    <w:rsid w:val="00D736EF"/>
    <w:rsid w:val="00D746C1"/>
    <w:rsid w:val="00D74ABF"/>
    <w:rsid w:val="00D74F25"/>
    <w:rsid w:val="00D834E6"/>
    <w:rsid w:val="00D842CB"/>
    <w:rsid w:val="00D84F34"/>
    <w:rsid w:val="00D85D67"/>
    <w:rsid w:val="00D86218"/>
    <w:rsid w:val="00D97A25"/>
    <w:rsid w:val="00DA17FC"/>
    <w:rsid w:val="00DA3B0D"/>
    <w:rsid w:val="00DA5763"/>
    <w:rsid w:val="00DA760E"/>
    <w:rsid w:val="00DB08E8"/>
    <w:rsid w:val="00DB4C00"/>
    <w:rsid w:val="00DB5963"/>
    <w:rsid w:val="00DB78DE"/>
    <w:rsid w:val="00DC1F03"/>
    <w:rsid w:val="00DC6495"/>
    <w:rsid w:val="00DC6D94"/>
    <w:rsid w:val="00DC78F5"/>
    <w:rsid w:val="00DD1685"/>
    <w:rsid w:val="00DD2561"/>
    <w:rsid w:val="00DD41B0"/>
    <w:rsid w:val="00DD6393"/>
    <w:rsid w:val="00DE742F"/>
    <w:rsid w:val="00DE79E1"/>
    <w:rsid w:val="00DF0B74"/>
    <w:rsid w:val="00DF4E38"/>
    <w:rsid w:val="00DF5920"/>
    <w:rsid w:val="00DF682F"/>
    <w:rsid w:val="00DF7CEB"/>
    <w:rsid w:val="00E002DB"/>
    <w:rsid w:val="00E00383"/>
    <w:rsid w:val="00E04836"/>
    <w:rsid w:val="00E048B8"/>
    <w:rsid w:val="00E05963"/>
    <w:rsid w:val="00E07D23"/>
    <w:rsid w:val="00E12331"/>
    <w:rsid w:val="00E1262A"/>
    <w:rsid w:val="00E158CE"/>
    <w:rsid w:val="00E25F53"/>
    <w:rsid w:val="00E262B0"/>
    <w:rsid w:val="00E2633F"/>
    <w:rsid w:val="00E32D00"/>
    <w:rsid w:val="00E3779D"/>
    <w:rsid w:val="00E41D58"/>
    <w:rsid w:val="00E43F81"/>
    <w:rsid w:val="00E5154E"/>
    <w:rsid w:val="00E535A1"/>
    <w:rsid w:val="00E572E4"/>
    <w:rsid w:val="00E57495"/>
    <w:rsid w:val="00E57CAD"/>
    <w:rsid w:val="00E60F59"/>
    <w:rsid w:val="00E61759"/>
    <w:rsid w:val="00E70E08"/>
    <w:rsid w:val="00E72F3B"/>
    <w:rsid w:val="00E77EAC"/>
    <w:rsid w:val="00E8102C"/>
    <w:rsid w:val="00E83F2A"/>
    <w:rsid w:val="00E8592C"/>
    <w:rsid w:val="00E87C59"/>
    <w:rsid w:val="00E96FEE"/>
    <w:rsid w:val="00EA0F0C"/>
    <w:rsid w:val="00EA347F"/>
    <w:rsid w:val="00EA6288"/>
    <w:rsid w:val="00EB083A"/>
    <w:rsid w:val="00EB268E"/>
    <w:rsid w:val="00EB31BC"/>
    <w:rsid w:val="00EB47DD"/>
    <w:rsid w:val="00EC3A74"/>
    <w:rsid w:val="00ED0F9F"/>
    <w:rsid w:val="00ED3837"/>
    <w:rsid w:val="00EE0D7B"/>
    <w:rsid w:val="00EE155D"/>
    <w:rsid w:val="00EE2992"/>
    <w:rsid w:val="00EE5CAA"/>
    <w:rsid w:val="00EE6999"/>
    <w:rsid w:val="00EF0F3A"/>
    <w:rsid w:val="00EF1DFE"/>
    <w:rsid w:val="00EF4619"/>
    <w:rsid w:val="00F0797D"/>
    <w:rsid w:val="00F11826"/>
    <w:rsid w:val="00F178EA"/>
    <w:rsid w:val="00F246AE"/>
    <w:rsid w:val="00F26C69"/>
    <w:rsid w:val="00F26CCE"/>
    <w:rsid w:val="00F2797D"/>
    <w:rsid w:val="00F30A92"/>
    <w:rsid w:val="00F47686"/>
    <w:rsid w:val="00F50DB0"/>
    <w:rsid w:val="00F54759"/>
    <w:rsid w:val="00F55D14"/>
    <w:rsid w:val="00F60648"/>
    <w:rsid w:val="00F60CAE"/>
    <w:rsid w:val="00F6264D"/>
    <w:rsid w:val="00F62992"/>
    <w:rsid w:val="00F70BB8"/>
    <w:rsid w:val="00F81D1D"/>
    <w:rsid w:val="00F82B9C"/>
    <w:rsid w:val="00F843A2"/>
    <w:rsid w:val="00F86898"/>
    <w:rsid w:val="00F90DBB"/>
    <w:rsid w:val="00F90F12"/>
    <w:rsid w:val="00F92571"/>
    <w:rsid w:val="00F96E51"/>
    <w:rsid w:val="00F978B7"/>
    <w:rsid w:val="00FA2C58"/>
    <w:rsid w:val="00FB0E87"/>
    <w:rsid w:val="00FB4A29"/>
    <w:rsid w:val="00FB6018"/>
    <w:rsid w:val="00FB6412"/>
    <w:rsid w:val="00FC0404"/>
    <w:rsid w:val="00FC768F"/>
    <w:rsid w:val="00FC7B43"/>
    <w:rsid w:val="00FD38AE"/>
    <w:rsid w:val="00FD4B84"/>
    <w:rsid w:val="00FD533F"/>
    <w:rsid w:val="00FD7908"/>
    <w:rsid w:val="00FE2D6C"/>
    <w:rsid w:val="00FE6110"/>
    <w:rsid w:val="00FE6FE1"/>
    <w:rsid w:val="00FF0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B1B403D"/>
  <w15:docId w15:val="{6F6854C2-1EF3-49B1-8CFA-7D2E95738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List" w:uiPriority="99"/>
    <w:lsdException w:name="List 2" w:uiPriority="99"/>
    <w:lsdException w:name="Title" w:uiPriority="99" w:qFormat="1"/>
    <w:lsdException w:name="Body Text" w:uiPriority="99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9695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63C6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63C6B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763C6B"/>
    <w:pPr>
      <w:keepNext/>
      <w:outlineLvl w:val="2"/>
    </w:pPr>
    <w:rPr>
      <w:i/>
      <w:iCs/>
    </w:rPr>
  </w:style>
  <w:style w:type="paragraph" w:styleId="Nagwek4">
    <w:name w:val="heading 4"/>
    <w:basedOn w:val="Normalny"/>
    <w:link w:val="Nagwek4Znak"/>
    <w:qFormat/>
    <w:rsid w:val="00041635"/>
    <w:pPr>
      <w:spacing w:before="100" w:beforeAutospacing="1" w:after="100" w:afterAutospacing="1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763C6B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63C6B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763C6B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763C6B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763C6B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63C6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763C6B"/>
    <w:rPr>
      <w:sz w:val="24"/>
      <w:szCs w:val="24"/>
    </w:rPr>
  </w:style>
  <w:style w:type="character" w:customStyle="1" w:styleId="Nagwek3Znak">
    <w:name w:val="Nagłówek 3 Znak"/>
    <w:link w:val="Nagwek3"/>
    <w:rsid w:val="00763C6B"/>
    <w:rPr>
      <w:i/>
      <w:iCs/>
      <w:sz w:val="24"/>
      <w:szCs w:val="24"/>
    </w:rPr>
  </w:style>
  <w:style w:type="character" w:customStyle="1" w:styleId="Nagwek4Znak">
    <w:name w:val="Nagłówek 4 Znak"/>
    <w:link w:val="Nagwek4"/>
    <w:rsid w:val="00763C6B"/>
    <w:rPr>
      <w:b/>
      <w:bCs/>
      <w:sz w:val="24"/>
      <w:szCs w:val="24"/>
    </w:rPr>
  </w:style>
  <w:style w:type="character" w:customStyle="1" w:styleId="Nagwek5Znak">
    <w:name w:val="Nagłówek 5 Znak"/>
    <w:link w:val="Nagwek5"/>
    <w:rsid w:val="00763C6B"/>
    <w:rPr>
      <w:i/>
      <w:iCs/>
    </w:rPr>
  </w:style>
  <w:style w:type="character" w:customStyle="1" w:styleId="Nagwek6Znak">
    <w:name w:val="Nagłówek 6 Znak"/>
    <w:link w:val="Nagwek6"/>
    <w:rsid w:val="00763C6B"/>
    <w:rPr>
      <w:rFonts w:ascii="Arial" w:hAnsi="Arial" w:cs="Arial"/>
      <w:b/>
      <w:bCs/>
      <w:sz w:val="24"/>
      <w:szCs w:val="24"/>
    </w:rPr>
  </w:style>
  <w:style w:type="character" w:customStyle="1" w:styleId="Nagwek7Znak">
    <w:name w:val="Nagłówek 7 Znak"/>
    <w:link w:val="Nagwek7"/>
    <w:rsid w:val="00763C6B"/>
    <w:rPr>
      <w:b/>
      <w:bCs/>
      <w:sz w:val="24"/>
      <w:szCs w:val="24"/>
    </w:rPr>
  </w:style>
  <w:style w:type="character" w:customStyle="1" w:styleId="Nagwek8Znak">
    <w:name w:val="Nagłówek 8 Znak"/>
    <w:link w:val="Nagwek8"/>
    <w:rsid w:val="00763C6B"/>
    <w:rPr>
      <w:rFonts w:ascii="Arial" w:hAnsi="Arial" w:cs="Arial"/>
      <w:sz w:val="24"/>
      <w:szCs w:val="24"/>
    </w:rPr>
  </w:style>
  <w:style w:type="character" w:customStyle="1" w:styleId="Nagwek9Znak">
    <w:name w:val="Nagłówek 9 Znak"/>
    <w:link w:val="Nagwek9"/>
    <w:rsid w:val="00763C6B"/>
    <w:rPr>
      <w:b/>
      <w:bCs/>
      <w:sz w:val="24"/>
      <w:szCs w:val="24"/>
    </w:rPr>
  </w:style>
  <w:style w:type="paragraph" w:customStyle="1" w:styleId="Znak1ZnakZnakZnakZnakZnakZnakCharCharZnakZnakZnakZnak1">
    <w:name w:val="Znak1 Znak Znak Znak Znak Znak Znak Char Char Znak Znak Znak Znak1"/>
    <w:basedOn w:val="Normalny"/>
    <w:rsid w:val="00041635"/>
    <w:rPr>
      <w:rFonts w:ascii="Arial" w:hAnsi="Arial" w:cs="Arial"/>
      <w:sz w:val="20"/>
      <w:szCs w:val="20"/>
    </w:rPr>
  </w:style>
  <w:style w:type="paragraph" w:customStyle="1" w:styleId="akapitlewyblock">
    <w:name w:val="akapitlewyblock"/>
    <w:basedOn w:val="Normalny"/>
    <w:rsid w:val="00E96FEE"/>
    <w:pPr>
      <w:spacing w:before="100" w:beforeAutospacing="1" w:after="100" w:afterAutospacing="1"/>
    </w:pPr>
  </w:style>
  <w:style w:type="paragraph" w:customStyle="1" w:styleId="Tekst">
    <w:name w:val="Tekst"/>
    <w:basedOn w:val="Normalny"/>
    <w:rsid w:val="00B7714C"/>
    <w:pPr>
      <w:spacing w:after="120" w:line="360" w:lineRule="auto"/>
      <w:ind w:left="1134" w:firstLine="567"/>
      <w:jc w:val="both"/>
    </w:pPr>
    <w:rPr>
      <w:szCs w:val="20"/>
      <w:lang w:eastAsia="en-US"/>
    </w:rPr>
  </w:style>
  <w:style w:type="character" w:styleId="Odwoaniedokomentarza">
    <w:name w:val="annotation reference"/>
    <w:rsid w:val="00580D8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80D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80D84"/>
  </w:style>
  <w:style w:type="paragraph" w:styleId="Tematkomentarza">
    <w:name w:val="annotation subject"/>
    <w:basedOn w:val="Tekstkomentarza"/>
    <w:next w:val="Tekstkomentarza"/>
    <w:link w:val="TematkomentarzaZnak"/>
    <w:rsid w:val="00580D84"/>
    <w:rPr>
      <w:b/>
      <w:bCs/>
    </w:rPr>
  </w:style>
  <w:style w:type="character" w:customStyle="1" w:styleId="TematkomentarzaZnak">
    <w:name w:val="Temat komentarza Znak"/>
    <w:link w:val="Tematkomentarza"/>
    <w:rsid w:val="00580D84"/>
    <w:rPr>
      <w:b/>
      <w:bCs/>
    </w:rPr>
  </w:style>
  <w:style w:type="paragraph" w:styleId="Poprawka">
    <w:name w:val="Revision"/>
    <w:hidden/>
    <w:uiPriority w:val="99"/>
    <w:semiHidden/>
    <w:rsid w:val="00580D84"/>
    <w:rPr>
      <w:sz w:val="24"/>
      <w:szCs w:val="24"/>
    </w:rPr>
  </w:style>
  <w:style w:type="paragraph" w:styleId="Tekstdymka">
    <w:name w:val="Balloon Text"/>
    <w:basedOn w:val="Normalny"/>
    <w:link w:val="TekstdymkaZnak"/>
    <w:rsid w:val="00580D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80D84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qFormat/>
    <w:rsid w:val="0086759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"/>
    <w:link w:val="Akapitzlist"/>
    <w:rsid w:val="00763C6B"/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"/>
    <w:basedOn w:val="Normalny"/>
    <w:link w:val="NagwekZnak"/>
    <w:rsid w:val="00240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"/>
    <w:link w:val="Nagwek"/>
    <w:rsid w:val="002408D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2408D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08DE"/>
    <w:rPr>
      <w:sz w:val="24"/>
      <w:szCs w:val="24"/>
    </w:rPr>
  </w:style>
  <w:style w:type="character" w:customStyle="1" w:styleId="ZnakZnak21">
    <w:name w:val="Znak Znak21"/>
    <w:locked/>
    <w:rsid w:val="00763C6B"/>
    <w:rPr>
      <w:rFonts w:ascii="Cambria" w:hAnsi="Cambria" w:cs="Cambria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rsid w:val="00763C6B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ZnakZnak12">
    <w:name w:val="Znak Znak12"/>
    <w:locked/>
    <w:rsid w:val="00763C6B"/>
    <w:rPr>
      <w:sz w:val="24"/>
      <w:szCs w:val="24"/>
      <w:lang w:val="pl-PL" w:eastAsia="pl-PL"/>
    </w:rPr>
  </w:style>
  <w:style w:type="character" w:customStyle="1" w:styleId="ZnakZnak11">
    <w:name w:val="Znak Znak11"/>
    <w:locked/>
    <w:rsid w:val="00763C6B"/>
  </w:style>
  <w:style w:type="paragraph" w:styleId="Lista">
    <w:name w:val="List"/>
    <w:basedOn w:val="Normalny"/>
    <w:uiPriority w:val="99"/>
    <w:rsid w:val="00763C6B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uiPriority w:val="99"/>
    <w:rsid w:val="00763C6B"/>
    <w:pPr>
      <w:ind w:left="566" w:hanging="283"/>
    </w:pPr>
  </w:style>
  <w:style w:type="paragraph" w:styleId="Tytu">
    <w:name w:val="Title"/>
    <w:basedOn w:val="Normalny"/>
    <w:link w:val="TytuZnak"/>
    <w:uiPriority w:val="99"/>
    <w:qFormat/>
    <w:rsid w:val="00763C6B"/>
    <w:pPr>
      <w:jc w:val="center"/>
    </w:pPr>
    <w:rPr>
      <w:sz w:val="28"/>
      <w:szCs w:val="28"/>
    </w:rPr>
  </w:style>
  <w:style w:type="character" w:customStyle="1" w:styleId="TytuZnak">
    <w:name w:val="Tytuł Znak"/>
    <w:link w:val="Tytu"/>
    <w:uiPriority w:val="99"/>
    <w:rsid w:val="00763C6B"/>
    <w:rPr>
      <w:sz w:val="28"/>
      <w:szCs w:val="28"/>
    </w:rPr>
  </w:style>
  <w:style w:type="character" w:customStyle="1" w:styleId="ZnakZnak10">
    <w:name w:val="Znak Znak10"/>
    <w:locked/>
    <w:rsid w:val="00763C6B"/>
    <w:rPr>
      <w:sz w:val="24"/>
      <w:szCs w:val="24"/>
    </w:rPr>
  </w:style>
  <w:style w:type="paragraph" w:styleId="Tekstpodstawowy">
    <w:name w:val="Body Text"/>
    <w:aliases w:val="a2,Znak Znak,Znak,Znak Znak Znak Znak Znak, Znak,Tekst podstawowy1"/>
    <w:basedOn w:val="Normalny"/>
    <w:link w:val="TekstpodstawowyZnak"/>
    <w:uiPriority w:val="99"/>
    <w:rsid w:val="00763C6B"/>
    <w:rPr>
      <w:rFonts w:ascii="Arial" w:hAnsi="Arial" w:cs="Arial"/>
    </w:rPr>
  </w:style>
  <w:style w:type="character" w:customStyle="1" w:styleId="TekstpodstawowyZnak">
    <w:name w:val="Tekst podstawowy Znak"/>
    <w:aliases w:val="a2 Znak1,Znak Znak Znak1,Znak Znak1,Znak Znak Znak Znak Znak Znak, Znak Znak,Tekst podstawowy1 Znak"/>
    <w:link w:val="Tekstpodstawowy"/>
    <w:uiPriority w:val="99"/>
    <w:rsid w:val="00763C6B"/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763C6B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rsid w:val="00763C6B"/>
    <w:rPr>
      <w:sz w:val="32"/>
      <w:szCs w:val="32"/>
    </w:rPr>
  </w:style>
  <w:style w:type="paragraph" w:styleId="Lista-kontynuacja2">
    <w:name w:val="List Continue 2"/>
    <w:basedOn w:val="Normalny"/>
    <w:rsid w:val="00763C6B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763C6B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link w:val="Tekstpodstawowy2"/>
    <w:rsid w:val="00763C6B"/>
    <w:rPr>
      <w:b/>
      <w:bCs/>
      <w:sz w:val="25"/>
      <w:szCs w:val="25"/>
    </w:rPr>
  </w:style>
  <w:style w:type="paragraph" w:styleId="Tekstpodstawowy3">
    <w:name w:val="Body Text 3"/>
    <w:basedOn w:val="Normalny"/>
    <w:link w:val="Tekstpodstawowy3Znak"/>
    <w:rsid w:val="00763C6B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link w:val="Tekstpodstawowy3"/>
    <w:rsid w:val="00763C6B"/>
    <w:rPr>
      <w:i/>
      <w:iCs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763C6B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link w:val="Tekstpodstawowywcity2"/>
    <w:rsid w:val="00763C6B"/>
    <w:rPr>
      <w:b/>
      <w:bCs/>
      <w:i/>
      <w:iCs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763C6B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link w:val="Tekstpodstawowywcity3"/>
    <w:rsid w:val="00763C6B"/>
    <w:rPr>
      <w:sz w:val="22"/>
      <w:szCs w:val="22"/>
    </w:rPr>
  </w:style>
  <w:style w:type="paragraph" w:styleId="Zwykytekst">
    <w:name w:val="Plain Text"/>
    <w:basedOn w:val="Normalny"/>
    <w:link w:val="ZwykytekstZnak"/>
    <w:rsid w:val="00763C6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763C6B"/>
    <w:rPr>
      <w:rFonts w:ascii="Courier New" w:hAnsi="Courier New" w:cs="Courier New"/>
    </w:rPr>
  </w:style>
  <w:style w:type="character" w:customStyle="1" w:styleId="PlainTextChar">
    <w:name w:val="Plain Text Char"/>
    <w:locked/>
    <w:rsid w:val="00763C6B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9553C8"/>
    <w:pPr>
      <w:jc w:val="center"/>
      <w:outlineLvl w:val="0"/>
    </w:pPr>
    <w:rPr>
      <w:b/>
      <w:bCs/>
    </w:rPr>
  </w:style>
  <w:style w:type="paragraph" w:customStyle="1" w:styleId="tekstdokumentu">
    <w:name w:val="tekst dokumentu"/>
    <w:basedOn w:val="Normalny"/>
    <w:autoRedefine/>
    <w:rsid w:val="00763C6B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763C6B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763C6B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763C6B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uiPriority w:val="99"/>
    <w:rsid w:val="00763C6B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763C6B"/>
    <w:pPr>
      <w:ind w:left="850" w:hanging="425"/>
    </w:pPr>
  </w:style>
  <w:style w:type="paragraph" w:customStyle="1" w:styleId="numerowanie">
    <w:name w:val="numerowanie"/>
    <w:basedOn w:val="Normalny"/>
    <w:autoRedefine/>
    <w:rsid w:val="00763C6B"/>
    <w:pPr>
      <w:jc w:val="both"/>
    </w:pPr>
  </w:style>
  <w:style w:type="paragraph" w:customStyle="1" w:styleId="Nagwekstrony">
    <w:name w:val="Nag?—wek strony"/>
    <w:basedOn w:val="Normalny"/>
    <w:rsid w:val="00763C6B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763C6B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763C6B"/>
    <w:pPr>
      <w:keepNext/>
      <w:spacing w:before="240" w:line="240" w:lineRule="exact"/>
      <w:ind w:left="720" w:hanging="720"/>
      <w:jc w:val="both"/>
    </w:pPr>
    <w:rPr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rsid w:val="00763C6B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763C6B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763C6B"/>
    <w:pPr>
      <w:spacing w:before="240" w:line="240" w:lineRule="exact"/>
      <w:ind w:left="720"/>
      <w:jc w:val="both"/>
    </w:pPr>
    <w:rPr>
      <w:sz w:val="24"/>
      <w:szCs w:val="24"/>
      <w:lang w:val="en-GB" w:eastAsia="en-US"/>
    </w:rPr>
  </w:style>
  <w:style w:type="character" w:customStyle="1" w:styleId="tekstdokbold">
    <w:name w:val="tekst dok. bold"/>
    <w:rsid w:val="00763C6B"/>
    <w:rPr>
      <w:b/>
      <w:bCs/>
    </w:rPr>
  </w:style>
  <w:style w:type="character" w:styleId="Numerstrony">
    <w:name w:val="page number"/>
    <w:rsid w:val="00763C6B"/>
  </w:style>
  <w:style w:type="character" w:styleId="Pogrubienie">
    <w:name w:val="Strong"/>
    <w:uiPriority w:val="22"/>
    <w:qFormat/>
    <w:rsid w:val="00763C6B"/>
    <w:rPr>
      <w:b/>
      <w:bCs/>
    </w:rPr>
  </w:style>
  <w:style w:type="character" w:styleId="Uwydatnienie">
    <w:name w:val="Emphasis"/>
    <w:qFormat/>
    <w:rsid w:val="00763C6B"/>
    <w:rPr>
      <w:i/>
      <w:iCs/>
    </w:rPr>
  </w:style>
  <w:style w:type="character" w:customStyle="1" w:styleId="a2Znak">
    <w:name w:val="a2 Znak"/>
    <w:aliases w:val="Znak Znak Znak Znak,Znak Znak Znak"/>
    <w:rsid w:val="00763C6B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763C6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763C6B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763C6B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763C6B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763C6B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763C6B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763C6B"/>
  </w:style>
  <w:style w:type="character" w:styleId="Odwoanieprzypisudolnego">
    <w:name w:val="footnote reference"/>
    <w:uiPriority w:val="99"/>
    <w:rsid w:val="00763C6B"/>
    <w:rPr>
      <w:vertAlign w:val="superscript"/>
    </w:rPr>
  </w:style>
  <w:style w:type="character" w:styleId="Hipercze">
    <w:name w:val="Hyperlink"/>
    <w:uiPriority w:val="99"/>
    <w:rsid w:val="00763C6B"/>
    <w:rPr>
      <w:color w:val="0000FF"/>
      <w:u w:val="single"/>
    </w:rPr>
  </w:style>
  <w:style w:type="paragraph" w:customStyle="1" w:styleId="Style7">
    <w:name w:val="Style7"/>
    <w:basedOn w:val="Normalny"/>
    <w:rsid w:val="00763C6B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763C6B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763C6B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763C6B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763C6B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763C6B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763C6B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763C6B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763C6B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763C6B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763C6B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763C6B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763C6B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763C6B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763C6B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763C6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763C6B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763C6B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763C6B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763C6B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763C6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763C6B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763C6B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rsid w:val="00763C6B"/>
    <w:rPr>
      <w:color w:val="800080"/>
      <w:u w:val="single"/>
    </w:rPr>
  </w:style>
  <w:style w:type="paragraph" w:customStyle="1" w:styleId="Akapitzlist1">
    <w:name w:val="Akapit z listą1"/>
    <w:basedOn w:val="Normalny"/>
    <w:rsid w:val="00763C6B"/>
    <w:pPr>
      <w:ind w:left="708"/>
    </w:pPr>
  </w:style>
  <w:style w:type="paragraph" w:customStyle="1" w:styleId="Style27">
    <w:name w:val="Style27"/>
    <w:basedOn w:val="Normalny"/>
    <w:rsid w:val="00763C6B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763C6B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763C6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63C6B"/>
  </w:style>
  <w:style w:type="character" w:styleId="Odwoanieprzypisukocowego">
    <w:name w:val="endnote reference"/>
    <w:rsid w:val="00763C6B"/>
    <w:rPr>
      <w:vertAlign w:val="superscript"/>
    </w:rPr>
  </w:style>
  <w:style w:type="paragraph" w:customStyle="1" w:styleId="Zwykytekst1">
    <w:name w:val="Zwykły tekst1"/>
    <w:basedOn w:val="Normalny"/>
    <w:rsid w:val="00763C6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763C6B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39"/>
    <w:rsid w:val="00763C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763C6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763C6B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763C6B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763C6B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763C6B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763C6B"/>
    <w:rPr>
      <w:rFonts w:ascii="Verdana" w:hAnsi="Verdana" w:cs="Verdana"/>
      <w:sz w:val="14"/>
      <w:szCs w:val="14"/>
    </w:rPr>
  </w:style>
  <w:style w:type="paragraph" w:styleId="Podtytu">
    <w:name w:val="Subtitle"/>
    <w:basedOn w:val="Normalny"/>
    <w:next w:val="Tekstpodstawowy"/>
    <w:link w:val="PodtytuZnak"/>
    <w:qFormat/>
    <w:rsid w:val="00763C6B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link w:val="Podtytu"/>
    <w:rsid w:val="00763C6B"/>
    <w:rPr>
      <w:rFonts w:ascii="Arial" w:eastAsia="DejaVu Sans" w:hAnsi="Arial" w:cs="DejaVu Sans"/>
      <w:i/>
      <w:iCs/>
      <w:sz w:val="28"/>
      <w:szCs w:val="28"/>
      <w:lang w:eastAsia="ar-SA"/>
    </w:rPr>
  </w:style>
  <w:style w:type="paragraph" w:customStyle="1" w:styleId="Tekstpodstawowy21">
    <w:name w:val="Tekst podstawowy 21"/>
    <w:basedOn w:val="Normalny"/>
    <w:rsid w:val="00763C6B"/>
    <w:pPr>
      <w:suppressAutoHyphens/>
      <w:spacing w:before="120"/>
      <w:jc w:val="both"/>
    </w:pPr>
    <w:rPr>
      <w:b/>
      <w:bCs/>
      <w:sz w:val="25"/>
      <w:lang w:eastAsia="ar-SA"/>
    </w:rPr>
  </w:style>
  <w:style w:type="character" w:customStyle="1" w:styleId="TytuZnak1">
    <w:name w:val="Tytuł Znak1"/>
    <w:uiPriority w:val="10"/>
    <w:rsid w:val="00763C6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NormalCyr">
    <w:name w:val="NormalCyr"/>
    <w:basedOn w:val="Normalny"/>
    <w:rsid w:val="00D27333"/>
    <w:rPr>
      <w:b/>
      <w:szCs w:val="20"/>
      <w:lang w:val="en-GB"/>
    </w:rPr>
  </w:style>
  <w:style w:type="character" w:customStyle="1" w:styleId="DeltaViewInsertion">
    <w:name w:val="DeltaView Insertion"/>
    <w:rsid w:val="008B747D"/>
    <w:rPr>
      <w:b/>
      <w:i/>
      <w:spacing w:val="0"/>
    </w:rPr>
  </w:style>
  <w:style w:type="paragraph" w:customStyle="1" w:styleId="Tekstprzypisukocowego2">
    <w:name w:val="Tekst przypisu końcowego2"/>
    <w:basedOn w:val="Normalny"/>
    <w:rsid w:val="00E12331"/>
    <w:pPr>
      <w:spacing w:before="120"/>
    </w:pPr>
    <w:rPr>
      <w:sz w:val="20"/>
      <w:szCs w:val="20"/>
    </w:rPr>
  </w:style>
  <w:style w:type="paragraph" w:customStyle="1" w:styleId="StylIwony">
    <w:name w:val="Styl Iwony"/>
    <w:basedOn w:val="Normalny"/>
    <w:rsid w:val="00E12331"/>
    <w:pPr>
      <w:overflowPunct w:val="0"/>
      <w:autoSpaceDE w:val="0"/>
      <w:autoSpaceDN w:val="0"/>
      <w:adjustRightInd w:val="0"/>
      <w:spacing w:before="120" w:after="120"/>
      <w:jc w:val="both"/>
    </w:pPr>
    <w:rPr>
      <w:rFonts w:ascii="Bookman Old Style" w:hAnsi="Bookman Old Style"/>
      <w:szCs w:val="20"/>
    </w:rPr>
  </w:style>
  <w:style w:type="paragraph" w:customStyle="1" w:styleId="a0">
    <w:basedOn w:val="Normalny"/>
    <w:next w:val="Mapadokumentu"/>
    <w:link w:val="PlandokumentuZnak"/>
    <w:rsid w:val="00E12331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link w:val="a0"/>
    <w:rsid w:val="00E12331"/>
    <w:rPr>
      <w:rFonts w:ascii="Tahoma" w:hAnsi="Tahoma" w:cs="Tahoma"/>
      <w:sz w:val="16"/>
      <w:szCs w:val="16"/>
    </w:rPr>
  </w:style>
  <w:style w:type="character" w:customStyle="1" w:styleId="st1">
    <w:name w:val="st1"/>
    <w:rsid w:val="00E12331"/>
  </w:style>
  <w:style w:type="character" w:customStyle="1" w:styleId="dane1">
    <w:name w:val="dane1"/>
    <w:rsid w:val="00E12331"/>
    <w:rPr>
      <w:color w:val="0000CD"/>
    </w:rPr>
  </w:style>
  <w:style w:type="paragraph" w:styleId="Tekstblokowy">
    <w:name w:val="Block Text"/>
    <w:basedOn w:val="Normalny"/>
    <w:rsid w:val="00E12331"/>
    <w:pPr>
      <w:ind w:left="426" w:right="-426"/>
      <w:jc w:val="both"/>
    </w:pPr>
    <w:rPr>
      <w:sz w:val="28"/>
      <w:szCs w:val="20"/>
    </w:rPr>
  </w:style>
  <w:style w:type="paragraph" w:customStyle="1" w:styleId="Standardowytekst">
    <w:name w:val="Standardowy.tekst"/>
    <w:rsid w:val="00E12331"/>
    <w:pPr>
      <w:jc w:val="both"/>
    </w:pPr>
  </w:style>
  <w:style w:type="character" w:customStyle="1" w:styleId="Znak1">
    <w:name w:val="Znak1"/>
    <w:rsid w:val="00E12331"/>
    <w:rPr>
      <w:rFonts w:ascii="Courier New" w:hAnsi="Courier New"/>
      <w:sz w:val="24"/>
      <w:szCs w:val="24"/>
      <w:lang w:val="pl-PL" w:eastAsia="pl-PL" w:bidi="ar-SA"/>
    </w:rPr>
  </w:style>
  <w:style w:type="paragraph" w:styleId="Mapadokumentu">
    <w:name w:val="Document Map"/>
    <w:basedOn w:val="Normalny"/>
    <w:link w:val="MapadokumentuZnak"/>
    <w:rsid w:val="00E12331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link w:val="Mapadokumentu"/>
    <w:rsid w:val="00E12331"/>
    <w:rPr>
      <w:rFonts w:ascii="Segoe UI" w:hAnsi="Segoe UI" w:cs="Segoe UI"/>
      <w:sz w:val="16"/>
      <w:szCs w:val="16"/>
    </w:rPr>
  </w:style>
  <w:style w:type="table" w:customStyle="1" w:styleId="TableGrid">
    <w:name w:val="TableGrid"/>
    <w:rsid w:val="00B3306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hidden/>
    <w:rsid w:val="009F2B78"/>
    <w:pPr>
      <w:spacing w:after="108" w:line="251" w:lineRule="auto"/>
      <w:ind w:left="875" w:right="25" w:hanging="10"/>
    </w:pPr>
    <w:rPr>
      <w:b/>
      <w:color w:val="000000"/>
      <w:szCs w:val="22"/>
    </w:rPr>
  </w:style>
  <w:style w:type="paragraph" w:styleId="Spistreci2">
    <w:name w:val="toc 2"/>
    <w:hidden/>
    <w:rsid w:val="009F2B78"/>
    <w:pPr>
      <w:spacing w:after="3" w:line="252" w:lineRule="auto"/>
      <w:ind w:left="1075" w:right="24" w:hanging="10"/>
      <w:jc w:val="both"/>
    </w:pPr>
    <w:rPr>
      <w:color w:val="000000"/>
      <w:szCs w:val="22"/>
    </w:rPr>
  </w:style>
  <w:style w:type="paragraph" w:styleId="Spistreci3">
    <w:name w:val="toc 3"/>
    <w:hidden/>
    <w:rsid w:val="009F2B78"/>
    <w:pPr>
      <w:spacing w:after="3" w:line="252" w:lineRule="auto"/>
      <w:ind w:left="1075" w:right="24" w:hanging="10"/>
      <w:jc w:val="both"/>
    </w:pPr>
    <w:rPr>
      <w:color w:val="000000"/>
      <w:szCs w:val="22"/>
    </w:rPr>
  </w:style>
  <w:style w:type="numbering" w:customStyle="1" w:styleId="Bezlisty1">
    <w:name w:val="Bez listy1"/>
    <w:next w:val="Bezlisty"/>
    <w:uiPriority w:val="99"/>
    <w:semiHidden/>
    <w:rsid w:val="00DD2561"/>
  </w:style>
  <w:style w:type="numbering" w:customStyle="1" w:styleId="WWNum22">
    <w:name w:val="WWNum22"/>
    <w:rsid w:val="00F47686"/>
    <w:pPr>
      <w:numPr>
        <w:numId w:val="12"/>
      </w:numPr>
    </w:pPr>
  </w:style>
  <w:style w:type="numbering" w:customStyle="1" w:styleId="Bezlisty2">
    <w:name w:val="Bez listy2"/>
    <w:next w:val="Bezlisty"/>
    <w:semiHidden/>
    <w:unhideWhenUsed/>
    <w:rsid w:val="005C3C5E"/>
  </w:style>
  <w:style w:type="numbering" w:customStyle="1" w:styleId="WWNum221">
    <w:name w:val="WWNum221"/>
    <w:rsid w:val="00040B61"/>
  </w:style>
  <w:style w:type="numbering" w:customStyle="1" w:styleId="WWNum222">
    <w:name w:val="WWNum222"/>
    <w:rsid w:val="00B6649F"/>
    <w:pPr>
      <w:numPr>
        <w:numId w:val="8"/>
      </w:numPr>
    </w:pPr>
  </w:style>
  <w:style w:type="numbering" w:customStyle="1" w:styleId="WWNum2211">
    <w:name w:val="WWNum2211"/>
    <w:rsid w:val="00A522C5"/>
  </w:style>
  <w:style w:type="numbering" w:customStyle="1" w:styleId="WWNum2212">
    <w:name w:val="WWNum2212"/>
    <w:rsid w:val="00A522C5"/>
  </w:style>
  <w:style w:type="numbering" w:customStyle="1" w:styleId="WWNum2213">
    <w:name w:val="WWNum2213"/>
    <w:rsid w:val="00A522C5"/>
  </w:style>
  <w:style w:type="numbering" w:customStyle="1" w:styleId="WWNum2214">
    <w:name w:val="WWNum2214"/>
    <w:rsid w:val="00A522C5"/>
    <w:pPr>
      <w:numPr>
        <w:numId w:val="31"/>
      </w:numPr>
    </w:pPr>
  </w:style>
  <w:style w:type="numbering" w:customStyle="1" w:styleId="Bezlisty3">
    <w:name w:val="Bez listy3"/>
    <w:next w:val="Bezlisty"/>
    <w:uiPriority w:val="99"/>
    <w:semiHidden/>
    <w:unhideWhenUsed/>
    <w:rsid w:val="006C0E93"/>
  </w:style>
  <w:style w:type="paragraph" w:customStyle="1" w:styleId="font0">
    <w:name w:val="font0"/>
    <w:basedOn w:val="Normalny"/>
    <w:rsid w:val="006C0E93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xl65">
    <w:name w:val="xl65"/>
    <w:basedOn w:val="Normalny"/>
    <w:rsid w:val="006C0E93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ny"/>
    <w:rsid w:val="006C0E93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Normalny"/>
    <w:rsid w:val="006C0E93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Normalny"/>
    <w:rsid w:val="006C0E93"/>
    <w:pPr>
      <w:spacing w:before="100" w:beforeAutospacing="1" w:after="100" w:afterAutospacing="1"/>
    </w:pPr>
  </w:style>
  <w:style w:type="paragraph" w:customStyle="1" w:styleId="xl69">
    <w:name w:val="xl69"/>
    <w:basedOn w:val="Normalny"/>
    <w:rsid w:val="006C0E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Normalny"/>
    <w:rsid w:val="006C0E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Normalny"/>
    <w:rsid w:val="006C0E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2">
    <w:name w:val="xl72"/>
    <w:basedOn w:val="Normalny"/>
    <w:rsid w:val="006C0E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Normalny"/>
    <w:rsid w:val="006C0E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alny"/>
    <w:rsid w:val="006C0E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Normalny"/>
    <w:rsid w:val="006C0E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Normalny"/>
    <w:rsid w:val="006C0E9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Normalny"/>
    <w:rsid w:val="006C0E9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8">
    <w:name w:val="xl78"/>
    <w:basedOn w:val="Normalny"/>
    <w:rsid w:val="006C0E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9">
    <w:name w:val="xl79"/>
    <w:basedOn w:val="Normalny"/>
    <w:rsid w:val="006C0E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Normalny"/>
    <w:rsid w:val="006C0E93"/>
    <w:pP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Normalny"/>
    <w:rsid w:val="006C0E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Normalny"/>
    <w:rsid w:val="006C0E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Normalny"/>
    <w:rsid w:val="006C0E93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Normalny"/>
    <w:rsid w:val="006C0E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85">
    <w:name w:val="xl85"/>
    <w:basedOn w:val="Normalny"/>
    <w:rsid w:val="006C0E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86">
    <w:name w:val="xl86"/>
    <w:basedOn w:val="Normalny"/>
    <w:rsid w:val="006C0E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7">
    <w:name w:val="xl87"/>
    <w:basedOn w:val="Normalny"/>
    <w:rsid w:val="006C0E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8">
    <w:name w:val="xl88"/>
    <w:basedOn w:val="Normalny"/>
    <w:rsid w:val="006C0E93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89">
    <w:name w:val="xl89"/>
    <w:basedOn w:val="Normalny"/>
    <w:rsid w:val="006C0E93"/>
    <w:pP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Normalny"/>
    <w:rsid w:val="006C0E93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Normalny"/>
    <w:rsid w:val="006C0E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2">
    <w:name w:val="xl92"/>
    <w:basedOn w:val="Normalny"/>
    <w:rsid w:val="006C0E9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">
    <w:name w:val="xl93"/>
    <w:basedOn w:val="Normalny"/>
    <w:rsid w:val="006C0E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Normalny"/>
    <w:rsid w:val="006C0E9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Normalny"/>
    <w:rsid w:val="006C0E9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numbering" w:customStyle="1" w:styleId="WWNum196">
    <w:name w:val="WWNum196"/>
    <w:basedOn w:val="Bezlisty"/>
    <w:rsid w:val="002368A8"/>
    <w:pPr>
      <w:numPr>
        <w:numId w:val="32"/>
      </w:numPr>
    </w:pPr>
  </w:style>
  <w:style w:type="numbering" w:customStyle="1" w:styleId="WWNum206">
    <w:name w:val="WWNum206"/>
    <w:basedOn w:val="Bezlisty"/>
    <w:rsid w:val="002368A8"/>
    <w:pPr>
      <w:numPr>
        <w:numId w:val="33"/>
      </w:numPr>
    </w:pPr>
  </w:style>
  <w:style w:type="numbering" w:customStyle="1" w:styleId="WWNum85">
    <w:name w:val="WWNum85"/>
    <w:basedOn w:val="Bezlisty"/>
    <w:rsid w:val="002368A8"/>
    <w:pPr>
      <w:numPr>
        <w:numId w:val="34"/>
      </w:numPr>
    </w:pPr>
  </w:style>
  <w:style w:type="paragraph" w:customStyle="1" w:styleId="Standard">
    <w:name w:val="Standard"/>
    <w:rsid w:val="003B06B3"/>
    <w:pPr>
      <w:widowControl w:val="0"/>
      <w:suppressAutoHyphens/>
      <w:autoSpaceDN w:val="0"/>
      <w:spacing w:after="200" w:line="276" w:lineRule="auto"/>
      <w:textAlignment w:val="baseline"/>
    </w:pPr>
    <w:rPr>
      <w:rFonts w:ascii="Cambria" w:eastAsia="Cambria" w:hAnsi="Cambria" w:cs="Cambria"/>
      <w:color w:val="00000A"/>
      <w:kern w:val="3"/>
      <w:szCs w:val="24"/>
    </w:rPr>
  </w:style>
  <w:style w:type="character" w:customStyle="1" w:styleId="width100prc">
    <w:name w:val="width100prc"/>
    <w:rsid w:val="003B06B3"/>
  </w:style>
  <w:style w:type="character" w:customStyle="1" w:styleId="Nierozpoznanawzmianka1">
    <w:name w:val="Nierozpoznana wzmianka1"/>
    <w:uiPriority w:val="99"/>
    <w:semiHidden/>
    <w:unhideWhenUsed/>
    <w:rsid w:val="003B06B3"/>
    <w:rPr>
      <w:color w:val="605E5C"/>
      <w:shd w:val="clear" w:color="auto" w:fill="E1DFDD"/>
    </w:rPr>
  </w:style>
  <w:style w:type="character" w:styleId="Wyrnieniedelikatne">
    <w:name w:val="Subtle Emphasis"/>
    <w:uiPriority w:val="19"/>
    <w:qFormat/>
    <w:rsid w:val="003B06B3"/>
    <w:rPr>
      <w:i/>
      <w:iCs/>
      <w:color w:val="808080"/>
    </w:rPr>
  </w:style>
  <w:style w:type="paragraph" w:customStyle="1" w:styleId="xl96">
    <w:name w:val="xl96"/>
    <w:basedOn w:val="Normalny"/>
    <w:rsid w:val="003B0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mbria" w:eastAsia="Cambria" w:hAnsi="Cambria" w:cs="Cambria"/>
    </w:rPr>
  </w:style>
  <w:style w:type="paragraph" w:customStyle="1" w:styleId="xl97">
    <w:name w:val="xl97"/>
    <w:basedOn w:val="Normalny"/>
    <w:rsid w:val="003B0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Cambria" w:eastAsia="Cambria" w:hAnsi="Cambria" w:cs="Cambria"/>
      <w:b/>
      <w:bCs/>
    </w:rPr>
  </w:style>
  <w:style w:type="paragraph" w:customStyle="1" w:styleId="xl98">
    <w:name w:val="xl98"/>
    <w:basedOn w:val="Normalny"/>
    <w:rsid w:val="003B0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mbria" w:eastAsia="Cambria" w:hAnsi="Cambria" w:cs="Cambria"/>
    </w:rPr>
  </w:style>
  <w:style w:type="paragraph" w:customStyle="1" w:styleId="xl99">
    <w:name w:val="xl99"/>
    <w:basedOn w:val="Normalny"/>
    <w:rsid w:val="003B0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mbria" w:eastAsia="Cambria" w:hAnsi="Cambria" w:cs="Cambria"/>
    </w:rPr>
  </w:style>
  <w:style w:type="paragraph" w:customStyle="1" w:styleId="xl100">
    <w:name w:val="xl100"/>
    <w:basedOn w:val="Normalny"/>
    <w:rsid w:val="003B06B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Cambria" w:hAnsi="Cambria" w:cs="Cambria"/>
    </w:rPr>
  </w:style>
  <w:style w:type="paragraph" w:customStyle="1" w:styleId="xl101">
    <w:name w:val="xl101"/>
    <w:basedOn w:val="Normalny"/>
    <w:rsid w:val="003B0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Cambria" w:hAnsi="Cambria" w:cs="Cambria"/>
    </w:rPr>
  </w:style>
  <w:style w:type="paragraph" w:customStyle="1" w:styleId="xl102">
    <w:name w:val="xl102"/>
    <w:basedOn w:val="Normalny"/>
    <w:rsid w:val="003B0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Cambria" w:hAnsi="Cambria" w:cs="Cambria"/>
    </w:rPr>
  </w:style>
  <w:style w:type="paragraph" w:customStyle="1" w:styleId="xl103">
    <w:name w:val="xl103"/>
    <w:basedOn w:val="Normalny"/>
    <w:rsid w:val="003B0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Cambria" w:hAnsi="Cambria" w:cs="Cambria"/>
    </w:rPr>
  </w:style>
  <w:style w:type="paragraph" w:customStyle="1" w:styleId="xl104">
    <w:name w:val="xl104"/>
    <w:basedOn w:val="Normalny"/>
    <w:rsid w:val="003B0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Cambria" w:hAnsi="Cambria" w:cs="Cambria"/>
    </w:rPr>
  </w:style>
  <w:style w:type="paragraph" w:customStyle="1" w:styleId="xl105">
    <w:name w:val="xl105"/>
    <w:basedOn w:val="Normalny"/>
    <w:rsid w:val="003B06B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Cambria" w:hAnsi="Cambria" w:cs="Cambria"/>
    </w:rPr>
  </w:style>
  <w:style w:type="paragraph" w:customStyle="1" w:styleId="xl106">
    <w:name w:val="xl106"/>
    <w:basedOn w:val="Normalny"/>
    <w:rsid w:val="003B0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Cambria" w:hAnsi="Cambria" w:cs="Cambria"/>
    </w:rPr>
  </w:style>
  <w:style w:type="paragraph" w:customStyle="1" w:styleId="xl107">
    <w:name w:val="xl107"/>
    <w:basedOn w:val="Normalny"/>
    <w:rsid w:val="003B0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Cambria" w:hAnsi="Cambria" w:cs="Cambria"/>
    </w:rPr>
  </w:style>
  <w:style w:type="paragraph" w:customStyle="1" w:styleId="xl108">
    <w:name w:val="xl108"/>
    <w:basedOn w:val="Normalny"/>
    <w:rsid w:val="003B0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Cambria" w:hAnsi="Cambria" w:cs="Cambria"/>
    </w:rPr>
  </w:style>
  <w:style w:type="paragraph" w:customStyle="1" w:styleId="xl109">
    <w:name w:val="xl109"/>
    <w:basedOn w:val="Normalny"/>
    <w:rsid w:val="003B0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eastAsia="Cambria" w:hAnsi="Cambria" w:cs="Cambria"/>
    </w:rPr>
  </w:style>
  <w:style w:type="paragraph" w:customStyle="1" w:styleId="xl110">
    <w:name w:val="xl110"/>
    <w:basedOn w:val="Normalny"/>
    <w:rsid w:val="003B06B3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Cambria" w:hAnsi="Cambria" w:cs="Cambria"/>
    </w:rPr>
  </w:style>
  <w:style w:type="paragraph" w:customStyle="1" w:styleId="xl111">
    <w:name w:val="xl111"/>
    <w:basedOn w:val="Normalny"/>
    <w:rsid w:val="003B06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Cambria" w:hAnsi="Cambria" w:cs="Cambria"/>
    </w:rPr>
  </w:style>
  <w:style w:type="paragraph" w:customStyle="1" w:styleId="xl112">
    <w:name w:val="xl112"/>
    <w:basedOn w:val="Normalny"/>
    <w:rsid w:val="003B06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Cambria" w:hAnsi="Cambria" w:cs="Cambria"/>
    </w:rPr>
  </w:style>
  <w:style w:type="paragraph" w:customStyle="1" w:styleId="xl113">
    <w:name w:val="xl113"/>
    <w:basedOn w:val="Normalny"/>
    <w:rsid w:val="003B06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Cambria" w:hAnsi="Cambria" w:cs="Cambria"/>
    </w:rPr>
  </w:style>
  <w:style w:type="paragraph" w:customStyle="1" w:styleId="xl114">
    <w:name w:val="xl114"/>
    <w:basedOn w:val="Normalny"/>
    <w:rsid w:val="003B06B3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eastAsia="Cambria" w:hAnsi="Cambria" w:cs="Cambria"/>
    </w:rPr>
  </w:style>
  <w:style w:type="paragraph" w:customStyle="1" w:styleId="xl115">
    <w:name w:val="xl115"/>
    <w:basedOn w:val="Normalny"/>
    <w:rsid w:val="003B06B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eastAsia="Cambria" w:hAnsi="Cambria" w:cs="Cambria"/>
    </w:rPr>
  </w:style>
  <w:style w:type="paragraph" w:customStyle="1" w:styleId="xl116">
    <w:name w:val="xl116"/>
    <w:basedOn w:val="Normalny"/>
    <w:rsid w:val="003B06B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eastAsia="Cambria" w:hAnsi="Cambria" w:cs="Cambria"/>
    </w:rPr>
  </w:style>
  <w:style w:type="paragraph" w:customStyle="1" w:styleId="xl117">
    <w:name w:val="xl117"/>
    <w:basedOn w:val="Normalny"/>
    <w:rsid w:val="003B06B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eastAsia="Cambria" w:hAnsi="Cambria" w:cs="Cambria"/>
    </w:rPr>
  </w:style>
  <w:style w:type="paragraph" w:customStyle="1" w:styleId="xl118">
    <w:name w:val="xl118"/>
    <w:basedOn w:val="Normalny"/>
    <w:rsid w:val="003B06B3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Cambria" w:hAnsi="Cambria" w:cs="Cambria"/>
    </w:rPr>
  </w:style>
  <w:style w:type="paragraph" w:customStyle="1" w:styleId="xl119">
    <w:name w:val="xl119"/>
    <w:basedOn w:val="Normalny"/>
    <w:rsid w:val="003B06B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Cambria" w:hAnsi="Cambria" w:cs="Cambria"/>
    </w:rPr>
  </w:style>
  <w:style w:type="paragraph" w:customStyle="1" w:styleId="xl120">
    <w:name w:val="xl120"/>
    <w:basedOn w:val="Normalny"/>
    <w:rsid w:val="003B06B3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mbria" w:eastAsia="Cambria" w:hAnsi="Cambria" w:cs="Cambria"/>
    </w:rPr>
  </w:style>
  <w:style w:type="paragraph" w:customStyle="1" w:styleId="xl121">
    <w:name w:val="xl121"/>
    <w:basedOn w:val="Normalny"/>
    <w:rsid w:val="003B06B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mbria" w:eastAsia="Cambria" w:hAnsi="Cambria" w:cs="Cambria"/>
    </w:rPr>
  </w:style>
  <w:style w:type="paragraph" w:customStyle="1" w:styleId="xl122">
    <w:name w:val="xl122"/>
    <w:basedOn w:val="Normalny"/>
    <w:rsid w:val="003B06B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Cambria" w:eastAsia="Cambria" w:hAnsi="Cambria" w:cs="Cambria"/>
      <w:b/>
      <w:bCs/>
    </w:rPr>
  </w:style>
  <w:style w:type="paragraph" w:customStyle="1" w:styleId="xl123">
    <w:name w:val="xl123"/>
    <w:basedOn w:val="Normalny"/>
    <w:rsid w:val="003B06B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mbria" w:eastAsia="Cambria" w:hAnsi="Cambria" w:cs="Cambria"/>
    </w:rPr>
  </w:style>
  <w:style w:type="paragraph" w:customStyle="1" w:styleId="xl124">
    <w:name w:val="xl124"/>
    <w:basedOn w:val="Normalny"/>
    <w:rsid w:val="003B06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Cambria" w:hAnsi="Cambria" w:cs="Cambria"/>
    </w:rPr>
  </w:style>
  <w:style w:type="paragraph" w:customStyle="1" w:styleId="xl125">
    <w:name w:val="xl125"/>
    <w:basedOn w:val="Normalny"/>
    <w:rsid w:val="003B06B3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mbria" w:eastAsia="Cambria" w:hAnsi="Cambria" w:cs="Cambria"/>
      <w:b/>
      <w:bCs/>
    </w:rPr>
  </w:style>
  <w:style w:type="paragraph" w:customStyle="1" w:styleId="xl126">
    <w:name w:val="xl126"/>
    <w:basedOn w:val="Normalny"/>
    <w:rsid w:val="003B0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mbria" w:eastAsia="Cambria" w:hAnsi="Cambria" w:cs="Cambria"/>
      <w:b/>
      <w:bCs/>
    </w:rPr>
  </w:style>
  <w:style w:type="paragraph" w:customStyle="1" w:styleId="xl127">
    <w:name w:val="xl127"/>
    <w:basedOn w:val="Normalny"/>
    <w:rsid w:val="003B06B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mbria" w:eastAsia="Cambria" w:hAnsi="Cambria" w:cs="Cambria"/>
      <w:b/>
      <w:bCs/>
    </w:rPr>
  </w:style>
  <w:style w:type="paragraph" w:customStyle="1" w:styleId="xl128">
    <w:name w:val="xl128"/>
    <w:basedOn w:val="Normalny"/>
    <w:rsid w:val="003B06B3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Cambria" w:hAnsi="Cambria" w:cs="Cambria"/>
    </w:rPr>
  </w:style>
  <w:style w:type="paragraph" w:customStyle="1" w:styleId="xl129">
    <w:name w:val="xl129"/>
    <w:basedOn w:val="Normalny"/>
    <w:rsid w:val="003B06B3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Cambria" w:hAnsi="Cambria" w:cs="Cambria"/>
    </w:rPr>
  </w:style>
  <w:style w:type="paragraph" w:customStyle="1" w:styleId="xl130">
    <w:name w:val="xl130"/>
    <w:basedOn w:val="Normalny"/>
    <w:rsid w:val="003B06B3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Cambria" w:hAnsi="Cambria" w:cs="Cambria"/>
    </w:rPr>
  </w:style>
  <w:style w:type="paragraph" w:customStyle="1" w:styleId="xl131">
    <w:name w:val="xl131"/>
    <w:basedOn w:val="Normalny"/>
    <w:rsid w:val="003B06B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Cambria" w:hAnsi="Cambria" w:cs="Cambria"/>
    </w:rPr>
  </w:style>
  <w:style w:type="paragraph" w:customStyle="1" w:styleId="xl132">
    <w:name w:val="xl132"/>
    <w:basedOn w:val="Normalny"/>
    <w:rsid w:val="003B06B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Cambria" w:hAnsi="Cambria" w:cs="Cambria"/>
    </w:rPr>
  </w:style>
  <w:style w:type="paragraph" w:customStyle="1" w:styleId="xl133">
    <w:name w:val="xl133"/>
    <w:basedOn w:val="Normalny"/>
    <w:rsid w:val="003B06B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Cambria" w:hAnsi="Cambria" w:cs="Cambria"/>
    </w:rPr>
  </w:style>
  <w:style w:type="paragraph" w:customStyle="1" w:styleId="xl134">
    <w:name w:val="xl134"/>
    <w:basedOn w:val="Normalny"/>
    <w:rsid w:val="003B06B3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Cambria" w:hAnsi="Cambria" w:cs="Cambria"/>
    </w:rPr>
  </w:style>
  <w:style w:type="paragraph" w:customStyle="1" w:styleId="xl135">
    <w:name w:val="xl135"/>
    <w:basedOn w:val="Normalny"/>
    <w:rsid w:val="003B06B3"/>
    <w:pPr>
      <w:spacing w:before="100" w:beforeAutospacing="1" w:after="100" w:afterAutospacing="1"/>
      <w:jc w:val="center"/>
      <w:textAlignment w:val="center"/>
    </w:pPr>
    <w:rPr>
      <w:rFonts w:ascii="Cambria" w:eastAsia="Cambria" w:hAnsi="Cambria" w:cs="Cambria"/>
      <w:b/>
      <w:bCs/>
      <w:sz w:val="28"/>
      <w:szCs w:val="28"/>
    </w:rPr>
  </w:style>
  <w:style w:type="paragraph" w:customStyle="1" w:styleId="xl136">
    <w:name w:val="xl136"/>
    <w:basedOn w:val="Normalny"/>
    <w:rsid w:val="003B06B3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Cambria" w:hAnsi="Cambria" w:cs="Cambria"/>
    </w:rPr>
  </w:style>
  <w:style w:type="paragraph" w:customStyle="1" w:styleId="xl137">
    <w:name w:val="xl137"/>
    <w:basedOn w:val="Normalny"/>
    <w:rsid w:val="003B06B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Cambria" w:hAnsi="Cambria" w:cs="Cambria"/>
      <w:b/>
      <w:bCs/>
    </w:rPr>
  </w:style>
  <w:style w:type="paragraph" w:customStyle="1" w:styleId="xl138">
    <w:name w:val="xl138"/>
    <w:basedOn w:val="Normalny"/>
    <w:rsid w:val="003B06B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Cambria" w:hAnsi="Cambria" w:cs="Cambria"/>
      <w:b/>
      <w:bCs/>
    </w:rPr>
  </w:style>
  <w:style w:type="paragraph" w:customStyle="1" w:styleId="xl139">
    <w:name w:val="xl139"/>
    <w:basedOn w:val="Normalny"/>
    <w:rsid w:val="003B06B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Cambria" w:hAnsi="Cambria" w:cs="Cambria"/>
      <w:b/>
      <w:bCs/>
    </w:rPr>
  </w:style>
  <w:style w:type="paragraph" w:customStyle="1" w:styleId="xl140">
    <w:name w:val="xl140"/>
    <w:basedOn w:val="Normalny"/>
    <w:rsid w:val="003B06B3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ambria" w:eastAsia="Cambria" w:hAnsi="Cambria" w:cs="Cambria"/>
      <w:b/>
      <w:bCs/>
    </w:rPr>
  </w:style>
  <w:style w:type="paragraph" w:customStyle="1" w:styleId="xl141">
    <w:name w:val="xl141"/>
    <w:basedOn w:val="Normalny"/>
    <w:rsid w:val="003B06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ambria" w:eastAsia="Cambria" w:hAnsi="Cambria" w:cs="Cambria"/>
      <w:b/>
      <w:bCs/>
    </w:rPr>
  </w:style>
  <w:style w:type="paragraph" w:customStyle="1" w:styleId="xl142">
    <w:name w:val="xl142"/>
    <w:basedOn w:val="Normalny"/>
    <w:rsid w:val="003B06B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ambria" w:eastAsia="Cambria" w:hAnsi="Cambria" w:cs="Cambria"/>
      <w:b/>
      <w:bCs/>
    </w:rPr>
  </w:style>
  <w:style w:type="paragraph" w:customStyle="1" w:styleId="xl143">
    <w:name w:val="xl143"/>
    <w:basedOn w:val="Normalny"/>
    <w:rsid w:val="003B0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ambria" w:eastAsia="Cambria" w:hAnsi="Cambria" w:cs="Cambria"/>
      <w:b/>
      <w:bCs/>
    </w:rPr>
  </w:style>
  <w:style w:type="paragraph" w:customStyle="1" w:styleId="xl144">
    <w:name w:val="xl144"/>
    <w:basedOn w:val="Normalny"/>
    <w:rsid w:val="003B06B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ambria" w:eastAsia="Cambria" w:hAnsi="Cambria" w:cs="Cambria"/>
      <w:b/>
      <w:bCs/>
    </w:rPr>
  </w:style>
  <w:style w:type="paragraph" w:customStyle="1" w:styleId="xl145">
    <w:name w:val="xl145"/>
    <w:basedOn w:val="Normalny"/>
    <w:rsid w:val="003B06B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ambria" w:eastAsia="Cambria" w:hAnsi="Cambria" w:cs="Cambria"/>
      <w:b/>
      <w:bCs/>
    </w:rPr>
  </w:style>
  <w:style w:type="paragraph" w:customStyle="1" w:styleId="xl146">
    <w:name w:val="xl146"/>
    <w:basedOn w:val="Normalny"/>
    <w:rsid w:val="003B06B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Cambria" w:eastAsia="Cambria" w:hAnsi="Cambria" w:cs="Cambria"/>
      <w:b/>
      <w:bCs/>
    </w:rPr>
  </w:style>
  <w:style w:type="paragraph" w:customStyle="1" w:styleId="xl147">
    <w:name w:val="xl147"/>
    <w:basedOn w:val="Normalny"/>
    <w:rsid w:val="003B06B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Cambria" w:eastAsia="Cambria" w:hAnsi="Cambria" w:cs="Cambria"/>
      <w:b/>
      <w:bCs/>
    </w:rPr>
  </w:style>
  <w:style w:type="paragraph" w:customStyle="1" w:styleId="xl148">
    <w:name w:val="xl148"/>
    <w:basedOn w:val="Normalny"/>
    <w:rsid w:val="003B0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Cambria" w:hAnsi="Cambria" w:cs="Cambria"/>
      <w:b/>
      <w:bCs/>
    </w:rPr>
  </w:style>
  <w:style w:type="numbering" w:customStyle="1" w:styleId="WWNum223">
    <w:name w:val="WWNum223"/>
    <w:rsid w:val="003B06B3"/>
    <w:pPr>
      <w:numPr>
        <w:numId w:val="1"/>
      </w:numPr>
    </w:pPr>
  </w:style>
  <w:style w:type="paragraph" w:customStyle="1" w:styleId="xl149">
    <w:name w:val="xl149"/>
    <w:basedOn w:val="Normalny"/>
    <w:rsid w:val="00FD4B8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50">
    <w:name w:val="xl150"/>
    <w:basedOn w:val="Normalny"/>
    <w:rsid w:val="00FD4B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3">
    <w:name w:val="xl63"/>
    <w:basedOn w:val="Normalny"/>
    <w:rsid w:val="00784F34"/>
    <w:pPr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Normalny"/>
    <w:rsid w:val="00784F34"/>
    <w:pPr>
      <w:spacing w:before="100" w:beforeAutospacing="1" w:after="100" w:afterAutospacing="1"/>
      <w:textAlignment w:val="center"/>
    </w:pPr>
  </w:style>
  <w:style w:type="paragraph" w:customStyle="1" w:styleId="xl151">
    <w:name w:val="xl151"/>
    <w:basedOn w:val="Normalny"/>
    <w:rsid w:val="00784F3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2">
    <w:name w:val="xl152"/>
    <w:basedOn w:val="Normalny"/>
    <w:rsid w:val="00784F3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3">
    <w:name w:val="xl153"/>
    <w:basedOn w:val="Normalny"/>
    <w:rsid w:val="00784F3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54">
    <w:name w:val="xl154"/>
    <w:basedOn w:val="Normalny"/>
    <w:rsid w:val="00784F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Normalny"/>
    <w:rsid w:val="00784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dp.opole.pl/" TargetMode="External"/><Relationship Id="rId13" Type="http://schemas.openxmlformats.org/officeDocument/2006/relationships/hyperlink" Target="https://ezamowienia.gov.pl" TargetMode="External"/><Relationship Id="rId18" Type="http://schemas.openxmlformats.org/officeDocument/2006/relationships/hyperlink" Target="mailto:sekretariat@zdp.opole.p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zamowienia@zdp.opole.pl" TargetMode="External"/><Relationship Id="rId17" Type="http://schemas.openxmlformats.org/officeDocument/2006/relationships/hyperlink" Target="https://ezamowienia.gov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zamowienia@zdp.opole.pl" TargetMode="External"/><Relationship Id="rId10" Type="http://schemas.openxmlformats.org/officeDocument/2006/relationships/hyperlink" Target="mailto:zamowienia@zdp.opole.pl" TargetMode="External"/><Relationship Id="rId19" Type="http://schemas.openxmlformats.org/officeDocument/2006/relationships/hyperlink" Target="mailto:iod@zdp.opole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mailto:zamowienia@zdp.opole.p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91872A-3AA5-4FDD-9296-5C65F4D62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68</Pages>
  <Words>22029</Words>
  <Characters>132178</Characters>
  <Application>Microsoft Office Word</Application>
  <DocSecurity>0</DocSecurity>
  <Lines>1101</Lines>
  <Paragraphs>307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Kraków, dnia 8 października 2009r</vt:lpstr>
    </vt:vector>
  </TitlesOfParts>
  <Company>nbc</Company>
  <LinksUpToDate>false</LinksUpToDate>
  <CharactersWithSpaces>153900</CharactersWithSpaces>
  <SharedDoc>false</SharedDoc>
  <HLinks>
    <vt:vector size="120" baseType="variant">
      <vt:variant>
        <vt:i4>5439510</vt:i4>
      </vt:variant>
      <vt:variant>
        <vt:i4>57</vt:i4>
      </vt:variant>
      <vt:variant>
        <vt:i4>0</vt:i4>
      </vt:variant>
      <vt:variant>
        <vt:i4>5</vt:i4>
      </vt:variant>
      <vt:variant>
        <vt:lpwstr>https://bip.zdp.opole.pl/87/26/informacje-ogolne.html</vt:lpwstr>
      </vt:variant>
      <vt:variant>
        <vt:lpwstr/>
      </vt:variant>
      <vt:variant>
        <vt:i4>5439510</vt:i4>
      </vt:variant>
      <vt:variant>
        <vt:i4>54</vt:i4>
      </vt:variant>
      <vt:variant>
        <vt:i4>0</vt:i4>
      </vt:variant>
      <vt:variant>
        <vt:i4>5</vt:i4>
      </vt:variant>
      <vt:variant>
        <vt:lpwstr>https://bip.zdp.opole.pl/87/26/informacje-ogolne.html</vt:lpwstr>
      </vt:variant>
      <vt:variant>
        <vt:lpwstr/>
      </vt:variant>
      <vt:variant>
        <vt:i4>5439510</vt:i4>
      </vt:variant>
      <vt:variant>
        <vt:i4>51</vt:i4>
      </vt:variant>
      <vt:variant>
        <vt:i4>0</vt:i4>
      </vt:variant>
      <vt:variant>
        <vt:i4>5</vt:i4>
      </vt:variant>
      <vt:variant>
        <vt:lpwstr>https://bip.zdp.opole.pl/87/26/informacje-ogolne.html</vt:lpwstr>
      </vt:variant>
      <vt:variant>
        <vt:lpwstr/>
      </vt:variant>
      <vt:variant>
        <vt:i4>2818130</vt:i4>
      </vt:variant>
      <vt:variant>
        <vt:i4>48</vt:i4>
      </vt:variant>
      <vt:variant>
        <vt:i4>0</vt:i4>
      </vt:variant>
      <vt:variant>
        <vt:i4>5</vt:i4>
      </vt:variant>
      <vt:variant>
        <vt:lpwstr>mailto:krzysztofalex@o2.pl</vt:lpwstr>
      </vt:variant>
      <vt:variant>
        <vt:lpwstr/>
      </vt:variant>
      <vt:variant>
        <vt:i4>8126466</vt:i4>
      </vt:variant>
      <vt:variant>
        <vt:i4>45</vt:i4>
      </vt:variant>
      <vt:variant>
        <vt:i4>0</vt:i4>
      </vt:variant>
      <vt:variant>
        <vt:i4>5</vt:i4>
      </vt:variant>
      <vt:variant>
        <vt:lpwstr>mailto:sekretariat@zdp.opole.pl</vt:lpwstr>
      </vt:variant>
      <vt:variant>
        <vt:lpwstr/>
      </vt:variant>
      <vt:variant>
        <vt:i4>2818130</vt:i4>
      </vt:variant>
      <vt:variant>
        <vt:i4>42</vt:i4>
      </vt:variant>
      <vt:variant>
        <vt:i4>0</vt:i4>
      </vt:variant>
      <vt:variant>
        <vt:i4>5</vt:i4>
      </vt:variant>
      <vt:variant>
        <vt:lpwstr>mailto:krzysztofalex@o2.pl</vt:lpwstr>
      </vt:variant>
      <vt:variant>
        <vt:lpwstr/>
      </vt:variant>
      <vt:variant>
        <vt:i4>8126466</vt:i4>
      </vt:variant>
      <vt:variant>
        <vt:i4>39</vt:i4>
      </vt:variant>
      <vt:variant>
        <vt:i4>0</vt:i4>
      </vt:variant>
      <vt:variant>
        <vt:i4>5</vt:i4>
      </vt:variant>
      <vt:variant>
        <vt:lpwstr>mailto:sekretariat@zdp.opole.pl</vt:lpwstr>
      </vt:variant>
      <vt:variant>
        <vt:lpwstr/>
      </vt:variant>
      <vt:variant>
        <vt:i4>5898301</vt:i4>
      </vt:variant>
      <vt:variant>
        <vt:i4>36</vt:i4>
      </vt:variant>
      <vt:variant>
        <vt:i4>0</vt:i4>
      </vt:variant>
      <vt:variant>
        <vt:i4>5</vt:i4>
      </vt:variant>
      <vt:variant>
        <vt:lpwstr>mailto:zamowienia@zdp.opole.pl</vt:lpwstr>
      </vt:variant>
      <vt:variant>
        <vt:lpwstr/>
      </vt:variant>
      <vt:variant>
        <vt:i4>5898301</vt:i4>
      </vt:variant>
      <vt:variant>
        <vt:i4>33</vt:i4>
      </vt:variant>
      <vt:variant>
        <vt:i4>0</vt:i4>
      </vt:variant>
      <vt:variant>
        <vt:i4>5</vt:i4>
      </vt:variant>
      <vt:variant>
        <vt:lpwstr>mailto:zamowienia@zdp.opole.pl</vt:lpwstr>
      </vt:variant>
      <vt:variant>
        <vt:lpwstr/>
      </vt:variant>
      <vt:variant>
        <vt:i4>2949239</vt:i4>
      </vt:variant>
      <vt:variant>
        <vt:i4>30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2949239</vt:i4>
      </vt:variant>
      <vt:variant>
        <vt:i4>27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5898301</vt:i4>
      </vt:variant>
      <vt:variant>
        <vt:i4>24</vt:i4>
      </vt:variant>
      <vt:variant>
        <vt:i4>0</vt:i4>
      </vt:variant>
      <vt:variant>
        <vt:i4>5</vt:i4>
      </vt:variant>
      <vt:variant>
        <vt:lpwstr>mailto:zamowienia@zdp.opole.pl</vt:lpwstr>
      </vt:variant>
      <vt:variant>
        <vt:lpwstr/>
      </vt:variant>
      <vt:variant>
        <vt:i4>5898301</vt:i4>
      </vt:variant>
      <vt:variant>
        <vt:i4>21</vt:i4>
      </vt:variant>
      <vt:variant>
        <vt:i4>0</vt:i4>
      </vt:variant>
      <vt:variant>
        <vt:i4>5</vt:i4>
      </vt:variant>
      <vt:variant>
        <vt:lpwstr>mailto:zamowienia@zdp.opole.pl</vt:lpwstr>
      </vt:variant>
      <vt:variant>
        <vt:lpwstr/>
      </vt:variant>
      <vt:variant>
        <vt:i4>5898301</vt:i4>
      </vt:variant>
      <vt:variant>
        <vt:i4>18</vt:i4>
      </vt:variant>
      <vt:variant>
        <vt:i4>0</vt:i4>
      </vt:variant>
      <vt:variant>
        <vt:i4>5</vt:i4>
      </vt:variant>
      <vt:variant>
        <vt:lpwstr>mailto:zamowienia@zdp.opole.pl</vt:lpwstr>
      </vt:variant>
      <vt:variant>
        <vt:lpwstr/>
      </vt:variant>
      <vt:variant>
        <vt:i4>6553642</vt:i4>
      </vt:variant>
      <vt:variant>
        <vt:i4>15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  <vt:variant>
        <vt:i4>2949239</vt:i4>
      </vt:variant>
      <vt:variant>
        <vt:i4>12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5439510</vt:i4>
      </vt:variant>
      <vt:variant>
        <vt:i4>9</vt:i4>
      </vt:variant>
      <vt:variant>
        <vt:i4>0</vt:i4>
      </vt:variant>
      <vt:variant>
        <vt:i4>5</vt:i4>
      </vt:variant>
      <vt:variant>
        <vt:lpwstr>https://bip.zdp.opole.pl/87/26/informacje-ogolne.html</vt:lpwstr>
      </vt:variant>
      <vt:variant>
        <vt:lpwstr/>
      </vt:variant>
      <vt:variant>
        <vt:i4>5439510</vt:i4>
      </vt:variant>
      <vt:variant>
        <vt:i4>6</vt:i4>
      </vt:variant>
      <vt:variant>
        <vt:i4>0</vt:i4>
      </vt:variant>
      <vt:variant>
        <vt:i4>5</vt:i4>
      </vt:variant>
      <vt:variant>
        <vt:lpwstr>https://bip.zdp.opole.pl/87/26/informacje-ogolne.html</vt:lpwstr>
      </vt:variant>
      <vt:variant>
        <vt:lpwstr/>
      </vt:variant>
      <vt:variant>
        <vt:i4>5898301</vt:i4>
      </vt:variant>
      <vt:variant>
        <vt:i4>3</vt:i4>
      </vt:variant>
      <vt:variant>
        <vt:i4>0</vt:i4>
      </vt:variant>
      <vt:variant>
        <vt:i4>5</vt:i4>
      </vt:variant>
      <vt:variant>
        <vt:lpwstr>mailto:zamowienia@zdp.opole.pl</vt:lpwstr>
      </vt:variant>
      <vt:variant>
        <vt:lpwstr/>
      </vt:variant>
      <vt:variant>
        <vt:i4>1769501</vt:i4>
      </vt:variant>
      <vt:variant>
        <vt:i4>0</vt:i4>
      </vt:variant>
      <vt:variant>
        <vt:i4>0</vt:i4>
      </vt:variant>
      <vt:variant>
        <vt:i4>5</vt:i4>
      </vt:variant>
      <vt:variant>
        <vt:lpwstr>http://zdp.opole.pl/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Kraków, dnia 8 października 2009r</dc:title>
  <dc:subject/>
  <dc:creator>atomaka</dc:creator>
  <cp:keywords/>
  <cp:lastModifiedBy>Aleksandra Kobylińska</cp:lastModifiedBy>
  <cp:revision>22</cp:revision>
  <cp:lastPrinted>2024-01-19T11:43:00Z</cp:lastPrinted>
  <dcterms:created xsi:type="dcterms:W3CDTF">2024-01-19T11:31:00Z</dcterms:created>
  <dcterms:modified xsi:type="dcterms:W3CDTF">2026-01-29T13:06:00Z</dcterms:modified>
</cp:coreProperties>
</file>